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86970" w:rsidRDefault="00955A20" w:rsidP="0032589F">
      <w:pPr>
        <w:tabs>
          <w:tab w:val="left" w:pos="2735"/>
        </w:tabs>
        <w:spacing w:after="0"/>
        <w:jc w:val="center"/>
        <w:rPr>
          <w:rFonts w:ascii="Times New Roman" w:hAnsi="Times New Roman"/>
          <w:b/>
          <w:sz w:val="22"/>
          <w:szCs w:val="22"/>
        </w:rPr>
      </w:pPr>
      <w:r>
        <w:rPr>
          <w:rFonts w:ascii="Times New Roman" w:hAnsi="Times New Roman"/>
          <w:b/>
          <w:noProof/>
          <w:sz w:val="22"/>
          <w:szCs w:val="22"/>
          <w:lang w:eastAsia="es-VE"/>
        </w:rPr>
        <w:pict>
          <v:roundrect id="_x0000_s2050" style="position:absolute;left:0;text-align:left;margin-left:-5.15pt;margin-top:-9.9pt;width:556.3pt;height:59.1pt;z-index:251658240" arcsize="10923f" fillcolor="white [3201]" strokecolor="#00b0f0" strokeweight="2.25pt">
            <v:stroke dashstyle="dashDot"/>
            <v:shadow color="#868686"/>
            <v:textbox style="mso-next-textbox:#_x0000_s2050">
              <w:txbxContent>
                <w:p w:rsidR="00955A20" w:rsidRPr="00F53445" w:rsidRDefault="00955A20" w:rsidP="00955A20">
                  <w:pPr>
                    <w:spacing w:after="0"/>
                    <w:jc w:val="center"/>
                    <w:rPr>
                      <w:rFonts w:asciiTheme="minorHAnsi" w:eastAsia="Times New Roman" w:hAnsiTheme="minorHAnsi"/>
                      <w:b/>
                      <w:sz w:val="22"/>
                      <w:szCs w:val="20"/>
                    </w:rPr>
                  </w:pPr>
                  <w:r w:rsidRPr="00F53445">
                    <w:rPr>
                      <w:rFonts w:asciiTheme="minorHAnsi" w:eastAsia="Times New Roman" w:hAnsiTheme="minorHAnsi"/>
                      <w:b/>
                      <w:sz w:val="22"/>
                      <w:szCs w:val="20"/>
                    </w:rPr>
                    <w:t>VISIÓN-MISIÓN CCN ES:</w:t>
                  </w:r>
                </w:p>
                <w:p w:rsidR="00955A20" w:rsidRPr="00F53445" w:rsidRDefault="00955A20" w:rsidP="00955A20">
                  <w:pPr>
                    <w:spacing w:after="0"/>
                    <w:jc w:val="center"/>
                    <w:rPr>
                      <w:rFonts w:ascii="Garamond" w:eastAsia="Times New Roman" w:hAnsi="Garamond"/>
                      <w:b/>
                      <w:i/>
                      <w:sz w:val="28"/>
                      <w:u w:val="single"/>
                    </w:rPr>
                  </w:pPr>
                  <w:r w:rsidRPr="00F53445">
                    <w:rPr>
                      <w:rFonts w:asciiTheme="minorHAnsi" w:eastAsia="Times New Roman" w:hAnsiTheme="minorHAnsi"/>
                      <w:b/>
                      <w:i/>
                      <w:sz w:val="22"/>
                      <w:szCs w:val="20"/>
                    </w:rPr>
                    <w:t>Predicar el ________ del reino para ganar personas para ________, formar discípulos para ________ a _______ y Gobernar a fin de _________ la ciudad, ________ y él mundo con el ________ del evangelio.</w:t>
                  </w:r>
                </w:p>
                <w:p w:rsidR="00955A20" w:rsidRDefault="00955A20" w:rsidP="00955A20">
                  <w:pPr>
                    <w:spacing w:after="0"/>
                    <w:jc w:val="center"/>
                    <w:rPr>
                      <w:rFonts w:ascii="Calibri" w:eastAsia="Times New Roman" w:hAnsi="Calibri"/>
                    </w:rPr>
                  </w:pPr>
                </w:p>
              </w:txbxContent>
            </v:textbox>
          </v:roundrect>
        </w:pict>
      </w:r>
    </w:p>
    <w:p w:rsidR="00955A20" w:rsidRDefault="00955A20" w:rsidP="0032589F">
      <w:pPr>
        <w:tabs>
          <w:tab w:val="left" w:pos="2735"/>
        </w:tabs>
        <w:spacing w:after="0"/>
        <w:jc w:val="center"/>
        <w:rPr>
          <w:rFonts w:ascii="Times New Roman" w:hAnsi="Times New Roman"/>
          <w:b/>
          <w:sz w:val="22"/>
          <w:szCs w:val="22"/>
        </w:rPr>
      </w:pPr>
    </w:p>
    <w:p w:rsidR="00955A20" w:rsidRDefault="00955A20" w:rsidP="0032589F">
      <w:pPr>
        <w:tabs>
          <w:tab w:val="left" w:pos="2735"/>
        </w:tabs>
        <w:spacing w:after="0"/>
        <w:jc w:val="center"/>
        <w:rPr>
          <w:rFonts w:ascii="Times New Roman" w:hAnsi="Times New Roman"/>
          <w:b/>
          <w:sz w:val="22"/>
          <w:szCs w:val="22"/>
        </w:rPr>
      </w:pPr>
    </w:p>
    <w:p w:rsidR="00955A20" w:rsidRPr="001079BB" w:rsidRDefault="00955A20" w:rsidP="0032589F">
      <w:pPr>
        <w:tabs>
          <w:tab w:val="left" w:pos="2735"/>
        </w:tabs>
        <w:spacing w:after="0"/>
        <w:jc w:val="center"/>
        <w:rPr>
          <w:rFonts w:ascii="Times New Roman" w:hAnsi="Times New Roman"/>
        </w:rPr>
      </w:pPr>
    </w:p>
    <w:p w:rsidR="007B201B" w:rsidRPr="00CF2ACD" w:rsidRDefault="00F86970" w:rsidP="00955A20">
      <w:pPr>
        <w:spacing w:after="0"/>
        <w:jc w:val="center"/>
        <w:rPr>
          <w:rFonts w:asciiTheme="minorHAnsi" w:hAnsiTheme="minorHAnsi"/>
          <w:b/>
          <w:sz w:val="22"/>
          <w:szCs w:val="22"/>
        </w:rPr>
      </w:pPr>
      <w:r w:rsidRPr="00CF2ACD">
        <w:rPr>
          <w:rFonts w:asciiTheme="minorHAnsi" w:eastAsia="Times New Roman" w:hAnsiTheme="minorHAnsi"/>
          <w:b/>
          <w:sz w:val="22"/>
          <w:szCs w:val="22"/>
          <w:lang w:eastAsia="es-VE"/>
        </w:rPr>
        <w:t xml:space="preserve">Texto: </w:t>
      </w:r>
      <w:r w:rsidR="003113B4" w:rsidRPr="00CF2ACD">
        <w:rPr>
          <w:rFonts w:asciiTheme="minorHAnsi" w:hAnsiTheme="minorHAnsi"/>
          <w:b/>
          <w:sz w:val="22"/>
          <w:szCs w:val="22"/>
        </w:rPr>
        <w:t>Isaías 60:22</w:t>
      </w:r>
    </w:p>
    <w:p w:rsidR="00955A20" w:rsidRPr="00003F64" w:rsidRDefault="00955A20" w:rsidP="00955A20">
      <w:pPr>
        <w:pStyle w:val="NormalWeb"/>
        <w:shd w:val="clear" w:color="auto" w:fill="FFFF00"/>
        <w:spacing w:before="0" w:beforeAutospacing="0" w:after="0" w:afterAutospacing="0"/>
        <w:ind w:right="-255"/>
        <w:jc w:val="center"/>
        <w:rPr>
          <w:rFonts w:ascii="Times New Roman" w:hAnsi="Times New Roman"/>
          <w:b/>
          <w:szCs w:val="22"/>
        </w:rPr>
      </w:pPr>
      <w:r w:rsidRPr="00582C27">
        <w:rPr>
          <w:rFonts w:asciiTheme="minorHAnsi" w:hAnsiTheme="minorHAnsi"/>
          <w:b/>
          <w:szCs w:val="22"/>
        </w:rPr>
        <w:t>Inicio</w:t>
      </w:r>
    </w:p>
    <w:p w:rsidR="003113B4" w:rsidRPr="00CF2ACD" w:rsidRDefault="003113B4" w:rsidP="003113B4">
      <w:pPr>
        <w:numPr>
          <w:ilvl w:val="0"/>
          <w:numId w:val="9"/>
        </w:numPr>
        <w:spacing w:after="0"/>
        <w:ind w:left="270" w:hanging="270"/>
        <w:jc w:val="both"/>
        <w:rPr>
          <w:rFonts w:asciiTheme="minorHAnsi" w:hAnsiTheme="minorHAnsi"/>
          <w:sz w:val="22"/>
          <w:szCs w:val="22"/>
        </w:rPr>
      </w:pPr>
      <w:r w:rsidRPr="00CF2ACD">
        <w:rPr>
          <w:rFonts w:asciiTheme="minorHAnsi" w:hAnsiTheme="minorHAnsi"/>
          <w:bCs/>
          <w:sz w:val="22"/>
          <w:szCs w:val="22"/>
        </w:rPr>
        <w:t>Conoceremos los 5</w:t>
      </w:r>
      <w:r w:rsidR="0073133A" w:rsidRPr="00CF2ACD">
        <w:rPr>
          <w:rFonts w:asciiTheme="minorHAnsi" w:hAnsiTheme="minorHAnsi"/>
          <w:bCs/>
          <w:sz w:val="22"/>
          <w:szCs w:val="22"/>
        </w:rPr>
        <w:t xml:space="preserve"> secretos de Dios, que nos hará</w:t>
      </w:r>
      <w:r w:rsidRPr="00CF2ACD">
        <w:rPr>
          <w:rFonts w:asciiTheme="minorHAnsi" w:hAnsiTheme="minorHAnsi"/>
          <w:bCs/>
          <w:sz w:val="22"/>
          <w:szCs w:val="22"/>
        </w:rPr>
        <w:t xml:space="preserve"> producir por mil.</w:t>
      </w:r>
    </w:p>
    <w:p w:rsidR="003113B4" w:rsidRPr="00CF2ACD" w:rsidRDefault="003113B4" w:rsidP="003113B4">
      <w:pPr>
        <w:numPr>
          <w:ilvl w:val="0"/>
          <w:numId w:val="9"/>
        </w:numPr>
        <w:spacing w:after="0"/>
        <w:ind w:left="270" w:hanging="270"/>
        <w:jc w:val="both"/>
        <w:rPr>
          <w:rFonts w:asciiTheme="minorHAnsi" w:hAnsiTheme="minorHAnsi"/>
          <w:sz w:val="22"/>
          <w:szCs w:val="22"/>
        </w:rPr>
      </w:pPr>
      <w:r w:rsidRPr="00CF2ACD">
        <w:rPr>
          <w:rFonts w:asciiTheme="minorHAnsi" w:hAnsiTheme="minorHAnsi"/>
          <w:sz w:val="22"/>
          <w:szCs w:val="22"/>
        </w:rPr>
        <w:t xml:space="preserve">Dios da a un solo ser humano, la sabiduría, la fuerza, la habilidad y </w:t>
      </w:r>
      <w:r w:rsidR="0073133A" w:rsidRPr="00CF2ACD">
        <w:rPr>
          <w:rFonts w:asciiTheme="minorHAnsi" w:hAnsiTheme="minorHAnsi"/>
          <w:sz w:val="22"/>
          <w:szCs w:val="22"/>
        </w:rPr>
        <w:t xml:space="preserve">la </w:t>
      </w:r>
      <w:r w:rsidRPr="00CF2ACD">
        <w:rPr>
          <w:rFonts w:asciiTheme="minorHAnsi" w:hAnsiTheme="minorHAnsi"/>
          <w:sz w:val="22"/>
          <w:szCs w:val="22"/>
        </w:rPr>
        <w:t xml:space="preserve">destreza de mil hombres en </w:t>
      </w:r>
      <w:r w:rsidRPr="00CF2ACD">
        <w:rPr>
          <w:rFonts w:asciiTheme="minorHAnsi" w:hAnsiTheme="minorHAnsi"/>
          <w:sz w:val="22"/>
          <w:szCs w:val="22"/>
          <w:u w:val="single"/>
        </w:rPr>
        <w:t>todas las cosas</w:t>
      </w:r>
      <w:r w:rsidRPr="00CF2ACD">
        <w:rPr>
          <w:rFonts w:asciiTheme="minorHAnsi" w:hAnsiTheme="minorHAnsi"/>
          <w:sz w:val="22"/>
          <w:szCs w:val="22"/>
        </w:rPr>
        <w:t xml:space="preserve">. </w:t>
      </w:r>
    </w:p>
    <w:p w:rsidR="003113B4" w:rsidRPr="00CF2ACD" w:rsidRDefault="003113B4" w:rsidP="003113B4">
      <w:pPr>
        <w:numPr>
          <w:ilvl w:val="0"/>
          <w:numId w:val="9"/>
        </w:numPr>
        <w:spacing w:after="0"/>
        <w:ind w:left="270" w:hanging="270"/>
        <w:jc w:val="both"/>
        <w:rPr>
          <w:rFonts w:asciiTheme="minorHAnsi" w:hAnsiTheme="minorHAnsi"/>
          <w:sz w:val="22"/>
          <w:szCs w:val="22"/>
        </w:rPr>
      </w:pPr>
      <w:r w:rsidRPr="00CF2ACD">
        <w:rPr>
          <w:rFonts w:asciiTheme="minorHAnsi" w:hAnsiTheme="minorHAnsi"/>
          <w:sz w:val="22"/>
          <w:szCs w:val="22"/>
        </w:rPr>
        <w:t>Esta unción está sobre  tu vida.</w:t>
      </w:r>
    </w:p>
    <w:p w:rsidR="001079BB" w:rsidRPr="00955A20" w:rsidRDefault="00955A20" w:rsidP="00955A20">
      <w:pPr>
        <w:pStyle w:val="Sinespaciado"/>
        <w:shd w:val="clear" w:color="auto" w:fill="00B0F0"/>
        <w:ind w:right="-255"/>
        <w:jc w:val="center"/>
        <w:rPr>
          <w:rFonts w:asciiTheme="minorHAnsi" w:hAnsiTheme="minorHAnsi"/>
          <w:b/>
          <w:sz w:val="24"/>
          <w:lang w:val="es-ES"/>
        </w:rPr>
      </w:pPr>
      <w:r w:rsidRPr="00955A20">
        <w:rPr>
          <w:rFonts w:asciiTheme="minorHAnsi" w:hAnsiTheme="minorHAnsi"/>
          <w:b/>
          <w:sz w:val="24"/>
          <w:lang w:val="es-ES"/>
        </w:rPr>
        <w:t>DESARROLLO</w:t>
      </w:r>
    </w:p>
    <w:p w:rsidR="003113B4" w:rsidRPr="00CF2ACD" w:rsidRDefault="003113B4" w:rsidP="002E6128">
      <w:pPr>
        <w:spacing w:after="0"/>
        <w:jc w:val="both"/>
        <w:rPr>
          <w:rFonts w:asciiTheme="minorHAnsi" w:hAnsiTheme="minorHAnsi"/>
          <w:bCs/>
          <w:sz w:val="22"/>
          <w:szCs w:val="22"/>
          <w:u w:val="single"/>
        </w:rPr>
      </w:pPr>
      <w:r w:rsidRPr="00CF2ACD">
        <w:rPr>
          <w:rFonts w:asciiTheme="minorHAnsi" w:hAnsiTheme="minorHAnsi"/>
          <w:b/>
          <w:bCs/>
          <w:sz w:val="22"/>
          <w:szCs w:val="22"/>
          <w:u w:val="single"/>
        </w:rPr>
        <w:t>1</w:t>
      </w:r>
      <w:r w:rsidRPr="00CF2ACD">
        <w:rPr>
          <w:rFonts w:asciiTheme="minorHAnsi" w:hAnsiTheme="minorHAnsi"/>
          <w:b/>
          <w:bCs/>
          <w:sz w:val="22"/>
          <w:szCs w:val="22"/>
          <w:u w:val="single"/>
          <w:vertAlign w:val="superscript"/>
        </w:rPr>
        <w:t>º</w:t>
      </w:r>
      <w:r w:rsidRPr="00CF2ACD">
        <w:rPr>
          <w:rFonts w:asciiTheme="minorHAnsi" w:hAnsiTheme="minorHAnsi"/>
          <w:b/>
          <w:bCs/>
          <w:sz w:val="22"/>
          <w:szCs w:val="22"/>
          <w:u w:val="single"/>
        </w:rPr>
        <w:t xml:space="preserve"> Entonces entiendo que para producir por mil</w:t>
      </w:r>
      <w:r w:rsidR="00B238D1" w:rsidRPr="00CF2ACD">
        <w:rPr>
          <w:rFonts w:asciiTheme="minorHAnsi" w:hAnsiTheme="minorHAnsi"/>
          <w:b/>
          <w:bCs/>
          <w:sz w:val="22"/>
          <w:szCs w:val="22"/>
          <w:u w:val="single"/>
        </w:rPr>
        <w:t xml:space="preserve"> </w:t>
      </w:r>
      <w:r w:rsidRPr="00CF2ACD">
        <w:rPr>
          <w:rFonts w:asciiTheme="minorHAnsi" w:hAnsiTheme="minorHAnsi"/>
          <w:b/>
          <w:bCs/>
          <w:sz w:val="22"/>
          <w:szCs w:val="22"/>
          <w:u w:val="single"/>
        </w:rPr>
        <w:t>tengo que ser el útero de Dios, donde Dios pueda usarme y colocar en mí los sueños que Él tiene conmigo</w:t>
      </w:r>
      <w:r w:rsidRPr="00CF2ACD">
        <w:rPr>
          <w:rFonts w:asciiTheme="minorHAnsi" w:hAnsiTheme="minorHAnsi"/>
          <w:b/>
          <w:bCs/>
          <w:sz w:val="22"/>
          <w:szCs w:val="22"/>
        </w:rPr>
        <w:t>.</w:t>
      </w:r>
    </w:p>
    <w:p w:rsidR="003113B4" w:rsidRPr="00CF2ACD" w:rsidRDefault="003113B4" w:rsidP="003113B4">
      <w:pPr>
        <w:numPr>
          <w:ilvl w:val="0"/>
          <w:numId w:val="8"/>
        </w:numPr>
        <w:spacing w:after="0"/>
        <w:ind w:left="270" w:hanging="270"/>
        <w:jc w:val="both"/>
        <w:rPr>
          <w:rFonts w:asciiTheme="minorHAnsi" w:hAnsiTheme="minorHAnsi"/>
          <w:sz w:val="22"/>
          <w:szCs w:val="22"/>
          <w:lang w:eastAsia="es-ES_tradnl"/>
        </w:rPr>
      </w:pPr>
      <w:r w:rsidRPr="00CF2ACD">
        <w:rPr>
          <w:rFonts w:asciiTheme="minorHAnsi" w:hAnsiTheme="minorHAnsi"/>
          <w:sz w:val="22"/>
          <w:szCs w:val="22"/>
          <w:lang w:eastAsia="es-ES_tradnl"/>
        </w:rPr>
        <w:t>Debo entender que Dios tiene conmigo visiones, proyectos grandes para conquistar a través de nuestras vidas.</w:t>
      </w:r>
    </w:p>
    <w:p w:rsidR="003113B4" w:rsidRPr="00CF2ACD" w:rsidRDefault="006A6247" w:rsidP="003113B4">
      <w:pPr>
        <w:numPr>
          <w:ilvl w:val="0"/>
          <w:numId w:val="8"/>
        </w:numPr>
        <w:spacing w:after="0"/>
        <w:ind w:left="270" w:hanging="270"/>
        <w:jc w:val="both"/>
        <w:rPr>
          <w:rFonts w:asciiTheme="minorHAnsi" w:hAnsiTheme="minorHAnsi"/>
          <w:sz w:val="22"/>
          <w:szCs w:val="22"/>
          <w:lang w:eastAsia="es-ES_tradnl"/>
        </w:rPr>
      </w:pPr>
      <w:r>
        <w:rPr>
          <w:rFonts w:asciiTheme="minorHAnsi" w:hAnsiTheme="minorHAnsi"/>
          <w:noProof/>
          <w:sz w:val="22"/>
          <w:szCs w:val="22"/>
          <w:lang w:eastAsia="es-VE"/>
        </w:rPr>
        <w:drawing>
          <wp:anchor distT="0" distB="0" distL="114300" distR="114300" simplePos="0" relativeHeight="251660288" behindDoc="1" locked="0" layoutInCell="1" allowOverlap="1">
            <wp:simplePos x="0" y="0"/>
            <wp:positionH relativeFrom="column">
              <wp:posOffset>5624830</wp:posOffset>
            </wp:positionH>
            <wp:positionV relativeFrom="paragraph">
              <wp:posOffset>268605</wp:posOffset>
            </wp:positionV>
            <wp:extent cx="1221740" cy="1109980"/>
            <wp:effectExtent l="19050" t="0" r="0" b="0"/>
            <wp:wrapTight wrapText="bothSides">
              <wp:wrapPolygon edited="0">
                <wp:start x="-337" y="0"/>
                <wp:lineTo x="-337" y="21130"/>
                <wp:lineTo x="21555" y="21130"/>
                <wp:lineTo x="21555" y="0"/>
                <wp:lineTo x="-337" y="0"/>
              </wp:wrapPolygon>
            </wp:wrapTight>
            <wp:docPr id="4" name="Imagen 4" descr="http://previews.123rf.com/images/limbi007/limbi0071302/limbi007130200031/17726464-Personaje-de-dibujos-animados-con-el-cart-n-de-Orange-con-l-nea-de-montaje-Fondo-blanco--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eviews.123rf.com/images/limbi007/limbi0071302/limbi007130200031/17726464-Personaje-de-dibujos-animados-con-el-cart-n-de-Orange-con-l-nea-de-montaje-Fondo-blanco--Foto-de-archivo.jpg"/>
                    <pic:cNvPicPr>
                      <a:picLocks noChangeAspect="1" noChangeArrowheads="1"/>
                    </pic:cNvPicPr>
                  </pic:nvPicPr>
                  <pic:blipFill>
                    <a:blip r:embed="rId8" cstate="print"/>
                    <a:srcRect l="12257" t="2921" r="16304" b="4904"/>
                    <a:stretch>
                      <a:fillRect/>
                    </a:stretch>
                  </pic:blipFill>
                  <pic:spPr bwMode="auto">
                    <a:xfrm>
                      <a:off x="0" y="0"/>
                      <a:ext cx="1221740" cy="1109980"/>
                    </a:xfrm>
                    <a:prstGeom prst="rect">
                      <a:avLst/>
                    </a:prstGeom>
                    <a:noFill/>
                    <a:ln w="9525">
                      <a:noFill/>
                      <a:miter lim="800000"/>
                      <a:headEnd/>
                      <a:tailEnd/>
                    </a:ln>
                  </pic:spPr>
                </pic:pic>
              </a:graphicData>
            </a:graphic>
          </wp:anchor>
        </w:drawing>
      </w:r>
      <w:r w:rsidR="003113B4" w:rsidRPr="00CF2ACD">
        <w:rPr>
          <w:rFonts w:asciiTheme="minorHAnsi" w:hAnsiTheme="minorHAnsi"/>
          <w:sz w:val="22"/>
          <w:szCs w:val="22"/>
          <w:lang w:eastAsia="es-ES_tradnl"/>
        </w:rPr>
        <w:t>Para esto Dios tiene que embarazarnos de visiones, proyectos, cosas grandes para que nosotros las veamos y así entendamos que llegado el tiempo nacerán las cosas de las que Dios nos habló.</w:t>
      </w:r>
      <w:r w:rsidRPr="006A6247">
        <w:t xml:space="preserve"> </w:t>
      </w:r>
    </w:p>
    <w:p w:rsidR="003113B4" w:rsidRPr="00CF2ACD" w:rsidRDefault="003113B4" w:rsidP="003113B4">
      <w:pPr>
        <w:numPr>
          <w:ilvl w:val="0"/>
          <w:numId w:val="8"/>
        </w:numPr>
        <w:spacing w:after="0"/>
        <w:ind w:left="270" w:hanging="270"/>
        <w:jc w:val="both"/>
        <w:rPr>
          <w:rFonts w:asciiTheme="minorHAnsi" w:hAnsiTheme="minorHAnsi"/>
          <w:sz w:val="22"/>
          <w:szCs w:val="22"/>
          <w:lang w:eastAsia="es-ES_tradnl"/>
        </w:rPr>
      </w:pPr>
      <w:r w:rsidRPr="00CF2ACD">
        <w:rPr>
          <w:rFonts w:asciiTheme="minorHAnsi" w:hAnsiTheme="minorHAnsi"/>
          <w:sz w:val="22"/>
          <w:szCs w:val="22"/>
          <w:lang w:eastAsia="es-ES_tradnl"/>
        </w:rPr>
        <w:t>El estado del embarazo es algo raro, hay incomodidad, hay sufrimiento, hay dolor. Todos estos síntomas son necesarios y normales para aquellos que están embarazados. Cuando viene el nacimiento todo eso se transforma en gran alegría.</w:t>
      </w:r>
    </w:p>
    <w:p w:rsidR="003113B4" w:rsidRPr="00CF2ACD" w:rsidRDefault="002E6128" w:rsidP="003113B4">
      <w:pPr>
        <w:numPr>
          <w:ilvl w:val="0"/>
          <w:numId w:val="8"/>
        </w:numPr>
        <w:spacing w:after="0"/>
        <w:ind w:left="270" w:hanging="270"/>
        <w:jc w:val="both"/>
        <w:rPr>
          <w:rFonts w:asciiTheme="minorHAnsi" w:hAnsiTheme="minorHAnsi"/>
          <w:sz w:val="22"/>
          <w:szCs w:val="22"/>
        </w:rPr>
      </w:pPr>
      <w:r w:rsidRPr="00CF2ACD">
        <w:rPr>
          <w:rFonts w:asciiTheme="minorHAnsi" w:hAnsiTheme="minorHAnsi"/>
          <w:sz w:val="22"/>
          <w:szCs w:val="22"/>
        </w:rPr>
        <w:t>D</w:t>
      </w:r>
      <w:r w:rsidR="003113B4" w:rsidRPr="00CF2ACD">
        <w:rPr>
          <w:rFonts w:asciiTheme="minorHAnsi" w:hAnsiTheme="minorHAnsi"/>
          <w:sz w:val="22"/>
          <w:szCs w:val="22"/>
        </w:rPr>
        <w:t>ebemos entender que personas embarazadas (espiritualmente hablando) deben andar con embarazadas, porque así se animan unos a otros a pesar de los dolores y situaciones vividas, producto de los síntomas que tenemos de que algo grande va a nacer. De lo contrario puede ser peligroso para la criatura (visión).</w:t>
      </w:r>
    </w:p>
    <w:p w:rsidR="003113B4" w:rsidRPr="00CF2ACD" w:rsidRDefault="003113B4" w:rsidP="003113B4">
      <w:pPr>
        <w:numPr>
          <w:ilvl w:val="0"/>
          <w:numId w:val="8"/>
        </w:numPr>
        <w:spacing w:after="0"/>
        <w:ind w:left="270" w:hanging="270"/>
        <w:jc w:val="both"/>
        <w:rPr>
          <w:rFonts w:asciiTheme="minorHAnsi" w:hAnsiTheme="minorHAnsi"/>
          <w:sz w:val="22"/>
          <w:szCs w:val="22"/>
          <w:shd w:val="clear" w:color="auto" w:fill="F9FEFF"/>
          <w:lang w:eastAsia="es-ES_tradnl"/>
        </w:rPr>
      </w:pPr>
      <w:r w:rsidRPr="00CF2ACD">
        <w:rPr>
          <w:rFonts w:asciiTheme="minorHAnsi" w:hAnsiTheme="minorHAnsi"/>
          <w:sz w:val="22"/>
          <w:szCs w:val="22"/>
          <w:lang w:eastAsia="es-ES_tradnl"/>
        </w:rPr>
        <w:t>Jeremías 1:5 “</w:t>
      </w:r>
      <w:r w:rsidRPr="00CF2ACD">
        <w:rPr>
          <w:rFonts w:asciiTheme="minorHAnsi" w:hAnsiTheme="minorHAnsi"/>
          <w:i/>
          <w:sz w:val="22"/>
          <w:szCs w:val="22"/>
          <w:shd w:val="clear" w:color="auto" w:fill="F9FEFF"/>
          <w:lang w:eastAsia="es-ES_tradnl"/>
        </w:rPr>
        <w:t>Antes que te formase en el vientre te conocí, y antes que nacieses te santifiqué, te di por profeta a las naciones</w:t>
      </w:r>
      <w:r w:rsidRPr="00CF2ACD">
        <w:rPr>
          <w:rFonts w:asciiTheme="minorHAnsi" w:hAnsiTheme="minorHAnsi"/>
          <w:sz w:val="22"/>
          <w:szCs w:val="22"/>
          <w:shd w:val="clear" w:color="auto" w:fill="F9FEFF"/>
          <w:lang w:eastAsia="es-ES_tradnl"/>
        </w:rPr>
        <w:t>”.</w:t>
      </w:r>
    </w:p>
    <w:p w:rsidR="003113B4" w:rsidRPr="00CF2ACD" w:rsidRDefault="003113B4" w:rsidP="003113B4">
      <w:pPr>
        <w:numPr>
          <w:ilvl w:val="0"/>
          <w:numId w:val="8"/>
        </w:numPr>
        <w:spacing w:after="0"/>
        <w:ind w:left="270" w:hanging="270"/>
        <w:jc w:val="both"/>
        <w:rPr>
          <w:rFonts w:asciiTheme="minorHAnsi" w:hAnsiTheme="minorHAnsi"/>
          <w:sz w:val="22"/>
          <w:szCs w:val="22"/>
          <w:shd w:val="clear" w:color="auto" w:fill="F9FEFF"/>
          <w:lang w:eastAsia="es-ES_tradnl"/>
        </w:rPr>
      </w:pPr>
      <w:r w:rsidRPr="00CF2ACD">
        <w:rPr>
          <w:rFonts w:asciiTheme="minorHAnsi" w:hAnsiTheme="minorHAnsi"/>
          <w:sz w:val="22"/>
          <w:szCs w:val="22"/>
          <w:lang w:eastAsia="es-ES_tradnl"/>
        </w:rPr>
        <w:t xml:space="preserve">Debemos entender que usted y yo no somos padres recién cuando inscribimos a nuestros hijos en el registro civil. </w:t>
      </w:r>
      <w:r w:rsidRPr="00CF2ACD">
        <w:rPr>
          <w:rFonts w:asciiTheme="minorHAnsi" w:hAnsiTheme="minorHAnsi"/>
          <w:sz w:val="22"/>
          <w:szCs w:val="22"/>
          <w:shd w:val="clear" w:color="auto" w:fill="F9FEFF"/>
          <w:lang w:eastAsia="es-ES_tradnl"/>
        </w:rPr>
        <w:t>Ya somos padres de la criatura a partir del momento que hay un embrión.</w:t>
      </w:r>
    </w:p>
    <w:p w:rsidR="003113B4" w:rsidRPr="00CF2ACD" w:rsidRDefault="003113B4" w:rsidP="002E6128">
      <w:pPr>
        <w:numPr>
          <w:ilvl w:val="0"/>
          <w:numId w:val="8"/>
        </w:numPr>
        <w:spacing w:after="0"/>
        <w:ind w:left="270" w:hanging="270"/>
        <w:jc w:val="both"/>
        <w:rPr>
          <w:rFonts w:asciiTheme="minorHAnsi" w:hAnsiTheme="minorHAnsi"/>
          <w:sz w:val="22"/>
          <w:szCs w:val="22"/>
          <w:shd w:val="clear" w:color="auto" w:fill="F9FEFF"/>
          <w:lang w:eastAsia="es-ES_tradnl"/>
        </w:rPr>
      </w:pPr>
      <w:r w:rsidRPr="00CF2ACD">
        <w:rPr>
          <w:rFonts w:asciiTheme="minorHAnsi" w:hAnsiTheme="minorHAnsi"/>
          <w:sz w:val="22"/>
          <w:szCs w:val="22"/>
          <w:shd w:val="clear" w:color="auto" w:fill="F9FEFF"/>
          <w:lang w:eastAsia="es-ES_tradnl"/>
        </w:rPr>
        <w:t>De la misma manera, ya tenemos la bendición a partir del momento que tenemos la palabra y nos embarazamos de eso ya tenemos la victoria, la casa, la empresa, la familia,</w:t>
      </w:r>
      <w:r w:rsidR="002E6128" w:rsidRPr="00CF2ACD">
        <w:rPr>
          <w:rFonts w:asciiTheme="minorHAnsi" w:hAnsiTheme="minorHAnsi"/>
          <w:sz w:val="22"/>
          <w:szCs w:val="22"/>
          <w:shd w:val="clear" w:color="auto" w:fill="F9FEFF"/>
          <w:lang w:eastAsia="es-ES_tradnl"/>
        </w:rPr>
        <w:t xml:space="preserve"> los discípulos,</w:t>
      </w:r>
      <w:r w:rsidRPr="00CF2ACD">
        <w:rPr>
          <w:rFonts w:asciiTheme="minorHAnsi" w:hAnsiTheme="minorHAnsi"/>
          <w:sz w:val="22"/>
          <w:szCs w:val="22"/>
          <w:shd w:val="clear" w:color="auto" w:fill="F9FEFF"/>
          <w:lang w:eastAsia="es-ES_tradnl"/>
        </w:rPr>
        <w:t xml:space="preserve"> la bendición que Dios dijo que nos daría.</w:t>
      </w:r>
    </w:p>
    <w:p w:rsidR="003113B4" w:rsidRPr="00CF2ACD" w:rsidRDefault="003113B4" w:rsidP="002E6128">
      <w:pPr>
        <w:spacing w:after="0"/>
        <w:jc w:val="both"/>
        <w:rPr>
          <w:rFonts w:asciiTheme="minorHAnsi" w:hAnsiTheme="minorHAnsi"/>
          <w:b/>
          <w:bCs/>
          <w:sz w:val="22"/>
          <w:szCs w:val="22"/>
          <w:u w:val="single"/>
        </w:rPr>
      </w:pPr>
      <w:r w:rsidRPr="00CF2ACD">
        <w:rPr>
          <w:rFonts w:asciiTheme="minorHAnsi" w:hAnsiTheme="minorHAnsi"/>
          <w:b/>
          <w:bCs/>
          <w:sz w:val="22"/>
          <w:szCs w:val="22"/>
          <w:u w:val="single"/>
        </w:rPr>
        <w:t>2º Unción para producir por mil es la unción para administrar.</w:t>
      </w:r>
    </w:p>
    <w:p w:rsidR="003113B4" w:rsidRPr="00CF2ACD" w:rsidRDefault="003113B4" w:rsidP="002E6128">
      <w:pPr>
        <w:numPr>
          <w:ilvl w:val="0"/>
          <w:numId w:val="8"/>
        </w:numPr>
        <w:spacing w:after="0"/>
        <w:ind w:left="180" w:hanging="180"/>
        <w:jc w:val="both"/>
        <w:rPr>
          <w:rFonts w:asciiTheme="minorHAnsi" w:hAnsiTheme="minorHAnsi"/>
          <w:sz w:val="22"/>
          <w:szCs w:val="22"/>
        </w:rPr>
      </w:pPr>
      <w:r w:rsidRPr="00CF2ACD">
        <w:rPr>
          <w:rFonts w:asciiTheme="minorHAnsi" w:hAnsiTheme="minorHAnsi"/>
          <w:sz w:val="22"/>
          <w:szCs w:val="22"/>
        </w:rPr>
        <w:t xml:space="preserve">Debemos entender que </w:t>
      </w:r>
      <w:r w:rsidR="0073133A" w:rsidRPr="00CF2ACD">
        <w:rPr>
          <w:rFonts w:asciiTheme="minorHAnsi" w:hAnsiTheme="minorHAnsi"/>
          <w:sz w:val="22"/>
          <w:szCs w:val="22"/>
        </w:rPr>
        <w:t>visión completa</w:t>
      </w:r>
      <w:r w:rsidRPr="00CF2ACD">
        <w:rPr>
          <w:rFonts w:asciiTheme="minorHAnsi" w:hAnsiTheme="minorHAnsi"/>
          <w:sz w:val="22"/>
          <w:szCs w:val="22"/>
        </w:rPr>
        <w:t xml:space="preserve">, nos trae una </w:t>
      </w:r>
      <w:r w:rsidR="0073133A" w:rsidRPr="00CF2ACD">
        <w:rPr>
          <w:rFonts w:asciiTheme="minorHAnsi" w:hAnsiTheme="minorHAnsi"/>
          <w:sz w:val="22"/>
          <w:szCs w:val="22"/>
        </w:rPr>
        <w:t>unción completa</w:t>
      </w:r>
      <w:r w:rsidRPr="00CF2ACD">
        <w:rPr>
          <w:rFonts w:asciiTheme="minorHAnsi" w:hAnsiTheme="minorHAnsi"/>
          <w:sz w:val="22"/>
          <w:szCs w:val="22"/>
        </w:rPr>
        <w:t>.</w:t>
      </w:r>
    </w:p>
    <w:p w:rsidR="003113B4" w:rsidRPr="00CF2ACD" w:rsidRDefault="003113B4" w:rsidP="003113B4">
      <w:pPr>
        <w:numPr>
          <w:ilvl w:val="0"/>
          <w:numId w:val="8"/>
        </w:numPr>
        <w:spacing w:after="0"/>
        <w:ind w:left="180" w:hanging="180"/>
        <w:jc w:val="both"/>
        <w:rPr>
          <w:rFonts w:asciiTheme="minorHAnsi" w:hAnsiTheme="minorHAnsi"/>
          <w:sz w:val="22"/>
          <w:szCs w:val="22"/>
        </w:rPr>
      </w:pPr>
      <w:r w:rsidRPr="00CF2ACD">
        <w:rPr>
          <w:rFonts w:asciiTheme="minorHAnsi" w:hAnsiTheme="minorHAnsi"/>
          <w:sz w:val="22"/>
          <w:szCs w:val="22"/>
        </w:rPr>
        <w:t xml:space="preserve">La </w:t>
      </w:r>
      <w:r w:rsidR="0073133A" w:rsidRPr="00CF2ACD">
        <w:rPr>
          <w:rFonts w:asciiTheme="minorHAnsi" w:hAnsiTheme="minorHAnsi"/>
          <w:sz w:val="22"/>
          <w:szCs w:val="22"/>
        </w:rPr>
        <w:t>unción</w:t>
      </w:r>
      <w:r w:rsidRPr="00CF2ACD">
        <w:rPr>
          <w:rFonts w:asciiTheme="minorHAnsi" w:hAnsiTheme="minorHAnsi"/>
          <w:sz w:val="22"/>
          <w:szCs w:val="22"/>
        </w:rPr>
        <w:t xml:space="preserve"> es dada de acuerdo con la visión. La diferencia la marcamos con la visión en cuanto mayor es la visión, mayor es la unción y así será el tamaño de la conqu</w:t>
      </w:r>
      <w:r w:rsidR="002E6128" w:rsidRPr="00CF2ACD">
        <w:rPr>
          <w:rFonts w:asciiTheme="minorHAnsi" w:hAnsiTheme="minorHAnsi"/>
          <w:sz w:val="22"/>
          <w:szCs w:val="22"/>
        </w:rPr>
        <w:t>ista.</w:t>
      </w:r>
    </w:p>
    <w:p w:rsidR="003113B4" w:rsidRPr="00CF2ACD" w:rsidRDefault="003113B4" w:rsidP="002E6128">
      <w:pPr>
        <w:numPr>
          <w:ilvl w:val="0"/>
          <w:numId w:val="8"/>
        </w:numPr>
        <w:spacing w:after="0"/>
        <w:ind w:left="180" w:hanging="180"/>
        <w:jc w:val="both"/>
        <w:rPr>
          <w:rFonts w:asciiTheme="minorHAnsi" w:hAnsiTheme="minorHAnsi"/>
          <w:sz w:val="22"/>
          <w:szCs w:val="22"/>
        </w:rPr>
      </w:pPr>
      <w:r w:rsidRPr="00CF2ACD">
        <w:rPr>
          <w:rFonts w:asciiTheme="minorHAnsi" w:hAnsiTheme="minorHAnsi"/>
          <w:sz w:val="22"/>
          <w:szCs w:val="22"/>
          <w:u w:val="single"/>
        </w:rPr>
        <w:t>La Prosperidad financiera de una persona está totalmente ligada a la visión y al compromiso que tiene con el Reino de Dios</w:t>
      </w:r>
      <w:r w:rsidRPr="00CF2ACD">
        <w:rPr>
          <w:rFonts w:asciiTheme="minorHAnsi" w:hAnsiTheme="minorHAnsi"/>
          <w:sz w:val="22"/>
          <w:szCs w:val="22"/>
        </w:rPr>
        <w:t xml:space="preserve">. Mateo 6:33 </w:t>
      </w:r>
    </w:p>
    <w:p w:rsidR="003113B4" w:rsidRPr="00CF2ACD" w:rsidRDefault="003113B4" w:rsidP="003113B4">
      <w:pPr>
        <w:numPr>
          <w:ilvl w:val="0"/>
          <w:numId w:val="8"/>
        </w:numPr>
        <w:spacing w:after="0"/>
        <w:ind w:left="180" w:hanging="180"/>
        <w:jc w:val="both"/>
        <w:rPr>
          <w:rFonts w:asciiTheme="minorHAnsi" w:hAnsiTheme="minorHAnsi"/>
          <w:sz w:val="22"/>
          <w:szCs w:val="22"/>
        </w:rPr>
      </w:pPr>
      <w:r w:rsidRPr="00CF2ACD">
        <w:rPr>
          <w:rFonts w:asciiTheme="minorHAnsi" w:hAnsiTheme="minorHAnsi"/>
          <w:b/>
          <w:bCs/>
          <w:sz w:val="22"/>
          <w:szCs w:val="22"/>
        </w:rPr>
        <w:t>El mejor administrador del mundo, Es Jesús, él nos enseña 4 secretos para que el hombre administre con suceso:</w:t>
      </w:r>
    </w:p>
    <w:p w:rsidR="003113B4" w:rsidRPr="00CF2ACD" w:rsidRDefault="003113B4" w:rsidP="003113B4">
      <w:pPr>
        <w:pStyle w:val="Prrafodelista"/>
        <w:numPr>
          <w:ilvl w:val="0"/>
          <w:numId w:val="6"/>
        </w:numPr>
        <w:ind w:left="270" w:hanging="270"/>
        <w:contextualSpacing w:val="0"/>
        <w:jc w:val="both"/>
        <w:rPr>
          <w:rFonts w:asciiTheme="minorHAnsi" w:hAnsiTheme="minorHAnsi"/>
        </w:rPr>
      </w:pPr>
      <w:r w:rsidRPr="00CF2ACD">
        <w:rPr>
          <w:rFonts w:asciiTheme="minorHAnsi" w:hAnsiTheme="minorHAnsi"/>
          <w:b/>
          <w:bCs/>
        </w:rPr>
        <w:t>Creer que lo poco se puede multiplicar</w:t>
      </w:r>
      <w:r w:rsidRPr="00CF2ACD">
        <w:rPr>
          <w:rFonts w:asciiTheme="minorHAnsi" w:hAnsiTheme="minorHAnsi"/>
        </w:rPr>
        <w:t xml:space="preserve">. </w:t>
      </w:r>
    </w:p>
    <w:p w:rsidR="002E6128" w:rsidRPr="00CF2ACD" w:rsidRDefault="006A6247" w:rsidP="003113B4">
      <w:pPr>
        <w:numPr>
          <w:ilvl w:val="0"/>
          <w:numId w:val="8"/>
        </w:numPr>
        <w:shd w:val="clear" w:color="auto" w:fill="FFFFFF"/>
        <w:spacing w:after="0"/>
        <w:ind w:left="180" w:hanging="180"/>
        <w:jc w:val="both"/>
        <w:rPr>
          <w:rFonts w:asciiTheme="minorHAnsi" w:hAnsiTheme="minorHAnsi"/>
          <w:sz w:val="22"/>
          <w:szCs w:val="22"/>
        </w:rPr>
      </w:pPr>
      <w:r>
        <w:rPr>
          <w:rFonts w:asciiTheme="minorHAnsi" w:hAnsiTheme="minorHAnsi"/>
          <w:noProof/>
          <w:sz w:val="22"/>
          <w:szCs w:val="22"/>
          <w:lang w:eastAsia="es-VE"/>
        </w:rPr>
        <w:drawing>
          <wp:anchor distT="0" distB="0" distL="114300" distR="114300" simplePos="0" relativeHeight="251661312" behindDoc="1" locked="0" layoutInCell="1" allowOverlap="1">
            <wp:simplePos x="0" y="0"/>
            <wp:positionH relativeFrom="column">
              <wp:posOffset>5737860</wp:posOffset>
            </wp:positionH>
            <wp:positionV relativeFrom="paragraph">
              <wp:posOffset>309245</wp:posOffset>
            </wp:positionV>
            <wp:extent cx="1112520" cy="1175385"/>
            <wp:effectExtent l="19050" t="0" r="0" b="0"/>
            <wp:wrapTight wrapText="bothSides">
              <wp:wrapPolygon edited="0">
                <wp:start x="-370" y="0"/>
                <wp:lineTo x="-370" y="21355"/>
                <wp:lineTo x="21452" y="21355"/>
                <wp:lineTo x="21452" y="0"/>
                <wp:lineTo x="-370" y="0"/>
              </wp:wrapPolygon>
            </wp:wrapTight>
            <wp:docPr id="7" name="Imagen 7" descr="C:\Documents and Settings\padolescentes\Mis documentos\Mis imágenes\multiplicacion+de+pan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padolescentes\Mis documentos\Mis imágenes\multiplicacion+de+panes2.jpg"/>
                    <pic:cNvPicPr>
                      <a:picLocks noChangeAspect="1" noChangeArrowheads="1"/>
                    </pic:cNvPicPr>
                  </pic:nvPicPr>
                  <pic:blipFill>
                    <a:blip r:embed="rId9" cstate="print"/>
                    <a:srcRect l="5098" t="6000" r="8947" b="6000"/>
                    <a:stretch>
                      <a:fillRect/>
                    </a:stretch>
                  </pic:blipFill>
                  <pic:spPr bwMode="auto">
                    <a:xfrm>
                      <a:off x="0" y="0"/>
                      <a:ext cx="1112520" cy="1175385"/>
                    </a:xfrm>
                    <a:prstGeom prst="rect">
                      <a:avLst/>
                    </a:prstGeom>
                    <a:noFill/>
                    <a:ln w="9525">
                      <a:noFill/>
                      <a:miter lim="800000"/>
                      <a:headEnd/>
                      <a:tailEnd/>
                    </a:ln>
                  </pic:spPr>
                </pic:pic>
              </a:graphicData>
            </a:graphic>
          </wp:anchor>
        </w:drawing>
      </w:r>
      <w:r w:rsidR="003113B4" w:rsidRPr="00CF2ACD">
        <w:rPr>
          <w:rFonts w:asciiTheme="minorHAnsi" w:hAnsiTheme="minorHAnsi"/>
          <w:sz w:val="22"/>
          <w:szCs w:val="22"/>
        </w:rPr>
        <w:t xml:space="preserve">Cuando </w:t>
      </w:r>
      <w:r w:rsidR="0073133A" w:rsidRPr="00CF2ACD">
        <w:rPr>
          <w:rFonts w:asciiTheme="minorHAnsi" w:hAnsiTheme="minorHAnsi"/>
          <w:sz w:val="22"/>
          <w:szCs w:val="22"/>
        </w:rPr>
        <w:t>Él</w:t>
      </w:r>
      <w:r w:rsidR="003113B4" w:rsidRPr="00CF2ACD">
        <w:rPr>
          <w:rFonts w:asciiTheme="minorHAnsi" w:hAnsiTheme="minorHAnsi"/>
          <w:sz w:val="22"/>
          <w:szCs w:val="22"/>
        </w:rPr>
        <w:t xml:space="preserve"> multiplicó los panes y los peces, probó que el poder de la multiplicación de Dios continúa vivo. </w:t>
      </w:r>
    </w:p>
    <w:p w:rsidR="003113B4" w:rsidRPr="00CF2ACD" w:rsidRDefault="003113B4" w:rsidP="003113B4">
      <w:pPr>
        <w:numPr>
          <w:ilvl w:val="0"/>
          <w:numId w:val="8"/>
        </w:numPr>
        <w:shd w:val="clear" w:color="auto" w:fill="FFFFFF"/>
        <w:spacing w:after="0"/>
        <w:ind w:left="180" w:hanging="180"/>
        <w:jc w:val="both"/>
        <w:rPr>
          <w:rFonts w:asciiTheme="minorHAnsi" w:hAnsiTheme="minorHAnsi"/>
          <w:sz w:val="22"/>
          <w:szCs w:val="22"/>
        </w:rPr>
      </w:pPr>
      <w:r w:rsidRPr="00CF2ACD">
        <w:rPr>
          <w:rFonts w:asciiTheme="minorHAnsi" w:hAnsiTheme="minorHAnsi"/>
          <w:sz w:val="22"/>
          <w:szCs w:val="22"/>
        </w:rPr>
        <w:t>Es en lo poco </w:t>
      </w:r>
      <w:r w:rsidRPr="00CF2ACD">
        <w:rPr>
          <w:rStyle w:val="apple-converted-space"/>
          <w:rFonts w:asciiTheme="minorHAnsi" w:hAnsiTheme="minorHAnsi"/>
          <w:sz w:val="22"/>
          <w:szCs w:val="22"/>
        </w:rPr>
        <w:t xml:space="preserve">que </w:t>
      </w:r>
      <w:r w:rsidRPr="00CF2ACD">
        <w:rPr>
          <w:rFonts w:asciiTheme="minorHAnsi" w:hAnsiTheme="minorHAnsi"/>
          <w:sz w:val="22"/>
          <w:szCs w:val="22"/>
        </w:rPr>
        <w:t>Dios nos presta mucha atención, en el que haremos. Porque lo que hagamos con lo poco va a reflejar lo hagamos con lo mucho.</w:t>
      </w:r>
    </w:p>
    <w:p w:rsidR="003113B4" w:rsidRPr="00CF2ACD" w:rsidRDefault="003113B4" w:rsidP="003113B4">
      <w:pPr>
        <w:numPr>
          <w:ilvl w:val="0"/>
          <w:numId w:val="8"/>
        </w:numPr>
        <w:shd w:val="clear" w:color="auto" w:fill="FFFFFF"/>
        <w:spacing w:after="0"/>
        <w:ind w:left="180" w:hanging="180"/>
        <w:jc w:val="both"/>
        <w:rPr>
          <w:rFonts w:asciiTheme="minorHAnsi" w:hAnsiTheme="minorHAnsi"/>
          <w:sz w:val="22"/>
          <w:szCs w:val="22"/>
        </w:rPr>
      </w:pPr>
      <w:r w:rsidRPr="00CF2ACD">
        <w:rPr>
          <w:rFonts w:asciiTheme="minorHAnsi" w:hAnsiTheme="minorHAnsi"/>
          <w:sz w:val="22"/>
          <w:szCs w:val="22"/>
        </w:rPr>
        <w:t>Él sabe que si somos fieles en lo poco en lo mucho nos pondrá. Jesús tuvo por mejor ofrenda la de la viuda que dio dos monedas porque estaba dando lo único que tenía y no de las sobras de los demás. </w:t>
      </w:r>
    </w:p>
    <w:p w:rsidR="003113B4" w:rsidRPr="00CF2ACD" w:rsidRDefault="003113B4" w:rsidP="003113B4">
      <w:pPr>
        <w:numPr>
          <w:ilvl w:val="0"/>
          <w:numId w:val="8"/>
        </w:numPr>
        <w:shd w:val="clear" w:color="auto" w:fill="FFFFFF"/>
        <w:spacing w:after="0"/>
        <w:ind w:left="180" w:hanging="180"/>
        <w:jc w:val="both"/>
        <w:rPr>
          <w:rFonts w:asciiTheme="minorHAnsi" w:hAnsiTheme="minorHAnsi"/>
          <w:sz w:val="22"/>
          <w:szCs w:val="22"/>
        </w:rPr>
      </w:pPr>
      <w:r w:rsidRPr="00CF2ACD">
        <w:rPr>
          <w:rFonts w:asciiTheme="minorHAnsi" w:hAnsiTheme="minorHAnsi"/>
          <w:sz w:val="22"/>
          <w:szCs w:val="22"/>
        </w:rPr>
        <w:t>Porque es en lo poco cuando somos hábiles administradores.</w:t>
      </w:r>
    </w:p>
    <w:p w:rsidR="003113B4" w:rsidRPr="00CF2ACD" w:rsidRDefault="003113B4" w:rsidP="003113B4">
      <w:pPr>
        <w:numPr>
          <w:ilvl w:val="0"/>
          <w:numId w:val="8"/>
        </w:numPr>
        <w:shd w:val="clear" w:color="auto" w:fill="FFFFFF"/>
        <w:spacing w:after="0"/>
        <w:ind w:left="180" w:hanging="180"/>
        <w:jc w:val="both"/>
        <w:rPr>
          <w:rFonts w:asciiTheme="minorHAnsi" w:hAnsiTheme="minorHAnsi"/>
          <w:sz w:val="22"/>
          <w:szCs w:val="22"/>
        </w:rPr>
      </w:pPr>
      <w:r w:rsidRPr="00CF2ACD">
        <w:rPr>
          <w:rFonts w:asciiTheme="minorHAnsi" w:hAnsiTheme="minorHAnsi"/>
          <w:sz w:val="22"/>
          <w:szCs w:val="22"/>
        </w:rPr>
        <w:t>¡Porque con Dios tengo garantizada la multiplicación!</w:t>
      </w:r>
    </w:p>
    <w:p w:rsidR="003113B4" w:rsidRPr="00CF2ACD" w:rsidRDefault="003113B4" w:rsidP="003113B4">
      <w:pPr>
        <w:pStyle w:val="Prrafodelista"/>
        <w:numPr>
          <w:ilvl w:val="0"/>
          <w:numId w:val="6"/>
        </w:numPr>
        <w:ind w:left="270" w:hanging="270"/>
        <w:contextualSpacing w:val="0"/>
        <w:jc w:val="both"/>
        <w:rPr>
          <w:rFonts w:asciiTheme="minorHAnsi" w:hAnsiTheme="minorHAnsi"/>
        </w:rPr>
      </w:pPr>
      <w:r w:rsidRPr="00CF2ACD">
        <w:rPr>
          <w:rFonts w:asciiTheme="minorHAnsi" w:hAnsiTheme="minorHAnsi"/>
          <w:b/>
          <w:bCs/>
        </w:rPr>
        <w:t xml:space="preserve"> Creer que las pequeñas cosas son las bases de las grandes cosas</w:t>
      </w:r>
      <w:r w:rsidRPr="00CF2ACD">
        <w:rPr>
          <w:rFonts w:asciiTheme="minorHAnsi" w:hAnsiTheme="minorHAnsi"/>
        </w:rPr>
        <w:t>.</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El futuro de las 99 ovejas estaba en la historia de la oveja perdida.</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Porque dejando las 99 en el corral pudo saber que paso con la que se perdió y así corregir el error y no perder ninguna más, sino lo hubiera hecho un día se iba una , luego otra y después se quedaba sin nada.</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 xml:space="preserve">Debemos cuidar los detalles, porque lo que hunde una canoa son </w:t>
      </w:r>
      <w:r w:rsidR="00585E50" w:rsidRPr="00CF2ACD">
        <w:rPr>
          <w:rFonts w:asciiTheme="minorHAnsi" w:hAnsiTheme="minorHAnsi"/>
        </w:rPr>
        <w:t>los pequeños huecos</w:t>
      </w:r>
      <w:r w:rsidRPr="00CF2ACD">
        <w:rPr>
          <w:rFonts w:asciiTheme="minorHAnsi" w:hAnsiTheme="minorHAnsi"/>
        </w:rPr>
        <w:t>.</w:t>
      </w:r>
    </w:p>
    <w:p w:rsidR="003113B4" w:rsidRPr="00CF2ACD" w:rsidRDefault="003113B4" w:rsidP="003113B4">
      <w:pPr>
        <w:pStyle w:val="Prrafodelista"/>
        <w:numPr>
          <w:ilvl w:val="0"/>
          <w:numId w:val="8"/>
        </w:numPr>
        <w:shd w:val="clear" w:color="auto" w:fill="FFFFFF"/>
        <w:ind w:left="180" w:hanging="180"/>
        <w:contextualSpacing w:val="0"/>
        <w:jc w:val="both"/>
        <w:rPr>
          <w:rFonts w:asciiTheme="minorHAnsi" w:hAnsiTheme="minorHAnsi"/>
        </w:rPr>
      </w:pPr>
      <w:r w:rsidRPr="00CF2ACD">
        <w:rPr>
          <w:rFonts w:asciiTheme="minorHAnsi" w:hAnsiTheme="minorHAnsi"/>
        </w:rPr>
        <w:lastRenderedPageBreak/>
        <w:t>El futuro de los 90% está en la fidelidad del 10 %</w:t>
      </w:r>
      <w:r w:rsidR="0073133A" w:rsidRPr="00CF2ACD">
        <w:rPr>
          <w:rFonts w:asciiTheme="minorHAnsi" w:hAnsiTheme="minorHAnsi"/>
        </w:rPr>
        <w:t xml:space="preserve"> </w:t>
      </w:r>
      <w:r w:rsidRPr="00CF2ACD">
        <w:rPr>
          <w:rFonts w:asciiTheme="minorHAnsi" w:hAnsiTheme="minorHAnsi"/>
        </w:rPr>
        <w:t>del diezmo.</w:t>
      </w:r>
    </w:p>
    <w:p w:rsidR="003113B4" w:rsidRPr="00CF2ACD" w:rsidRDefault="003113B4" w:rsidP="003113B4">
      <w:pPr>
        <w:pStyle w:val="Prrafodelista"/>
        <w:numPr>
          <w:ilvl w:val="0"/>
          <w:numId w:val="8"/>
        </w:numPr>
        <w:shd w:val="clear" w:color="auto" w:fill="FFFFFF"/>
        <w:ind w:left="180" w:hanging="180"/>
        <w:contextualSpacing w:val="0"/>
        <w:jc w:val="both"/>
        <w:rPr>
          <w:rFonts w:asciiTheme="minorHAnsi" w:hAnsiTheme="minorHAnsi"/>
        </w:rPr>
      </w:pPr>
      <w:r w:rsidRPr="00CF2ACD">
        <w:rPr>
          <w:rFonts w:asciiTheme="minorHAnsi" w:hAnsiTheme="minorHAnsi"/>
        </w:rPr>
        <w:t>Las pequeñas cosas son vitales para lo macro.</w:t>
      </w:r>
      <w:r w:rsidR="00B238D1" w:rsidRPr="00CF2ACD">
        <w:rPr>
          <w:rFonts w:asciiTheme="minorHAnsi" w:hAnsiTheme="minorHAnsi"/>
        </w:rPr>
        <w:t xml:space="preserve"> </w:t>
      </w:r>
      <w:r w:rsidRPr="00CF2ACD">
        <w:rPr>
          <w:rFonts w:asciiTheme="minorHAnsi" w:hAnsiTheme="minorHAnsi"/>
        </w:rPr>
        <w:t>Ellas anuncian que algo grande viene.</w:t>
      </w:r>
    </w:p>
    <w:p w:rsidR="003113B4" w:rsidRPr="00CF2ACD" w:rsidRDefault="003113B4" w:rsidP="003113B4">
      <w:pPr>
        <w:pStyle w:val="Prrafodelista"/>
        <w:numPr>
          <w:ilvl w:val="0"/>
          <w:numId w:val="6"/>
        </w:numPr>
        <w:ind w:left="270" w:hanging="270"/>
        <w:contextualSpacing w:val="0"/>
        <w:jc w:val="both"/>
        <w:rPr>
          <w:rFonts w:asciiTheme="minorHAnsi" w:hAnsiTheme="minorHAnsi"/>
        </w:rPr>
      </w:pPr>
      <w:r w:rsidRPr="00CF2ACD">
        <w:rPr>
          <w:rFonts w:asciiTheme="minorHAnsi" w:hAnsiTheme="minorHAnsi"/>
          <w:b/>
          <w:bCs/>
        </w:rPr>
        <w:t>Recoger las sobras para que nada se pierda</w:t>
      </w:r>
      <w:r w:rsidRPr="00CF2ACD">
        <w:rPr>
          <w:rFonts w:asciiTheme="minorHAnsi" w:hAnsiTheme="minorHAnsi"/>
        </w:rPr>
        <w:t xml:space="preserve">. </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Jesús no admitía perdida. Él siendo el mayor administrador del mundo, ordenó que los discípulos no desperdicien nada de los panes y los peces. Después de saciar el hambre de 5000 hombres sin contar mujeres y niños sobraron 12 canastas. El significado 12 canastas llenas quiere decir que Dios tiene una cesta de provisión para cada mes de tu año.</w:t>
      </w:r>
    </w:p>
    <w:p w:rsidR="003113B4" w:rsidRPr="00CF2ACD" w:rsidRDefault="003113B4" w:rsidP="003113B4">
      <w:pPr>
        <w:pStyle w:val="Prrafodelista"/>
        <w:numPr>
          <w:ilvl w:val="0"/>
          <w:numId w:val="6"/>
        </w:numPr>
        <w:ind w:left="270" w:hanging="270"/>
        <w:contextualSpacing w:val="0"/>
        <w:jc w:val="both"/>
        <w:rPr>
          <w:rFonts w:asciiTheme="minorHAnsi" w:hAnsiTheme="minorHAnsi"/>
          <w:b/>
          <w:bCs/>
        </w:rPr>
      </w:pPr>
      <w:r w:rsidRPr="00CF2ACD">
        <w:rPr>
          <w:rFonts w:asciiTheme="minorHAnsi" w:hAnsiTheme="minorHAnsi"/>
          <w:b/>
          <w:bCs/>
        </w:rPr>
        <w:t>Tiene que sobrar.</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 xml:space="preserve">Porque sobrando, Dios aumenta. En la administración personal o empresarial Jesús ordena que no se desperdicie, ni </w:t>
      </w:r>
      <w:r w:rsidR="00394BD2" w:rsidRPr="00CF2ACD">
        <w:rPr>
          <w:rFonts w:asciiTheme="minorHAnsi" w:hAnsiTheme="minorHAnsi"/>
        </w:rPr>
        <w:t>estar con lo justo</w:t>
      </w:r>
      <w:r w:rsidRPr="00CF2ACD">
        <w:rPr>
          <w:rFonts w:asciiTheme="minorHAnsi" w:hAnsiTheme="minorHAnsi"/>
        </w:rPr>
        <w:t>, debe sobrar (</w:t>
      </w:r>
      <w:r w:rsidR="008F013A" w:rsidRPr="00CF2ACD">
        <w:rPr>
          <w:rFonts w:asciiTheme="minorHAnsi" w:hAnsiTheme="minorHAnsi"/>
        </w:rPr>
        <w:t>ganancia</w:t>
      </w:r>
      <w:r w:rsidRPr="00CF2ACD">
        <w:rPr>
          <w:rFonts w:asciiTheme="minorHAnsi" w:hAnsiTheme="minorHAnsi"/>
        </w:rPr>
        <w:t>). Aquel que hace sobrar, Dios le aumenta más. ¡Porque el poder del aumento llega!</w:t>
      </w:r>
    </w:p>
    <w:p w:rsidR="003113B4" w:rsidRPr="00CF2ACD" w:rsidRDefault="003113B4" w:rsidP="001079BB">
      <w:pPr>
        <w:spacing w:after="0"/>
        <w:jc w:val="both"/>
        <w:rPr>
          <w:rFonts w:asciiTheme="minorHAnsi" w:hAnsiTheme="minorHAnsi"/>
          <w:b/>
          <w:bCs/>
          <w:sz w:val="22"/>
          <w:szCs w:val="22"/>
          <w:u w:val="single"/>
        </w:rPr>
      </w:pPr>
      <w:r w:rsidRPr="00CF2ACD">
        <w:rPr>
          <w:rFonts w:asciiTheme="minorHAnsi" w:hAnsiTheme="minorHAnsi"/>
          <w:b/>
          <w:bCs/>
          <w:sz w:val="22"/>
          <w:szCs w:val="22"/>
          <w:u w:val="single"/>
        </w:rPr>
        <w:t>3º Unción para producir por mil es el  Don de Adquirir Riquezas.</w:t>
      </w:r>
    </w:p>
    <w:p w:rsidR="003113B4" w:rsidRPr="00CF2ACD" w:rsidRDefault="003113B4" w:rsidP="00585E50">
      <w:pPr>
        <w:pStyle w:val="Prrafodelista"/>
        <w:numPr>
          <w:ilvl w:val="0"/>
          <w:numId w:val="11"/>
        </w:numPr>
        <w:ind w:left="180" w:hanging="180"/>
        <w:contextualSpacing w:val="0"/>
        <w:jc w:val="both"/>
        <w:rPr>
          <w:rFonts w:asciiTheme="minorHAnsi" w:hAnsiTheme="minorHAnsi"/>
          <w:b/>
          <w:bCs/>
        </w:rPr>
      </w:pPr>
      <w:r w:rsidRPr="00CF2ACD">
        <w:rPr>
          <w:rFonts w:asciiTheme="minorHAnsi" w:hAnsiTheme="minorHAnsi"/>
          <w:b/>
          <w:bCs/>
        </w:rPr>
        <w:t>Jehová-Jiré, el Dios Proveedor.</w:t>
      </w:r>
      <w:r w:rsidRPr="00CF2ACD">
        <w:rPr>
          <w:rFonts w:asciiTheme="minorHAnsi" w:hAnsiTheme="minorHAnsi"/>
        </w:rPr>
        <w:t xml:space="preserve"> (Deuteronomio 8:18)</w:t>
      </w:r>
    </w:p>
    <w:p w:rsidR="003113B4" w:rsidRPr="00CF2ACD" w:rsidRDefault="003113B4" w:rsidP="003113B4">
      <w:pPr>
        <w:pStyle w:val="Prrafodelista"/>
        <w:numPr>
          <w:ilvl w:val="0"/>
          <w:numId w:val="10"/>
        </w:numPr>
        <w:ind w:left="270" w:hanging="270"/>
        <w:contextualSpacing w:val="0"/>
        <w:jc w:val="both"/>
        <w:rPr>
          <w:rFonts w:asciiTheme="minorHAnsi" w:hAnsiTheme="minorHAnsi"/>
          <w:b/>
          <w:bCs/>
        </w:rPr>
      </w:pPr>
      <w:r w:rsidRPr="00CF2ACD">
        <w:rPr>
          <w:rFonts w:asciiTheme="minorHAnsi" w:hAnsiTheme="minorHAnsi"/>
          <w:b/>
          <w:bCs/>
        </w:rPr>
        <w:t>Vamos a aprender cómo tomar posesión de la riqueza del impío y hacer al pecador trabajar para nosotros.</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i/>
          <w:shd w:val="clear" w:color="auto" w:fill="F9FEFF"/>
        </w:rPr>
        <w:t>Las riquezas del hombre bueno serán para sus nietos; las riquezas del pecador serán la herencia de la gente honrada.</w:t>
      </w:r>
      <w:r w:rsidRPr="00CF2ACD">
        <w:rPr>
          <w:rFonts w:asciiTheme="minorHAnsi" w:hAnsiTheme="minorHAnsi"/>
          <w:shd w:val="clear" w:color="auto" w:fill="F9FEFF"/>
        </w:rPr>
        <w:t xml:space="preserve"> (</w:t>
      </w:r>
      <w:r w:rsidRPr="00CF2ACD">
        <w:rPr>
          <w:rFonts w:asciiTheme="minorHAnsi" w:hAnsiTheme="minorHAnsi"/>
        </w:rPr>
        <w:t>Proverbios 13:22)</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Tenemos el don de adquirir riquezas, prosperar y recibir la unción de la multiplicación.</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Dios tiene poder de cancelar todas las deudas, El hizo esto en el pasado y lo hará contigo también.</w:t>
      </w:r>
    </w:p>
    <w:p w:rsidR="003113B4" w:rsidRPr="00CF2ACD" w:rsidRDefault="003113B4" w:rsidP="003113B4">
      <w:pPr>
        <w:pStyle w:val="Prrafodelista"/>
        <w:numPr>
          <w:ilvl w:val="0"/>
          <w:numId w:val="8"/>
        </w:numPr>
        <w:shd w:val="clear" w:color="auto" w:fill="FFFFFF"/>
        <w:ind w:left="180" w:hanging="180"/>
        <w:contextualSpacing w:val="0"/>
        <w:jc w:val="both"/>
        <w:rPr>
          <w:rFonts w:asciiTheme="minorHAnsi" w:hAnsiTheme="minorHAnsi"/>
        </w:rPr>
      </w:pPr>
      <w:r w:rsidRPr="00CF2ACD">
        <w:rPr>
          <w:rFonts w:asciiTheme="minorHAnsi" w:hAnsiTheme="minorHAnsi"/>
        </w:rPr>
        <w:t>Vivimos en la dimensión del Reino que nos lleva a cosas grandes. Porque hay riquezas y abundancia para todos y nuestras generaciones gobernarán en todas las cosas porque la justicia del eterno se manifiesta a través de cada una de nuestras familias.</w:t>
      </w:r>
    </w:p>
    <w:p w:rsidR="003113B4" w:rsidRPr="00CF2ACD" w:rsidRDefault="003113B4" w:rsidP="003113B4">
      <w:pPr>
        <w:pStyle w:val="Prrafodelista"/>
        <w:numPr>
          <w:ilvl w:val="0"/>
          <w:numId w:val="8"/>
        </w:numPr>
        <w:shd w:val="clear" w:color="auto" w:fill="FFFFFF"/>
        <w:ind w:left="180" w:hanging="180"/>
        <w:contextualSpacing w:val="0"/>
        <w:jc w:val="both"/>
        <w:rPr>
          <w:rFonts w:asciiTheme="minorHAnsi" w:hAnsiTheme="minorHAnsi"/>
        </w:rPr>
      </w:pPr>
      <w:r w:rsidRPr="00CF2ACD">
        <w:rPr>
          <w:rFonts w:asciiTheme="minorHAnsi" w:hAnsiTheme="minorHAnsi"/>
        </w:rPr>
        <w:t>Dios quiere que produzcas por 1000, porque también vas a ganar por miles y miles.</w:t>
      </w:r>
    </w:p>
    <w:p w:rsidR="003113B4" w:rsidRPr="00CF2ACD" w:rsidRDefault="003113B4" w:rsidP="003113B4">
      <w:pPr>
        <w:pStyle w:val="Prrafodelista"/>
        <w:numPr>
          <w:ilvl w:val="0"/>
          <w:numId w:val="8"/>
        </w:numPr>
        <w:shd w:val="clear" w:color="auto" w:fill="FFFFFF"/>
        <w:ind w:left="180" w:hanging="180"/>
        <w:contextualSpacing w:val="0"/>
        <w:jc w:val="both"/>
        <w:rPr>
          <w:rFonts w:asciiTheme="minorHAnsi" w:hAnsiTheme="minorHAnsi"/>
          <w:b/>
          <w:bCs/>
        </w:rPr>
      </w:pPr>
      <w:r w:rsidRPr="00CF2ACD">
        <w:rPr>
          <w:rFonts w:asciiTheme="minorHAnsi" w:hAnsiTheme="minorHAnsi"/>
          <w:b/>
          <w:bCs/>
        </w:rPr>
        <w:t>Riqueza es Don de Dios.</w:t>
      </w:r>
    </w:p>
    <w:p w:rsidR="003113B4" w:rsidRPr="00CF2ACD" w:rsidRDefault="003113B4" w:rsidP="003113B4">
      <w:pPr>
        <w:pStyle w:val="Prrafodelista"/>
        <w:numPr>
          <w:ilvl w:val="0"/>
          <w:numId w:val="10"/>
        </w:numPr>
        <w:ind w:left="180" w:hanging="180"/>
        <w:contextualSpacing w:val="0"/>
        <w:jc w:val="both"/>
        <w:rPr>
          <w:rFonts w:asciiTheme="minorHAnsi" w:hAnsiTheme="minorHAnsi"/>
          <w:b/>
          <w:bCs/>
        </w:rPr>
      </w:pPr>
      <w:r w:rsidRPr="00CF2ACD">
        <w:rPr>
          <w:rFonts w:asciiTheme="minorHAnsi" w:hAnsiTheme="minorHAnsi"/>
          <w:b/>
          <w:bCs/>
        </w:rPr>
        <w:t xml:space="preserve">Entendamos  4 cosas que Dios hace para recibir de vuelta aquello que el diablo te robo. </w:t>
      </w:r>
    </w:p>
    <w:p w:rsidR="003113B4" w:rsidRPr="00CF2ACD" w:rsidRDefault="003113B4" w:rsidP="003113B4">
      <w:pPr>
        <w:pStyle w:val="Prrafodelista"/>
        <w:numPr>
          <w:ilvl w:val="0"/>
          <w:numId w:val="8"/>
        </w:numPr>
        <w:ind w:left="180" w:hanging="180"/>
        <w:contextualSpacing w:val="0"/>
        <w:jc w:val="both"/>
        <w:rPr>
          <w:rFonts w:asciiTheme="minorHAnsi" w:hAnsiTheme="minorHAnsi"/>
          <w:bCs/>
        </w:rPr>
      </w:pPr>
      <w:r w:rsidRPr="00CF2ACD">
        <w:rPr>
          <w:rFonts w:asciiTheme="minorHAnsi" w:hAnsiTheme="minorHAnsi"/>
          <w:bCs/>
        </w:rPr>
        <w:t xml:space="preserve">La unción de Dios que te hace superar la pérdida. </w:t>
      </w:r>
    </w:p>
    <w:p w:rsidR="003113B4" w:rsidRPr="00CF2ACD" w:rsidRDefault="006A6247" w:rsidP="003113B4">
      <w:pPr>
        <w:pStyle w:val="Prrafodelista"/>
        <w:numPr>
          <w:ilvl w:val="0"/>
          <w:numId w:val="10"/>
        </w:numPr>
        <w:ind w:left="180" w:hanging="180"/>
        <w:contextualSpacing w:val="0"/>
        <w:jc w:val="both"/>
        <w:rPr>
          <w:rFonts w:asciiTheme="minorHAnsi" w:hAnsiTheme="minorHAnsi"/>
          <w:b/>
          <w:bCs/>
        </w:rPr>
      </w:pPr>
      <w:r>
        <w:rPr>
          <w:rFonts w:asciiTheme="minorHAnsi" w:hAnsiTheme="minorHAnsi"/>
          <w:b/>
          <w:bCs/>
          <w:noProof/>
          <w:lang w:val="es-VE" w:eastAsia="es-VE"/>
        </w:rPr>
        <w:drawing>
          <wp:anchor distT="0" distB="0" distL="114300" distR="114300" simplePos="0" relativeHeight="251659264" behindDoc="1" locked="0" layoutInCell="1" allowOverlap="1">
            <wp:simplePos x="0" y="0"/>
            <wp:positionH relativeFrom="column">
              <wp:posOffset>5156835</wp:posOffset>
            </wp:positionH>
            <wp:positionV relativeFrom="paragraph">
              <wp:posOffset>173990</wp:posOffset>
            </wp:positionV>
            <wp:extent cx="1733550" cy="979170"/>
            <wp:effectExtent l="19050" t="0" r="0" b="0"/>
            <wp:wrapTight wrapText="bothSides">
              <wp:wrapPolygon edited="0">
                <wp:start x="949" y="0"/>
                <wp:lineTo x="-237" y="2942"/>
                <wp:lineTo x="0" y="20171"/>
                <wp:lineTo x="712" y="21012"/>
                <wp:lineTo x="949" y="21012"/>
                <wp:lineTo x="20413" y="21012"/>
                <wp:lineTo x="20651" y="21012"/>
                <wp:lineTo x="21363" y="20171"/>
                <wp:lineTo x="21600" y="16809"/>
                <wp:lineTo x="21600" y="2942"/>
                <wp:lineTo x="21125" y="420"/>
                <wp:lineTo x="20413" y="0"/>
                <wp:lineTo x="949" y="0"/>
              </wp:wrapPolygon>
            </wp:wrapTight>
            <wp:docPr id="2" name="Imagen 1" descr="http://gnu.org.ve/wp-content/uploads/2013/12/bandera-de-venezu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nu.org.ve/wp-content/uploads/2013/12/bandera-de-venezuela.jpg"/>
                    <pic:cNvPicPr>
                      <a:picLocks noChangeAspect="1" noChangeArrowheads="1"/>
                    </pic:cNvPicPr>
                  </pic:nvPicPr>
                  <pic:blipFill>
                    <a:blip r:embed="rId10" cstate="print"/>
                    <a:srcRect/>
                    <a:stretch>
                      <a:fillRect/>
                    </a:stretch>
                  </pic:blipFill>
                  <pic:spPr bwMode="auto">
                    <a:xfrm>
                      <a:off x="0" y="0"/>
                      <a:ext cx="1733550" cy="979170"/>
                    </a:xfrm>
                    <a:prstGeom prst="rect">
                      <a:avLst/>
                    </a:prstGeom>
                    <a:ln>
                      <a:noFill/>
                    </a:ln>
                    <a:effectLst>
                      <a:softEdge rad="112500"/>
                    </a:effectLst>
                  </pic:spPr>
                </pic:pic>
              </a:graphicData>
            </a:graphic>
          </wp:anchor>
        </w:drawing>
      </w:r>
      <w:r w:rsidR="003113B4" w:rsidRPr="00CF2ACD">
        <w:rPr>
          <w:rFonts w:asciiTheme="minorHAnsi" w:hAnsiTheme="minorHAnsi"/>
          <w:b/>
          <w:bCs/>
        </w:rPr>
        <w:t>Para librar a sus hijos de las langostas del infierno, Dios hace 4 cosas:</w:t>
      </w:r>
    </w:p>
    <w:p w:rsidR="003113B4" w:rsidRPr="00CF2ACD" w:rsidRDefault="003113B4" w:rsidP="003113B4">
      <w:pPr>
        <w:pStyle w:val="Prrafodelista"/>
        <w:numPr>
          <w:ilvl w:val="0"/>
          <w:numId w:val="7"/>
        </w:numPr>
        <w:contextualSpacing w:val="0"/>
        <w:jc w:val="both"/>
        <w:rPr>
          <w:rFonts w:asciiTheme="minorHAnsi" w:hAnsiTheme="minorHAnsi"/>
        </w:rPr>
      </w:pPr>
      <w:r w:rsidRPr="00CF2ACD">
        <w:rPr>
          <w:rFonts w:asciiTheme="minorHAnsi" w:hAnsiTheme="minorHAnsi"/>
        </w:rPr>
        <w:t xml:space="preserve">Devuelve 7 veces más (restitución)… lo que el diablo te robo. </w:t>
      </w:r>
    </w:p>
    <w:p w:rsidR="003113B4" w:rsidRPr="00CF2ACD" w:rsidRDefault="003113B4" w:rsidP="003113B4">
      <w:pPr>
        <w:pStyle w:val="Prrafodelista"/>
        <w:numPr>
          <w:ilvl w:val="0"/>
          <w:numId w:val="7"/>
        </w:numPr>
        <w:contextualSpacing w:val="0"/>
        <w:jc w:val="both"/>
        <w:rPr>
          <w:rFonts w:asciiTheme="minorHAnsi" w:hAnsiTheme="minorHAnsi"/>
        </w:rPr>
      </w:pPr>
      <w:r w:rsidRPr="00CF2ACD">
        <w:rPr>
          <w:rFonts w:asciiTheme="minorHAnsi" w:hAnsiTheme="minorHAnsi"/>
        </w:rPr>
        <w:t>No permite que seas avergonzado.</w:t>
      </w:r>
    </w:p>
    <w:p w:rsidR="003113B4" w:rsidRPr="00CF2ACD" w:rsidRDefault="003113B4" w:rsidP="003113B4">
      <w:pPr>
        <w:pStyle w:val="Prrafodelista"/>
        <w:numPr>
          <w:ilvl w:val="0"/>
          <w:numId w:val="7"/>
        </w:numPr>
        <w:contextualSpacing w:val="0"/>
        <w:jc w:val="both"/>
        <w:rPr>
          <w:rFonts w:asciiTheme="minorHAnsi" w:hAnsiTheme="minorHAnsi"/>
        </w:rPr>
      </w:pPr>
      <w:r w:rsidRPr="00CF2ACD">
        <w:rPr>
          <w:rFonts w:asciiTheme="minorHAnsi" w:hAnsiTheme="minorHAnsi"/>
        </w:rPr>
        <w:t>Te transforma en bienaventurado.</w:t>
      </w:r>
    </w:p>
    <w:p w:rsidR="003113B4" w:rsidRPr="00CF2ACD" w:rsidRDefault="003113B4" w:rsidP="003113B4">
      <w:pPr>
        <w:pStyle w:val="Prrafodelista"/>
        <w:numPr>
          <w:ilvl w:val="0"/>
          <w:numId w:val="7"/>
        </w:numPr>
        <w:contextualSpacing w:val="0"/>
        <w:jc w:val="both"/>
        <w:rPr>
          <w:rFonts w:asciiTheme="minorHAnsi" w:hAnsiTheme="minorHAnsi"/>
        </w:rPr>
      </w:pPr>
      <w:r w:rsidRPr="00CF2ACD">
        <w:rPr>
          <w:rFonts w:asciiTheme="minorHAnsi" w:hAnsiTheme="minorHAnsi"/>
        </w:rPr>
        <w:t xml:space="preserve">Derrama su Espíritu Santo sobre </w:t>
      </w:r>
      <w:r w:rsidR="00CF2ACD" w:rsidRPr="00CF2ACD">
        <w:rPr>
          <w:rFonts w:asciiTheme="minorHAnsi" w:hAnsiTheme="minorHAnsi"/>
        </w:rPr>
        <w:t>Ti.</w:t>
      </w:r>
      <w:r w:rsidR="006A6247" w:rsidRPr="006A6247">
        <w:t xml:space="preserve"> </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 xml:space="preserve">Debemos saber que muchas veces </w:t>
      </w:r>
      <w:r w:rsidR="008F013A" w:rsidRPr="00CF2ACD">
        <w:rPr>
          <w:rFonts w:asciiTheme="minorHAnsi" w:hAnsiTheme="minorHAnsi"/>
          <w:u w:val="single"/>
        </w:rPr>
        <w:t>el fin</w:t>
      </w:r>
      <w:r w:rsidR="008F013A" w:rsidRPr="00CF2ACD">
        <w:rPr>
          <w:rFonts w:asciiTheme="minorHAnsi" w:hAnsiTheme="minorHAnsi"/>
        </w:rPr>
        <w:t xml:space="preserve"> </w:t>
      </w:r>
      <w:r w:rsidRPr="00CF2ACD">
        <w:rPr>
          <w:rFonts w:asciiTheme="minorHAnsi" w:hAnsiTheme="minorHAnsi"/>
        </w:rPr>
        <w:t xml:space="preserve">en realidad </w:t>
      </w:r>
      <w:r w:rsidR="008F013A" w:rsidRPr="00CF2ACD">
        <w:rPr>
          <w:rFonts w:asciiTheme="minorHAnsi" w:hAnsiTheme="minorHAnsi"/>
          <w:u w:val="single"/>
        </w:rPr>
        <w:t>es el comienzo</w:t>
      </w:r>
      <w:r w:rsidRPr="00CF2ACD">
        <w:rPr>
          <w:rFonts w:asciiTheme="minorHAnsi" w:hAnsiTheme="minorHAnsi"/>
        </w:rPr>
        <w:t>.</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Para Daniel la cueva de leones decía es el fin, Dios dijo es el comienzo.</w:t>
      </w:r>
    </w:p>
    <w:p w:rsidR="003113B4" w:rsidRPr="00CF2ACD" w:rsidRDefault="003113B4" w:rsidP="003113B4">
      <w:pPr>
        <w:pStyle w:val="Prrafodelista"/>
        <w:numPr>
          <w:ilvl w:val="0"/>
          <w:numId w:val="8"/>
        </w:numPr>
        <w:ind w:left="180" w:hanging="180"/>
        <w:contextualSpacing w:val="0"/>
        <w:jc w:val="both"/>
        <w:rPr>
          <w:rFonts w:asciiTheme="minorHAnsi" w:hAnsiTheme="minorHAnsi"/>
        </w:rPr>
      </w:pPr>
      <w:r w:rsidRPr="00CF2ACD">
        <w:rPr>
          <w:rFonts w:asciiTheme="minorHAnsi" w:hAnsiTheme="minorHAnsi"/>
        </w:rPr>
        <w:t>En la cruz el diablo dijo es el fin, Jesús dijo:¡no Satanás es ahora EL Comienzo!</w:t>
      </w:r>
    </w:p>
    <w:p w:rsidR="008F013A" w:rsidRPr="00955A20" w:rsidRDefault="003113B4" w:rsidP="00CF2ACD">
      <w:pPr>
        <w:pStyle w:val="Prrafodelista"/>
        <w:numPr>
          <w:ilvl w:val="0"/>
          <w:numId w:val="8"/>
        </w:numPr>
        <w:ind w:left="180" w:hanging="180"/>
        <w:contextualSpacing w:val="0"/>
        <w:jc w:val="both"/>
        <w:rPr>
          <w:rFonts w:asciiTheme="minorHAnsi" w:hAnsiTheme="minorHAnsi"/>
          <w:b/>
        </w:rPr>
      </w:pPr>
      <w:r w:rsidRPr="00955A20">
        <w:rPr>
          <w:rFonts w:asciiTheme="minorHAnsi" w:hAnsiTheme="minorHAnsi"/>
          <w:b/>
        </w:rPr>
        <w:t xml:space="preserve">Para Venezuela las circunstancias dicen es el </w:t>
      </w:r>
      <w:r w:rsidR="008F013A" w:rsidRPr="00955A20">
        <w:rPr>
          <w:rFonts w:asciiTheme="minorHAnsi" w:hAnsiTheme="minorHAnsi"/>
          <w:b/>
        </w:rPr>
        <w:t>fin</w:t>
      </w:r>
      <w:r w:rsidRPr="00955A20">
        <w:rPr>
          <w:rFonts w:asciiTheme="minorHAnsi" w:hAnsiTheme="minorHAnsi"/>
          <w:b/>
        </w:rPr>
        <w:t xml:space="preserve">, </w:t>
      </w:r>
      <w:r w:rsidR="008F013A" w:rsidRPr="00955A20">
        <w:rPr>
          <w:rFonts w:asciiTheme="minorHAnsi" w:hAnsiTheme="minorHAnsi"/>
          <w:b/>
        </w:rPr>
        <w:t>Dios</w:t>
      </w:r>
      <w:r w:rsidRPr="00955A20">
        <w:rPr>
          <w:rFonts w:asciiTheme="minorHAnsi" w:hAnsiTheme="minorHAnsi"/>
          <w:b/>
        </w:rPr>
        <w:t xml:space="preserve"> nos dice:</w:t>
      </w:r>
      <w:r w:rsidR="008F013A" w:rsidRPr="00955A20">
        <w:rPr>
          <w:rFonts w:asciiTheme="minorHAnsi" w:hAnsiTheme="minorHAnsi"/>
          <w:b/>
        </w:rPr>
        <w:t>¡es el comienzo!</w:t>
      </w:r>
    </w:p>
    <w:p w:rsidR="00955A20" w:rsidRPr="00955A20" w:rsidRDefault="00955A20" w:rsidP="00955A20">
      <w:pPr>
        <w:pStyle w:val="Sinespaciado"/>
        <w:shd w:val="clear" w:color="auto" w:fill="FF0000"/>
        <w:jc w:val="center"/>
        <w:rPr>
          <w:rFonts w:asciiTheme="minorHAnsi" w:hAnsiTheme="minorHAnsi"/>
          <w:b/>
          <w:sz w:val="23"/>
          <w:szCs w:val="23"/>
          <w:lang w:val="es-ES"/>
        </w:rPr>
      </w:pPr>
      <w:r w:rsidRPr="00E731E1">
        <w:rPr>
          <w:rFonts w:asciiTheme="minorHAnsi" w:hAnsiTheme="minorHAnsi"/>
          <w:b/>
          <w:sz w:val="23"/>
          <w:szCs w:val="23"/>
          <w:lang w:val="es-ES"/>
        </w:rPr>
        <w:t>CIERRE</w:t>
      </w:r>
    </w:p>
    <w:p w:rsidR="003113B4" w:rsidRPr="00955A20" w:rsidRDefault="003113B4" w:rsidP="003113B4">
      <w:pPr>
        <w:pStyle w:val="Prrafodelista"/>
        <w:numPr>
          <w:ilvl w:val="0"/>
          <w:numId w:val="10"/>
        </w:numPr>
        <w:ind w:left="180" w:hanging="180"/>
        <w:contextualSpacing w:val="0"/>
        <w:jc w:val="both"/>
        <w:rPr>
          <w:rFonts w:asciiTheme="minorHAnsi" w:hAnsiTheme="minorHAnsi"/>
          <w:b/>
          <w:bCs/>
        </w:rPr>
      </w:pPr>
      <w:r w:rsidRPr="00955A20">
        <w:rPr>
          <w:rFonts w:asciiTheme="minorHAnsi" w:hAnsiTheme="minorHAnsi"/>
          <w:b/>
          <w:bCs/>
        </w:rPr>
        <w:t>Cuando la justicia de Dios se manifiesta, tu familia es una Familia Gubernamental.</w:t>
      </w:r>
    </w:p>
    <w:p w:rsidR="003113B4" w:rsidRPr="00955A20" w:rsidRDefault="003113B4" w:rsidP="00955A20">
      <w:pPr>
        <w:pStyle w:val="Prrafodelista"/>
        <w:numPr>
          <w:ilvl w:val="0"/>
          <w:numId w:val="8"/>
        </w:numPr>
        <w:ind w:left="180" w:hanging="180"/>
        <w:contextualSpacing w:val="0"/>
        <w:jc w:val="both"/>
        <w:rPr>
          <w:rFonts w:asciiTheme="minorHAnsi" w:hAnsiTheme="minorHAnsi"/>
        </w:rPr>
      </w:pPr>
      <w:r w:rsidRPr="00955A20">
        <w:rPr>
          <w:rFonts w:asciiTheme="minorHAnsi" w:hAnsiTheme="minorHAnsi"/>
        </w:rPr>
        <w:t>Familias Según el Salmo 128.</w:t>
      </w:r>
      <w:r w:rsidR="00955A20" w:rsidRPr="00955A20">
        <w:rPr>
          <w:rFonts w:asciiTheme="minorHAnsi" w:hAnsiTheme="minorHAnsi"/>
        </w:rPr>
        <w:t xml:space="preserve"> S</w:t>
      </w:r>
      <w:r w:rsidRPr="00955A20">
        <w:rPr>
          <w:rFonts w:asciiTheme="minorHAnsi" w:hAnsiTheme="minorHAnsi"/>
        </w:rPr>
        <w:t>egún el corazón de Dios.</w:t>
      </w:r>
    </w:p>
    <w:p w:rsidR="003113B4" w:rsidRPr="00955A20" w:rsidRDefault="003113B4" w:rsidP="003113B4">
      <w:pPr>
        <w:pStyle w:val="Prrafodelista"/>
        <w:numPr>
          <w:ilvl w:val="0"/>
          <w:numId w:val="10"/>
        </w:numPr>
        <w:shd w:val="clear" w:color="auto" w:fill="FFFFFF"/>
        <w:ind w:left="180" w:hanging="180"/>
        <w:contextualSpacing w:val="0"/>
        <w:jc w:val="both"/>
        <w:rPr>
          <w:rFonts w:asciiTheme="minorHAnsi" w:hAnsiTheme="minorHAnsi"/>
          <w:b/>
          <w:bCs/>
        </w:rPr>
      </w:pPr>
      <w:r w:rsidRPr="00955A20">
        <w:rPr>
          <w:rFonts w:asciiTheme="minorHAnsi" w:hAnsiTheme="minorHAnsi"/>
          <w:b/>
          <w:bCs/>
        </w:rPr>
        <w:t xml:space="preserve">Porque CCN será tan fuerte como lo sean sus Familias.  </w:t>
      </w:r>
      <w:bookmarkStart w:id="0" w:name="_GoBack"/>
      <w:bookmarkEnd w:id="0"/>
    </w:p>
    <w:p w:rsidR="003113B4" w:rsidRPr="00955A20" w:rsidRDefault="003113B4" w:rsidP="003113B4">
      <w:pPr>
        <w:pStyle w:val="Prrafodelista"/>
        <w:numPr>
          <w:ilvl w:val="0"/>
          <w:numId w:val="10"/>
        </w:numPr>
        <w:shd w:val="clear" w:color="auto" w:fill="FFFFFF"/>
        <w:ind w:left="180" w:hanging="180"/>
        <w:contextualSpacing w:val="0"/>
        <w:jc w:val="both"/>
        <w:rPr>
          <w:rFonts w:asciiTheme="minorHAnsi" w:hAnsiTheme="minorHAnsi"/>
          <w:b/>
          <w:bCs/>
        </w:rPr>
      </w:pPr>
      <w:r w:rsidRPr="00955A20">
        <w:rPr>
          <w:rFonts w:asciiTheme="minorHAnsi" w:hAnsiTheme="minorHAnsi"/>
          <w:b/>
          <w:bCs/>
        </w:rPr>
        <w:t xml:space="preserve">Los 1000 CCN son posibles. </w:t>
      </w:r>
    </w:p>
    <w:p w:rsidR="003113B4" w:rsidRPr="00955A20" w:rsidRDefault="003113B4" w:rsidP="003113B4">
      <w:pPr>
        <w:pStyle w:val="Prrafodelista"/>
        <w:numPr>
          <w:ilvl w:val="0"/>
          <w:numId w:val="10"/>
        </w:numPr>
        <w:shd w:val="clear" w:color="auto" w:fill="FFFFFF"/>
        <w:ind w:left="180" w:hanging="180"/>
        <w:contextualSpacing w:val="0"/>
        <w:jc w:val="both"/>
        <w:rPr>
          <w:rFonts w:asciiTheme="minorHAnsi" w:hAnsiTheme="minorHAnsi"/>
          <w:b/>
          <w:bCs/>
        </w:rPr>
      </w:pPr>
      <w:r w:rsidRPr="00955A20">
        <w:rPr>
          <w:rFonts w:asciiTheme="minorHAnsi" w:hAnsiTheme="minorHAnsi"/>
          <w:b/>
          <w:bCs/>
        </w:rPr>
        <w:t>Los 100.000 líderes son posibles.</w:t>
      </w:r>
    </w:p>
    <w:p w:rsidR="00D349B9" w:rsidRPr="00955A20" w:rsidRDefault="003113B4" w:rsidP="00C757D5">
      <w:pPr>
        <w:pStyle w:val="Prrafodelista"/>
        <w:numPr>
          <w:ilvl w:val="0"/>
          <w:numId w:val="10"/>
        </w:numPr>
        <w:ind w:left="180" w:hanging="180"/>
        <w:jc w:val="both"/>
        <w:rPr>
          <w:rFonts w:asciiTheme="minorHAnsi" w:hAnsiTheme="minorHAnsi"/>
        </w:rPr>
      </w:pPr>
      <w:r w:rsidRPr="00955A20">
        <w:rPr>
          <w:rFonts w:asciiTheme="minorHAnsi" w:hAnsiTheme="minorHAnsi"/>
          <w:b/>
          <w:bCs/>
        </w:rPr>
        <w:t>Porque la unción de producir por 1000 se empieza a manifestar porque así todo será acelerado porque Dios está apurado para seamos los protagonistas de todo esto.</w:t>
      </w:r>
    </w:p>
    <w:sectPr w:rsidR="00D349B9" w:rsidRPr="00955A20" w:rsidSect="000C6390">
      <w:headerReference w:type="default" r:id="rId11"/>
      <w:footerReference w:type="even" r:id="rId12"/>
      <w:footerReference w:type="default" r:id="rId13"/>
      <w:headerReference w:type="first" r:id="rId14"/>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FFF" w:rsidRDefault="00C31FFF">
      <w:r>
        <w:separator/>
      </w:r>
    </w:p>
  </w:endnote>
  <w:endnote w:type="continuationSeparator" w:id="0">
    <w:p w:rsidR="00C31FFF" w:rsidRDefault="00C31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0045FE"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0045FE"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6A6247">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FFF" w:rsidRDefault="00C31FFF">
      <w:r>
        <w:separator/>
      </w:r>
    </w:p>
  </w:footnote>
  <w:footnote w:type="continuationSeparator" w:id="0">
    <w:p w:rsidR="00C31FFF" w:rsidRDefault="00C31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EC7F9A" w:rsidRDefault="00BD5157" w:rsidP="00BD5157">
    <w:pPr>
      <w:spacing w:after="0"/>
      <w:jc w:val="center"/>
      <w:rPr>
        <w:b/>
        <w:lang w:val="es-ES"/>
      </w:rPr>
    </w:pPr>
    <w:r w:rsidRPr="00EC7F9A">
      <w:rPr>
        <w:b/>
        <w:noProof/>
      </w:rPr>
      <w:t xml:space="preserve">SERIE: </w:t>
    </w:r>
    <w:r w:rsidRPr="00EC7F9A">
      <w:rPr>
        <w:b/>
      </w:rPr>
      <w:t>“</w:t>
    </w:r>
    <w:r w:rsidR="00EC7F9A" w:rsidRPr="00EC7F9A">
      <w:rPr>
        <w:rFonts w:asciiTheme="majorHAnsi" w:hAnsiTheme="majorHAnsi"/>
        <w:b/>
      </w:rPr>
      <w:t>Transformación Familiar</w:t>
    </w:r>
    <w:r w:rsidRPr="00EC7F9A">
      <w:rPr>
        <w:b/>
      </w:rPr>
      <w:t>”/</w:t>
    </w:r>
    <w:r w:rsidRPr="00EC7F9A">
      <w:rPr>
        <w:b/>
        <w:noProof/>
      </w:rPr>
      <w:t>Tema: “</w:t>
    </w:r>
    <w:r w:rsidR="003113B4" w:rsidRPr="00EC7F9A">
      <w:rPr>
        <w:rFonts w:cs="Arial"/>
        <w:b/>
        <w:bCs/>
        <w:lang w:val="es-ES"/>
      </w:rPr>
      <w:t>Produciendo por mil</w:t>
    </w:r>
    <w:r w:rsidRPr="00EC7F9A">
      <w:rPr>
        <w:b/>
      </w:rPr>
      <w:t>”</w:t>
    </w:r>
    <w:r w:rsidR="00E2569C" w:rsidRPr="00EC7F9A">
      <w:rPr>
        <w:rFonts w:asciiTheme="majorHAnsi" w:hAnsiTheme="majorHAnsi"/>
        <w:b/>
      </w:rPr>
      <w:t xml:space="preserve">/ Lección </w:t>
    </w:r>
    <w:r w:rsidR="003113B4" w:rsidRPr="00EC7F9A">
      <w:rPr>
        <w:rFonts w:asciiTheme="majorHAnsi" w:hAnsiTheme="majorHAnsi"/>
        <w:b/>
      </w:rPr>
      <w:t>8</w:t>
    </w:r>
  </w:p>
  <w:p w:rsidR="005317E5" w:rsidRPr="005317E5" w:rsidRDefault="005317E5" w:rsidP="005317E5">
    <w:pPr>
      <w:spacing w:after="0"/>
      <w:jc w:val="center"/>
      <w:rPr>
        <w:rFonts w:asciiTheme="majorHAnsi" w:hAnsiTheme="majorHAnsi"/>
        <w:b/>
        <w:sz w:val="20"/>
        <w:szCs w:val="20"/>
      </w:rPr>
    </w:pPr>
    <w:r w:rsidRPr="00F86970">
      <w:rPr>
        <w:rFonts w:asciiTheme="majorHAnsi" w:hAnsiTheme="majorHAnsi"/>
        <w:b/>
        <w:i/>
        <w:sz w:val="22"/>
        <w:szCs w:val="22"/>
      </w:rPr>
      <w:t>_</w:t>
    </w:r>
    <w:r w:rsidRPr="00F86970">
      <w:rPr>
        <w:rFonts w:asciiTheme="majorHAnsi" w:hAnsiTheme="majorHAnsi"/>
        <w:b/>
        <w:sz w:val="22"/>
        <w:szCs w:val="22"/>
      </w:rPr>
      <w:t>________________________________________________________________________________________________________________</w:t>
    </w:r>
    <w:r w:rsidR="00F86970">
      <w:rPr>
        <w:rFonts w:asciiTheme="majorHAnsi" w:hAnsiTheme="majorHAnsi"/>
        <w:b/>
        <w:sz w:val="22"/>
        <w:szCs w:val="22"/>
      </w:rPr>
      <w:t>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57" w:rsidRPr="00EC7F9A" w:rsidRDefault="000045FE" w:rsidP="00BD5157">
    <w:pPr>
      <w:spacing w:after="0"/>
      <w:jc w:val="right"/>
      <w:rPr>
        <w:b/>
        <w:i/>
        <w:sz w:val="23"/>
        <w:szCs w:val="23"/>
        <w:lang w:val="es-ES"/>
      </w:rPr>
    </w:pPr>
    <w:r w:rsidRPr="000045FE">
      <w:rPr>
        <w:b/>
        <w:noProof/>
        <w:sz w:val="23"/>
        <w:szCs w:val="23"/>
        <w:lang w:val="en-US"/>
      </w:rPr>
      <w:pict>
        <v:shapetype id="_x0000_t202" coordsize="21600,21600" o:spt="202" path="m,l,21600r21600,l21600,xe">
          <v:stroke joinstyle="miter"/>
          <v:path gradientshapeok="t" o:connecttype="rect"/>
        </v:shapetype>
        <v:shape id="_x0000_s1032" type="#_x0000_t202" style="position:absolute;left:0;text-align:left;margin-left:-7.1pt;margin-top:7.95pt;width:216.75pt;height:54.5pt;z-index:251667968;mso-width-relative:margin;mso-height-relative:margin" stroked="f">
          <v:textbox style="mso-next-textbox:#_x0000_s1032">
            <w:txbxContent>
              <w:p w:rsidR="00BD5157" w:rsidRDefault="006A6247" w:rsidP="00BD5157">
                <w:pPr>
                  <w:rPr>
                    <w:lang w:val="es-ES"/>
                  </w:rPr>
                </w:pPr>
                <w:r w:rsidRPr="006A6247">
                  <w:rPr>
                    <w:lang w:val="es-ES"/>
                  </w:rPr>
                  <w:drawing>
                    <wp:inline distT="0" distB="0" distL="0" distR="0">
                      <wp:extent cx="1879042" cy="54261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dolescentes\Escritorio\Pre-A 12-13\DISEÑOS\LOGOCCN_-PREA.PNG"/>
                              <pic:cNvPicPr>
                                <a:picLocks noChangeAspect="1" noChangeArrowheads="1"/>
                              </pic:cNvPicPr>
                            </pic:nvPicPr>
                            <pic:blipFill>
                              <a:blip r:embed="rId1"/>
                              <a:srcRect l="25076" t="34750" r="26292" b="36000"/>
                              <a:stretch>
                                <a:fillRect/>
                              </a:stretch>
                            </pic:blipFill>
                            <pic:spPr bwMode="auto">
                              <a:xfrm>
                                <a:off x="0" y="0"/>
                                <a:ext cx="1878965" cy="542290"/>
                              </a:xfrm>
                              <a:prstGeom prst="rect">
                                <a:avLst/>
                              </a:prstGeom>
                              <a:noFill/>
                              <a:ln w="9525">
                                <a:noFill/>
                                <a:miter lim="800000"/>
                                <a:headEnd/>
                                <a:tailEnd/>
                              </a:ln>
                            </pic:spPr>
                          </pic:pic>
                        </a:graphicData>
                      </a:graphic>
                    </wp:inline>
                  </w:drawing>
                </w:r>
              </w:p>
            </w:txbxContent>
          </v:textbox>
        </v:shape>
      </w:pict>
    </w:r>
    <w:r w:rsidR="00BD5157" w:rsidRPr="00EC7F9A">
      <w:rPr>
        <w:b/>
        <w:noProof/>
        <w:sz w:val="23"/>
        <w:szCs w:val="23"/>
      </w:rPr>
      <w:t xml:space="preserve">CÉLULA DE </w:t>
    </w:r>
    <w:r w:rsidR="00EC7F9A" w:rsidRPr="00EC7F9A">
      <w:rPr>
        <w:b/>
        <w:noProof/>
        <w:sz w:val="23"/>
        <w:szCs w:val="23"/>
      </w:rPr>
      <w:t>CRECIMIENTO</w:t>
    </w:r>
    <w:r w:rsidR="00BD5157" w:rsidRPr="00EC7F9A">
      <w:rPr>
        <w:b/>
        <w:noProof/>
        <w:sz w:val="23"/>
        <w:szCs w:val="23"/>
      </w:rPr>
      <w:t xml:space="preserve">/ </w:t>
    </w:r>
    <w:r w:rsidR="00C757D5" w:rsidRPr="00EC7F9A">
      <w:rPr>
        <w:b/>
        <w:sz w:val="23"/>
        <w:szCs w:val="23"/>
        <w:lang w:val="es-ES"/>
      </w:rPr>
      <w:t xml:space="preserve">Lección </w:t>
    </w:r>
    <w:r w:rsidR="003113B4" w:rsidRPr="00EC7F9A">
      <w:rPr>
        <w:b/>
        <w:sz w:val="23"/>
        <w:szCs w:val="23"/>
        <w:lang w:val="es-ES"/>
      </w:rPr>
      <w:t>8</w:t>
    </w:r>
  </w:p>
  <w:p w:rsidR="00BD5157" w:rsidRPr="00EC7F9A" w:rsidRDefault="00BD5157" w:rsidP="00BD5157">
    <w:pPr>
      <w:spacing w:after="0"/>
      <w:ind w:left="1416" w:firstLine="708"/>
      <w:jc w:val="right"/>
      <w:rPr>
        <w:b/>
        <w:sz w:val="23"/>
        <w:szCs w:val="23"/>
      </w:rPr>
    </w:pPr>
    <w:r w:rsidRPr="00EC7F9A">
      <w:rPr>
        <w:b/>
        <w:noProof/>
        <w:sz w:val="23"/>
        <w:szCs w:val="23"/>
      </w:rPr>
      <w:t xml:space="preserve">SERIE: </w:t>
    </w:r>
    <w:r w:rsidRPr="00EC7F9A">
      <w:rPr>
        <w:b/>
        <w:sz w:val="23"/>
        <w:szCs w:val="23"/>
      </w:rPr>
      <w:t>“</w:t>
    </w:r>
    <w:r w:rsidR="00EC7F9A" w:rsidRPr="00EC7F9A">
      <w:rPr>
        <w:rFonts w:asciiTheme="majorHAnsi" w:hAnsiTheme="majorHAnsi"/>
        <w:b/>
        <w:sz w:val="23"/>
        <w:szCs w:val="23"/>
      </w:rPr>
      <w:t>Transformación Familiar</w:t>
    </w:r>
    <w:r w:rsidRPr="00EC7F9A">
      <w:rPr>
        <w:b/>
        <w:sz w:val="23"/>
        <w:szCs w:val="23"/>
      </w:rPr>
      <w:t>”</w:t>
    </w:r>
  </w:p>
  <w:p w:rsidR="00BD5157" w:rsidRPr="00EC7F9A" w:rsidRDefault="00BD5157" w:rsidP="00BD5157">
    <w:pPr>
      <w:spacing w:after="0"/>
      <w:jc w:val="right"/>
      <w:rPr>
        <w:b/>
        <w:i/>
        <w:sz w:val="23"/>
        <w:szCs w:val="23"/>
        <w:lang w:val="es-ES"/>
      </w:rPr>
    </w:pPr>
    <w:r w:rsidRPr="00EC7F9A">
      <w:rPr>
        <w:b/>
        <w:noProof/>
        <w:sz w:val="23"/>
        <w:szCs w:val="23"/>
      </w:rPr>
      <w:t>Tema: “</w:t>
    </w:r>
    <w:r w:rsidR="003113B4" w:rsidRPr="00EC7F9A">
      <w:rPr>
        <w:rFonts w:cs="Arial"/>
        <w:b/>
        <w:bCs/>
        <w:sz w:val="23"/>
        <w:szCs w:val="23"/>
        <w:lang w:val="es-ES"/>
      </w:rPr>
      <w:t>Produciendo por mil</w:t>
    </w:r>
    <w:r w:rsidRPr="00EC7F9A">
      <w:rPr>
        <w:b/>
        <w:sz w:val="23"/>
        <w:szCs w:val="23"/>
      </w:rPr>
      <w:t>”</w:t>
    </w:r>
  </w:p>
  <w:p w:rsidR="00271A8E" w:rsidRPr="00EC7F9A" w:rsidRDefault="00BD5157" w:rsidP="00BD5157">
    <w:pPr>
      <w:spacing w:after="0"/>
      <w:jc w:val="right"/>
      <w:rPr>
        <w:rFonts w:asciiTheme="majorHAnsi" w:eastAsia="Times New Roman" w:hAnsiTheme="majorHAnsi" w:cs="Arial"/>
        <w:b/>
        <w:sz w:val="23"/>
        <w:szCs w:val="23"/>
        <w:lang w:val="es-ES" w:eastAsia="es-ES"/>
      </w:rPr>
    </w:pPr>
    <w:r w:rsidRPr="00EC7F9A">
      <w:rPr>
        <w:b/>
        <w:sz w:val="23"/>
        <w:szCs w:val="23"/>
        <w:lang w:val="es-ES"/>
      </w:rPr>
      <w:t xml:space="preserve">                      </w:t>
    </w:r>
    <w:r w:rsidRPr="00EC7F9A">
      <w:rPr>
        <w:b/>
        <w:sz w:val="23"/>
        <w:szCs w:val="23"/>
        <w:lang w:val="es-ES"/>
      </w:rPr>
      <w:tab/>
    </w:r>
    <w:r w:rsidRPr="00EC7F9A">
      <w:rPr>
        <w:b/>
        <w:sz w:val="23"/>
        <w:szCs w:val="23"/>
        <w:lang w:val="es-ES"/>
      </w:rPr>
      <w:tab/>
    </w:r>
    <w:r w:rsidRPr="00EC7F9A">
      <w:rPr>
        <w:b/>
        <w:sz w:val="23"/>
        <w:szCs w:val="23"/>
        <w:lang w:val="es-ES"/>
      </w:rPr>
      <w:tab/>
    </w:r>
    <w:r w:rsidRPr="00EC7F9A">
      <w:rPr>
        <w:b/>
        <w:sz w:val="23"/>
        <w:szCs w:val="23"/>
        <w:lang w:val="es-ES"/>
      </w:rPr>
      <w:tab/>
    </w:r>
    <w:r w:rsidRPr="00EC7F9A">
      <w:rPr>
        <w:b/>
        <w:sz w:val="23"/>
        <w:szCs w:val="23"/>
        <w:lang w:val="es-ES"/>
      </w:rPr>
      <w:tab/>
    </w:r>
    <w:r w:rsidRPr="00EC7F9A">
      <w:rPr>
        <w:b/>
        <w:sz w:val="23"/>
        <w:szCs w:val="23"/>
        <w:lang w:val="es-ES"/>
      </w:rPr>
      <w:tab/>
    </w:r>
    <w:r w:rsidRPr="00EC7F9A">
      <w:rPr>
        <w:b/>
        <w:sz w:val="23"/>
        <w:szCs w:val="23"/>
        <w:lang w:val="es-ES"/>
      </w:rPr>
      <w:tab/>
    </w:r>
    <w:r w:rsidRPr="00EC7F9A">
      <w:rPr>
        <w:b/>
        <w:sz w:val="23"/>
        <w:szCs w:val="23"/>
        <w:lang w:val="es-ES"/>
      </w:rPr>
      <w:tab/>
    </w:r>
    <w:r w:rsidRPr="00EC7F9A">
      <w:rPr>
        <w:b/>
        <w:sz w:val="23"/>
        <w:szCs w:val="23"/>
        <w:lang w:val="es-ES"/>
      </w:rPr>
      <w:tab/>
    </w:r>
    <w:r w:rsidRPr="00EC7F9A">
      <w:rPr>
        <w:b/>
        <w:sz w:val="23"/>
        <w:szCs w:val="23"/>
        <w:lang w:val="es-ES"/>
      </w:rPr>
      <w:tab/>
    </w:r>
    <w:r w:rsidR="00C757D5" w:rsidRPr="00EC7F9A">
      <w:rPr>
        <w:b/>
        <w:sz w:val="23"/>
        <w:szCs w:val="23"/>
        <w:lang w:val="es-ES"/>
      </w:rPr>
      <w:t xml:space="preserve">Pr. </w:t>
    </w:r>
    <w:r w:rsidRPr="00EC7F9A">
      <w:rPr>
        <w:b/>
        <w:sz w:val="23"/>
        <w:szCs w:val="23"/>
        <w:lang w:val="es-ES"/>
      </w:rPr>
      <w:t xml:space="preserve">Ap. </w:t>
    </w:r>
    <w:r w:rsidR="003113B4" w:rsidRPr="00EC7F9A">
      <w:rPr>
        <w:b/>
        <w:sz w:val="23"/>
        <w:szCs w:val="23"/>
        <w:lang w:val="es-MX"/>
      </w:rPr>
      <w:t>Juan Caballero</w:t>
    </w:r>
    <w:r w:rsidRPr="00EC7F9A">
      <w:rPr>
        <w:rFonts w:eastAsia="Times New Roman" w:cs="Arial"/>
        <w:b/>
        <w:sz w:val="23"/>
        <w:szCs w:val="23"/>
        <w:lang w:val="es-ES" w:eastAsia="es-ES"/>
      </w:rPr>
      <w:t>.</w:t>
    </w:r>
    <w:r w:rsidR="00B71FA7" w:rsidRPr="00EC7F9A">
      <w:rPr>
        <w:rFonts w:asciiTheme="majorHAnsi" w:eastAsia="Times New Roman" w:hAnsiTheme="majorHAnsi" w:cs="Arial"/>
        <w:b/>
        <w:sz w:val="23"/>
        <w:szCs w:val="23"/>
        <w:lang w:val="es-ES" w:eastAsia="es-ES"/>
      </w:rPr>
      <w:t xml:space="preserve">  </w:t>
    </w:r>
  </w:p>
  <w:p w:rsidR="004736D3" w:rsidRPr="00F378A3" w:rsidRDefault="000045FE" w:rsidP="00271A8E">
    <w:pPr>
      <w:pStyle w:val="Encabezado"/>
      <w:tabs>
        <w:tab w:val="left" w:pos="1710"/>
        <w:tab w:val="center" w:pos="4535"/>
        <w:tab w:val="left" w:pos="8025"/>
      </w:tabs>
      <w:spacing w:after="0"/>
      <w:jc w:val="right"/>
      <w:rPr>
        <w:rFonts w:asciiTheme="majorHAnsi" w:hAnsiTheme="majorHAnsi"/>
        <w:b/>
        <w:noProof/>
        <w:sz w:val="20"/>
        <w:szCs w:val="20"/>
      </w:rPr>
    </w:pPr>
    <w:r w:rsidRPr="000045FE">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4.55pt;margin-top:10.55pt;width:542.7pt;height:0;z-index:251668992" o:connectortype="straight"/>
      </w:pict>
    </w:r>
    <w:hyperlink r:id="rId2" w:history="1">
      <w:r w:rsidR="00271A8E" w:rsidRPr="00271A8E">
        <w:rPr>
          <w:rStyle w:val="Hipervnculo"/>
          <w:rFonts w:asciiTheme="majorHAnsi" w:hAnsiTheme="majorHAnsi"/>
          <w:b/>
          <w:noProof/>
          <w:sz w:val="20"/>
          <w:szCs w:val="20"/>
          <w:lang w:val="es-ES"/>
        </w:rPr>
        <w:t>www.ccnven.net/discipulado</w:t>
      </w:r>
    </w:hyperlink>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w:t>
    </w:r>
  </w:p>
  <w:p w:rsidR="00F53750" w:rsidRPr="00271A8E" w:rsidRDefault="00F67D48" w:rsidP="00271A8E">
    <w:pPr>
      <w:spacing w:after="0"/>
      <w:jc w:val="right"/>
      <w:rPr>
        <w:sz w:val="20"/>
        <w:szCs w:val="20"/>
        <w:lang w:val="es-ES"/>
      </w:rPr>
    </w:pPr>
    <w:r w:rsidRPr="00271A8E">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781"/>
    <w:multiLevelType w:val="multilevel"/>
    <w:tmpl w:val="9626D3D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nsid w:val="06CA2BA1"/>
    <w:multiLevelType w:val="hybridMultilevel"/>
    <w:tmpl w:val="150C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1A80"/>
    <w:multiLevelType w:val="hybridMultilevel"/>
    <w:tmpl w:val="49BC3078"/>
    <w:lvl w:ilvl="0" w:tplc="16B2234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D9A79E1"/>
    <w:multiLevelType w:val="multilevel"/>
    <w:tmpl w:val="A4B40F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BB17DCB"/>
    <w:multiLevelType w:val="hybridMultilevel"/>
    <w:tmpl w:val="B9CC6FF4"/>
    <w:lvl w:ilvl="0" w:tplc="A2AE6428">
      <w:start w:val="3"/>
      <w:numFmt w:val="bullet"/>
      <w:lvlText w:val=""/>
      <w:lvlJc w:val="left"/>
      <w:pPr>
        <w:ind w:left="720" w:hanging="360"/>
      </w:pPr>
      <w:rPr>
        <w:rFonts w:ascii="Symbol" w:eastAsia="Calibri"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EA67EFA"/>
    <w:multiLevelType w:val="hybridMultilevel"/>
    <w:tmpl w:val="096A6108"/>
    <w:lvl w:ilvl="0" w:tplc="3490FEE4">
      <w:numFmt w:val="bullet"/>
      <w:lvlText w:val=""/>
      <w:lvlJc w:val="left"/>
      <w:pPr>
        <w:ind w:left="720" w:hanging="360"/>
      </w:pPr>
      <w:rPr>
        <w:rFonts w:ascii="Symbol" w:eastAsia="Calibri"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45D8374A"/>
    <w:multiLevelType w:val="hybridMultilevel"/>
    <w:tmpl w:val="8C68052E"/>
    <w:lvl w:ilvl="0" w:tplc="4AA61E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1DA5084"/>
    <w:multiLevelType w:val="hybridMultilevel"/>
    <w:tmpl w:val="488450BA"/>
    <w:lvl w:ilvl="0" w:tplc="75AEF3BE">
      <w:numFmt w:val="bullet"/>
      <w:lvlText w:val="-"/>
      <w:lvlJc w:val="left"/>
      <w:pPr>
        <w:ind w:left="720" w:hanging="360"/>
      </w:pPr>
      <w:rPr>
        <w:rFonts w:ascii="Cambria" w:eastAsia="Calibri" w:hAnsi="Cambria"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53CA4119"/>
    <w:multiLevelType w:val="hybridMultilevel"/>
    <w:tmpl w:val="3B5473E2"/>
    <w:lvl w:ilvl="0" w:tplc="3C7CE9A0">
      <w:start w:val="1"/>
      <w:numFmt w:val="decimal"/>
      <w:lvlText w:val="%1-"/>
      <w:lvlJc w:val="left"/>
      <w:pPr>
        <w:ind w:left="420" w:hanging="360"/>
      </w:pPr>
      <w:rPr>
        <w:rFonts w:hint="default"/>
      </w:rPr>
    </w:lvl>
    <w:lvl w:ilvl="1" w:tplc="040A0019">
      <w:start w:val="1"/>
      <w:numFmt w:val="lowerLetter"/>
      <w:lvlText w:val="%2."/>
      <w:lvlJc w:val="left"/>
      <w:pPr>
        <w:ind w:left="1140" w:hanging="360"/>
      </w:pPr>
    </w:lvl>
    <w:lvl w:ilvl="2" w:tplc="040A001B">
      <w:start w:val="1"/>
      <w:numFmt w:val="lowerRoman"/>
      <w:lvlText w:val="%3."/>
      <w:lvlJc w:val="right"/>
      <w:pPr>
        <w:ind w:left="1860" w:hanging="180"/>
      </w:pPr>
    </w:lvl>
    <w:lvl w:ilvl="3" w:tplc="040A000F">
      <w:start w:val="1"/>
      <w:numFmt w:val="decimal"/>
      <w:lvlText w:val="%4."/>
      <w:lvlJc w:val="left"/>
      <w:pPr>
        <w:ind w:left="2580" w:hanging="360"/>
      </w:pPr>
    </w:lvl>
    <w:lvl w:ilvl="4" w:tplc="040A0019">
      <w:start w:val="1"/>
      <w:numFmt w:val="lowerLetter"/>
      <w:lvlText w:val="%5."/>
      <w:lvlJc w:val="left"/>
      <w:pPr>
        <w:ind w:left="3300" w:hanging="360"/>
      </w:pPr>
    </w:lvl>
    <w:lvl w:ilvl="5" w:tplc="040A001B">
      <w:start w:val="1"/>
      <w:numFmt w:val="lowerRoman"/>
      <w:lvlText w:val="%6."/>
      <w:lvlJc w:val="right"/>
      <w:pPr>
        <w:ind w:left="4020" w:hanging="180"/>
      </w:pPr>
    </w:lvl>
    <w:lvl w:ilvl="6" w:tplc="040A000F">
      <w:start w:val="1"/>
      <w:numFmt w:val="decimal"/>
      <w:lvlText w:val="%7."/>
      <w:lvlJc w:val="left"/>
      <w:pPr>
        <w:ind w:left="4740" w:hanging="360"/>
      </w:pPr>
    </w:lvl>
    <w:lvl w:ilvl="7" w:tplc="040A0019">
      <w:start w:val="1"/>
      <w:numFmt w:val="lowerLetter"/>
      <w:lvlText w:val="%8."/>
      <w:lvlJc w:val="left"/>
      <w:pPr>
        <w:ind w:left="5460" w:hanging="360"/>
      </w:pPr>
    </w:lvl>
    <w:lvl w:ilvl="8" w:tplc="040A001B">
      <w:start w:val="1"/>
      <w:numFmt w:val="lowerRoman"/>
      <w:lvlText w:val="%9."/>
      <w:lvlJc w:val="right"/>
      <w:pPr>
        <w:ind w:left="6180" w:hanging="180"/>
      </w:pPr>
    </w:lvl>
  </w:abstractNum>
  <w:abstractNum w:abstractNumId="9">
    <w:nsid w:val="6E0A56F6"/>
    <w:multiLevelType w:val="multilevel"/>
    <w:tmpl w:val="DC3A47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798C4334"/>
    <w:multiLevelType w:val="hybridMultilevel"/>
    <w:tmpl w:val="0ADCF52E"/>
    <w:lvl w:ilvl="0" w:tplc="6C48603A">
      <w:start w:val="1"/>
      <w:numFmt w:val="decimal"/>
      <w:lvlText w:val="%1-"/>
      <w:lvlJc w:val="left"/>
      <w:pPr>
        <w:ind w:left="720" w:hanging="360"/>
      </w:pPr>
      <w:rPr>
        <w:rFonts w:hint="default"/>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0"/>
  </w:num>
  <w:num w:numId="6">
    <w:abstractNumId w:val="10"/>
  </w:num>
  <w:num w:numId="7">
    <w:abstractNumId w:val="8"/>
  </w:num>
  <w:num w:numId="8">
    <w:abstractNumId w:val="7"/>
  </w:num>
  <w:num w:numId="9">
    <w:abstractNumId w:val="2"/>
  </w:num>
  <w:num w:numId="10">
    <w:abstractNumId w:val="4"/>
  </w:num>
  <w:num w:numId="11">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91138">
      <o:colormenu v:ext="edit" fillcolor="none [3212]" strokecolor="none"/>
    </o:shapedefaults>
    <o:shapelayout v:ext="edit">
      <o:idmap v:ext="edit" data="1"/>
      <o:rules v:ext="edit">
        <o:r id="V:Rule2" type="connector" idref="#_x0000_s1030"/>
      </o:rules>
    </o:shapelayout>
  </w:hdrShapeDefaults>
  <w:footnotePr>
    <w:footnote w:id="-1"/>
    <w:footnote w:id="0"/>
  </w:footnotePr>
  <w:endnotePr>
    <w:endnote w:id="-1"/>
    <w:endnote w:id="0"/>
  </w:endnotePr>
  <w:compat/>
  <w:rsids>
    <w:rsidRoot w:val="00292C59"/>
    <w:rsid w:val="00000D24"/>
    <w:rsid w:val="00001B17"/>
    <w:rsid w:val="000030A5"/>
    <w:rsid w:val="000045FE"/>
    <w:rsid w:val="00007459"/>
    <w:rsid w:val="0001575B"/>
    <w:rsid w:val="0001793C"/>
    <w:rsid w:val="000203DE"/>
    <w:rsid w:val="0002158D"/>
    <w:rsid w:val="00021B8F"/>
    <w:rsid w:val="00021EC2"/>
    <w:rsid w:val="00023906"/>
    <w:rsid w:val="00023AC7"/>
    <w:rsid w:val="000264CE"/>
    <w:rsid w:val="00026C60"/>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3EA"/>
    <w:rsid w:val="000504DE"/>
    <w:rsid w:val="000510DA"/>
    <w:rsid w:val="00051696"/>
    <w:rsid w:val="00052A1C"/>
    <w:rsid w:val="00052A4F"/>
    <w:rsid w:val="00054BB8"/>
    <w:rsid w:val="00055518"/>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5855"/>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64B7"/>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0468"/>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1BCA"/>
    <w:rsid w:val="001A2944"/>
    <w:rsid w:val="001A3DC2"/>
    <w:rsid w:val="001A7034"/>
    <w:rsid w:val="001B170F"/>
    <w:rsid w:val="001B1759"/>
    <w:rsid w:val="001B1783"/>
    <w:rsid w:val="001B1EBC"/>
    <w:rsid w:val="001B669C"/>
    <w:rsid w:val="001C0598"/>
    <w:rsid w:val="001C57AC"/>
    <w:rsid w:val="001C5A01"/>
    <w:rsid w:val="001C6536"/>
    <w:rsid w:val="001C7444"/>
    <w:rsid w:val="001C75B6"/>
    <w:rsid w:val="001D06CF"/>
    <w:rsid w:val="001D3D0E"/>
    <w:rsid w:val="001D536C"/>
    <w:rsid w:val="001D5751"/>
    <w:rsid w:val="001D5B56"/>
    <w:rsid w:val="001E10C0"/>
    <w:rsid w:val="001E2758"/>
    <w:rsid w:val="001E33EC"/>
    <w:rsid w:val="001E47D8"/>
    <w:rsid w:val="001E4C43"/>
    <w:rsid w:val="001E52D7"/>
    <w:rsid w:val="001E66E0"/>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64EC"/>
    <w:rsid w:val="00227228"/>
    <w:rsid w:val="00227CA4"/>
    <w:rsid w:val="00230FAC"/>
    <w:rsid w:val="002310D3"/>
    <w:rsid w:val="002319E6"/>
    <w:rsid w:val="00232073"/>
    <w:rsid w:val="00232091"/>
    <w:rsid w:val="002332DC"/>
    <w:rsid w:val="002345B0"/>
    <w:rsid w:val="002349CF"/>
    <w:rsid w:val="002349D4"/>
    <w:rsid w:val="0023561D"/>
    <w:rsid w:val="002362B7"/>
    <w:rsid w:val="00236E18"/>
    <w:rsid w:val="00237B4F"/>
    <w:rsid w:val="0024023C"/>
    <w:rsid w:val="00240401"/>
    <w:rsid w:val="00241C28"/>
    <w:rsid w:val="0024296A"/>
    <w:rsid w:val="00242BF0"/>
    <w:rsid w:val="0024442F"/>
    <w:rsid w:val="00244F5B"/>
    <w:rsid w:val="002451BE"/>
    <w:rsid w:val="0024528B"/>
    <w:rsid w:val="00245347"/>
    <w:rsid w:val="002463A0"/>
    <w:rsid w:val="00246955"/>
    <w:rsid w:val="0025000E"/>
    <w:rsid w:val="00250F87"/>
    <w:rsid w:val="002542C2"/>
    <w:rsid w:val="00255363"/>
    <w:rsid w:val="00257B2F"/>
    <w:rsid w:val="00260370"/>
    <w:rsid w:val="002604C7"/>
    <w:rsid w:val="00262FC7"/>
    <w:rsid w:val="0026754F"/>
    <w:rsid w:val="00270425"/>
    <w:rsid w:val="00271A8E"/>
    <w:rsid w:val="0027240B"/>
    <w:rsid w:val="0027371F"/>
    <w:rsid w:val="00275C97"/>
    <w:rsid w:val="00276AC9"/>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3839"/>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128"/>
    <w:rsid w:val="002E6B2B"/>
    <w:rsid w:val="002F038B"/>
    <w:rsid w:val="002F087F"/>
    <w:rsid w:val="002F2D4D"/>
    <w:rsid w:val="002F2D93"/>
    <w:rsid w:val="002F2FF4"/>
    <w:rsid w:val="002F3BDB"/>
    <w:rsid w:val="002F5945"/>
    <w:rsid w:val="002F7C9F"/>
    <w:rsid w:val="002F7CF2"/>
    <w:rsid w:val="00302321"/>
    <w:rsid w:val="0030236F"/>
    <w:rsid w:val="00303156"/>
    <w:rsid w:val="003032BB"/>
    <w:rsid w:val="003043ED"/>
    <w:rsid w:val="00304F54"/>
    <w:rsid w:val="00305236"/>
    <w:rsid w:val="003113B4"/>
    <w:rsid w:val="003119A3"/>
    <w:rsid w:val="00311F11"/>
    <w:rsid w:val="00312B14"/>
    <w:rsid w:val="00313AB1"/>
    <w:rsid w:val="0031504B"/>
    <w:rsid w:val="00315911"/>
    <w:rsid w:val="00316D53"/>
    <w:rsid w:val="00316E27"/>
    <w:rsid w:val="00317627"/>
    <w:rsid w:val="00321A1B"/>
    <w:rsid w:val="003222E9"/>
    <w:rsid w:val="00323998"/>
    <w:rsid w:val="00324F23"/>
    <w:rsid w:val="003252A4"/>
    <w:rsid w:val="0032589F"/>
    <w:rsid w:val="003278EC"/>
    <w:rsid w:val="0033086A"/>
    <w:rsid w:val="00333E03"/>
    <w:rsid w:val="00333F6E"/>
    <w:rsid w:val="003363A9"/>
    <w:rsid w:val="00337525"/>
    <w:rsid w:val="00340408"/>
    <w:rsid w:val="003414C2"/>
    <w:rsid w:val="00341C0C"/>
    <w:rsid w:val="003429E6"/>
    <w:rsid w:val="00343CFE"/>
    <w:rsid w:val="003475F1"/>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0C2"/>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4BD2"/>
    <w:rsid w:val="00394CBC"/>
    <w:rsid w:val="0039594B"/>
    <w:rsid w:val="00396248"/>
    <w:rsid w:val="00396E36"/>
    <w:rsid w:val="00397E03"/>
    <w:rsid w:val="003A1139"/>
    <w:rsid w:val="003A1954"/>
    <w:rsid w:val="003A1A58"/>
    <w:rsid w:val="003A1FE6"/>
    <w:rsid w:val="003A28AA"/>
    <w:rsid w:val="003A29C4"/>
    <w:rsid w:val="003A2D32"/>
    <w:rsid w:val="003A3957"/>
    <w:rsid w:val="003A5402"/>
    <w:rsid w:val="003A63E1"/>
    <w:rsid w:val="003A6B75"/>
    <w:rsid w:val="003B11D4"/>
    <w:rsid w:val="003B34DF"/>
    <w:rsid w:val="003B502B"/>
    <w:rsid w:val="003B56B7"/>
    <w:rsid w:val="003B6E29"/>
    <w:rsid w:val="003B7289"/>
    <w:rsid w:val="003B7D78"/>
    <w:rsid w:val="003C0ABC"/>
    <w:rsid w:val="003C49D6"/>
    <w:rsid w:val="003C4BEE"/>
    <w:rsid w:val="003C64F8"/>
    <w:rsid w:val="003C65B9"/>
    <w:rsid w:val="003C760C"/>
    <w:rsid w:val="003D0B37"/>
    <w:rsid w:val="003D0B45"/>
    <w:rsid w:val="003D0EB8"/>
    <w:rsid w:val="003D129C"/>
    <w:rsid w:val="003D14D2"/>
    <w:rsid w:val="003D1915"/>
    <w:rsid w:val="003D3158"/>
    <w:rsid w:val="003D3705"/>
    <w:rsid w:val="003D46A8"/>
    <w:rsid w:val="003D600A"/>
    <w:rsid w:val="003E0D9A"/>
    <w:rsid w:val="003E1AFB"/>
    <w:rsid w:val="003E3C02"/>
    <w:rsid w:val="003E3F85"/>
    <w:rsid w:val="003E54C7"/>
    <w:rsid w:val="003E643A"/>
    <w:rsid w:val="003E65C3"/>
    <w:rsid w:val="003E75DE"/>
    <w:rsid w:val="003F03A0"/>
    <w:rsid w:val="003F03A4"/>
    <w:rsid w:val="003F0D09"/>
    <w:rsid w:val="003F2795"/>
    <w:rsid w:val="003F3905"/>
    <w:rsid w:val="003F45CD"/>
    <w:rsid w:val="003F603E"/>
    <w:rsid w:val="003F63D9"/>
    <w:rsid w:val="00400372"/>
    <w:rsid w:val="0040226A"/>
    <w:rsid w:val="00404750"/>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27B6"/>
    <w:rsid w:val="00433275"/>
    <w:rsid w:val="004377CE"/>
    <w:rsid w:val="0044166E"/>
    <w:rsid w:val="00442678"/>
    <w:rsid w:val="00442E2D"/>
    <w:rsid w:val="00443262"/>
    <w:rsid w:val="004432F6"/>
    <w:rsid w:val="00443A2B"/>
    <w:rsid w:val="00444EBC"/>
    <w:rsid w:val="00445EFA"/>
    <w:rsid w:val="00446EBB"/>
    <w:rsid w:val="00446FA7"/>
    <w:rsid w:val="00447364"/>
    <w:rsid w:val="00447B7E"/>
    <w:rsid w:val="00447BD8"/>
    <w:rsid w:val="004521BD"/>
    <w:rsid w:val="00452CC5"/>
    <w:rsid w:val="00453FD3"/>
    <w:rsid w:val="00455538"/>
    <w:rsid w:val="0045586B"/>
    <w:rsid w:val="00457212"/>
    <w:rsid w:val="00460306"/>
    <w:rsid w:val="00463CA6"/>
    <w:rsid w:val="00463CC8"/>
    <w:rsid w:val="00463FF6"/>
    <w:rsid w:val="00464DB4"/>
    <w:rsid w:val="0046622D"/>
    <w:rsid w:val="00467FD0"/>
    <w:rsid w:val="004721EE"/>
    <w:rsid w:val="004736D3"/>
    <w:rsid w:val="00473FE3"/>
    <w:rsid w:val="004744E4"/>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B00"/>
    <w:rsid w:val="00497E9F"/>
    <w:rsid w:val="004A01E0"/>
    <w:rsid w:val="004A0702"/>
    <w:rsid w:val="004A0A7C"/>
    <w:rsid w:val="004A0DC9"/>
    <w:rsid w:val="004A0F96"/>
    <w:rsid w:val="004A3BF3"/>
    <w:rsid w:val="004A421A"/>
    <w:rsid w:val="004A472D"/>
    <w:rsid w:val="004A48C8"/>
    <w:rsid w:val="004A6FCC"/>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3B6A"/>
    <w:rsid w:val="004F4224"/>
    <w:rsid w:val="004F49F4"/>
    <w:rsid w:val="004F575F"/>
    <w:rsid w:val="004F6A1F"/>
    <w:rsid w:val="004F6DE9"/>
    <w:rsid w:val="004F7C4A"/>
    <w:rsid w:val="005006B0"/>
    <w:rsid w:val="005026B6"/>
    <w:rsid w:val="00502E00"/>
    <w:rsid w:val="00503A76"/>
    <w:rsid w:val="00503E9A"/>
    <w:rsid w:val="0050503C"/>
    <w:rsid w:val="00506EAE"/>
    <w:rsid w:val="00510B96"/>
    <w:rsid w:val="005112C0"/>
    <w:rsid w:val="00512557"/>
    <w:rsid w:val="00514959"/>
    <w:rsid w:val="005171C9"/>
    <w:rsid w:val="00517AFF"/>
    <w:rsid w:val="00517B3F"/>
    <w:rsid w:val="00517F1B"/>
    <w:rsid w:val="00520566"/>
    <w:rsid w:val="00520F3E"/>
    <w:rsid w:val="005248DE"/>
    <w:rsid w:val="00530B8F"/>
    <w:rsid w:val="00530E50"/>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6E01"/>
    <w:rsid w:val="0054758D"/>
    <w:rsid w:val="005517DC"/>
    <w:rsid w:val="00553FD9"/>
    <w:rsid w:val="005559DB"/>
    <w:rsid w:val="00555AA2"/>
    <w:rsid w:val="00556034"/>
    <w:rsid w:val="0056037A"/>
    <w:rsid w:val="0056170B"/>
    <w:rsid w:val="00562D1A"/>
    <w:rsid w:val="005636C4"/>
    <w:rsid w:val="00563ED8"/>
    <w:rsid w:val="00564229"/>
    <w:rsid w:val="00564B29"/>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5E50"/>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A7CCD"/>
    <w:rsid w:val="005B00AE"/>
    <w:rsid w:val="005B04AA"/>
    <w:rsid w:val="005B0CDC"/>
    <w:rsid w:val="005B1213"/>
    <w:rsid w:val="005B2CDA"/>
    <w:rsid w:val="005B2DE6"/>
    <w:rsid w:val="005B60D4"/>
    <w:rsid w:val="005B7B6B"/>
    <w:rsid w:val="005C1312"/>
    <w:rsid w:val="005C1DC9"/>
    <w:rsid w:val="005C324B"/>
    <w:rsid w:val="005C3D63"/>
    <w:rsid w:val="005C3FD8"/>
    <w:rsid w:val="005C495B"/>
    <w:rsid w:val="005C4B18"/>
    <w:rsid w:val="005C55A0"/>
    <w:rsid w:val="005C7B64"/>
    <w:rsid w:val="005D0E08"/>
    <w:rsid w:val="005D1BEB"/>
    <w:rsid w:val="005D1EE0"/>
    <w:rsid w:val="005D38A3"/>
    <w:rsid w:val="005E4DF9"/>
    <w:rsid w:val="005E5824"/>
    <w:rsid w:val="005E5908"/>
    <w:rsid w:val="005F1172"/>
    <w:rsid w:val="005F1ABA"/>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1AD1"/>
    <w:rsid w:val="00626F3D"/>
    <w:rsid w:val="0063047D"/>
    <w:rsid w:val="00633B08"/>
    <w:rsid w:val="006351BC"/>
    <w:rsid w:val="0063556C"/>
    <w:rsid w:val="006355FA"/>
    <w:rsid w:val="00635F12"/>
    <w:rsid w:val="0064143B"/>
    <w:rsid w:val="00641BB9"/>
    <w:rsid w:val="00642795"/>
    <w:rsid w:val="006436EC"/>
    <w:rsid w:val="00643F8B"/>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023"/>
    <w:rsid w:val="00687A95"/>
    <w:rsid w:val="006900FC"/>
    <w:rsid w:val="006906FE"/>
    <w:rsid w:val="00690C4F"/>
    <w:rsid w:val="00691702"/>
    <w:rsid w:val="006918F9"/>
    <w:rsid w:val="00693260"/>
    <w:rsid w:val="00694A47"/>
    <w:rsid w:val="00694BDA"/>
    <w:rsid w:val="0069500C"/>
    <w:rsid w:val="00696F54"/>
    <w:rsid w:val="00697B0C"/>
    <w:rsid w:val="006A027E"/>
    <w:rsid w:val="006A05F2"/>
    <w:rsid w:val="006A06BE"/>
    <w:rsid w:val="006A0ABB"/>
    <w:rsid w:val="006A10C6"/>
    <w:rsid w:val="006A16C0"/>
    <w:rsid w:val="006A4332"/>
    <w:rsid w:val="006A5F99"/>
    <w:rsid w:val="006A6247"/>
    <w:rsid w:val="006A7D6A"/>
    <w:rsid w:val="006A7D83"/>
    <w:rsid w:val="006A7ECE"/>
    <w:rsid w:val="006B0C55"/>
    <w:rsid w:val="006B0E8F"/>
    <w:rsid w:val="006B3263"/>
    <w:rsid w:val="006B59D8"/>
    <w:rsid w:val="006B6A3C"/>
    <w:rsid w:val="006C2127"/>
    <w:rsid w:val="006C3268"/>
    <w:rsid w:val="006C6778"/>
    <w:rsid w:val="006C6B1C"/>
    <w:rsid w:val="006C6F41"/>
    <w:rsid w:val="006D0159"/>
    <w:rsid w:val="006D13FD"/>
    <w:rsid w:val="006D1CD8"/>
    <w:rsid w:val="006D5621"/>
    <w:rsid w:val="006D5B43"/>
    <w:rsid w:val="006D5BDE"/>
    <w:rsid w:val="006D77F9"/>
    <w:rsid w:val="006E0505"/>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1B11"/>
    <w:rsid w:val="00703DEB"/>
    <w:rsid w:val="007061E3"/>
    <w:rsid w:val="007064B0"/>
    <w:rsid w:val="007071DD"/>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33A"/>
    <w:rsid w:val="00731D40"/>
    <w:rsid w:val="00732CEC"/>
    <w:rsid w:val="00732E7B"/>
    <w:rsid w:val="00733085"/>
    <w:rsid w:val="00734A5A"/>
    <w:rsid w:val="00735EF9"/>
    <w:rsid w:val="00735F91"/>
    <w:rsid w:val="0073629D"/>
    <w:rsid w:val="00737FA2"/>
    <w:rsid w:val="007405EF"/>
    <w:rsid w:val="00740F64"/>
    <w:rsid w:val="0074284A"/>
    <w:rsid w:val="00742A50"/>
    <w:rsid w:val="007442C8"/>
    <w:rsid w:val="00744431"/>
    <w:rsid w:val="00744EB7"/>
    <w:rsid w:val="00750108"/>
    <w:rsid w:val="00750BAD"/>
    <w:rsid w:val="00751055"/>
    <w:rsid w:val="0075394D"/>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36C"/>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01B"/>
    <w:rsid w:val="007B21CB"/>
    <w:rsid w:val="007B7A50"/>
    <w:rsid w:val="007C0272"/>
    <w:rsid w:val="007C260B"/>
    <w:rsid w:val="007C2702"/>
    <w:rsid w:val="007C3F7C"/>
    <w:rsid w:val="007C53A1"/>
    <w:rsid w:val="007D1B2F"/>
    <w:rsid w:val="007D212B"/>
    <w:rsid w:val="007D47F9"/>
    <w:rsid w:val="007D486E"/>
    <w:rsid w:val="007E0AF9"/>
    <w:rsid w:val="007E128C"/>
    <w:rsid w:val="007E1C5F"/>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9D1"/>
    <w:rsid w:val="00800ACE"/>
    <w:rsid w:val="00801011"/>
    <w:rsid w:val="008039C2"/>
    <w:rsid w:val="0080433B"/>
    <w:rsid w:val="00806DE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1B7C"/>
    <w:rsid w:val="008A24FE"/>
    <w:rsid w:val="008A2FF0"/>
    <w:rsid w:val="008A399A"/>
    <w:rsid w:val="008A6A55"/>
    <w:rsid w:val="008A7169"/>
    <w:rsid w:val="008A7A85"/>
    <w:rsid w:val="008A7CDE"/>
    <w:rsid w:val="008B1FB2"/>
    <w:rsid w:val="008B2A9E"/>
    <w:rsid w:val="008B3557"/>
    <w:rsid w:val="008B3F2F"/>
    <w:rsid w:val="008B460F"/>
    <w:rsid w:val="008B4690"/>
    <w:rsid w:val="008B469A"/>
    <w:rsid w:val="008B4BA0"/>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225A"/>
    <w:rsid w:val="008E6676"/>
    <w:rsid w:val="008E6CFB"/>
    <w:rsid w:val="008F013A"/>
    <w:rsid w:val="008F0499"/>
    <w:rsid w:val="008F25A1"/>
    <w:rsid w:val="008F3EC9"/>
    <w:rsid w:val="008F5309"/>
    <w:rsid w:val="008F587A"/>
    <w:rsid w:val="008F730F"/>
    <w:rsid w:val="008F7923"/>
    <w:rsid w:val="00900619"/>
    <w:rsid w:val="0090203E"/>
    <w:rsid w:val="00902CEA"/>
    <w:rsid w:val="0090307F"/>
    <w:rsid w:val="0090443E"/>
    <w:rsid w:val="009044F9"/>
    <w:rsid w:val="009053F8"/>
    <w:rsid w:val="009064F6"/>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463F"/>
    <w:rsid w:val="00955033"/>
    <w:rsid w:val="00955A20"/>
    <w:rsid w:val="00963B13"/>
    <w:rsid w:val="00965A05"/>
    <w:rsid w:val="00970684"/>
    <w:rsid w:val="0097289A"/>
    <w:rsid w:val="00972A15"/>
    <w:rsid w:val="00973F71"/>
    <w:rsid w:val="00974A4E"/>
    <w:rsid w:val="00975233"/>
    <w:rsid w:val="0097648A"/>
    <w:rsid w:val="00982A7B"/>
    <w:rsid w:val="00982FE0"/>
    <w:rsid w:val="0098307E"/>
    <w:rsid w:val="009831B7"/>
    <w:rsid w:val="009834B7"/>
    <w:rsid w:val="00984E56"/>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974CB"/>
    <w:rsid w:val="009A190F"/>
    <w:rsid w:val="009A3435"/>
    <w:rsid w:val="009A4CE3"/>
    <w:rsid w:val="009A6163"/>
    <w:rsid w:val="009A66F1"/>
    <w:rsid w:val="009A6914"/>
    <w:rsid w:val="009B0218"/>
    <w:rsid w:val="009B0671"/>
    <w:rsid w:val="009B0C73"/>
    <w:rsid w:val="009B145E"/>
    <w:rsid w:val="009B2324"/>
    <w:rsid w:val="009B3ACB"/>
    <w:rsid w:val="009B47BA"/>
    <w:rsid w:val="009B4B6C"/>
    <w:rsid w:val="009B5A2E"/>
    <w:rsid w:val="009B692C"/>
    <w:rsid w:val="009B6D5C"/>
    <w:rsid w:val="009B71C4"/>
    <w:rsid w:val="009B72FE"/>
    <w:rsid w:val="009B73FC"/>
    <w:rsid w:val="009B7675"/>
    <w:rsid w:val="009B78E4"/>
    <w:rsid w:val="009C009A"/>
    <w:rsid w:val="009C0E4F"/>
    <w:rsid w:val="009C1CC8"/>
    <w:rsid w:val="009C1E15"/>
    <w:rsid w:val="009C4E42"/>
    <w:rsid w:val="009C5648"/>
    <w:rsid w:val="009C5AAC"/>
    <w:rsid w:val="009C7A57"/>
    <w:rsid w:val="009D2877"/>
    <w:rsid w:val="009D4707"/>
    <w:rsid w:val="009D5455"/>
    <w:rsid w:val="009D54ED"/>
    <w:rsid w:val="009D57FE"/>
    <w:rsid w:val="009D5C71"/>
    <w:rsid w:val="009D6E93"/>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42AD"/>
    <w:rsid w:val="00A26E7F"/>
    <w:rsid w:val="00A3093B"/>
    <w:rsid w:val="00A31285"/>
    <w:rsid w:val="00A33545"/>
    <w:rsid w:val="00A34D05"/>
    <w:rsid w:val="00A34D4C"/>
    <w:rsid w:val="00A355A8"/>
    <w:rsid w:val="00A37F6B"/>
    <w:rsid w:val="00A436C8"/>
    <w:rsid w:val="00A44B8E"/>
    <w:rsid w:val="00A44E64"/>
    <w:rsid w:val="00A45505"/>
    <w:rsid w:val="00A45552"/>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04A6"/>
    <w:rsid w:val="00A811BA"/>
    <w:rsid w:val="00A8468D"/>
    <w:rsid w:val="00A859B2"/>
    <w:rsid w:val="00A87C1A"/>
    <w:rsid w:val="00A9049F"/>
    <w:rsid w:val="00A9182D"/>
    <w:rsid w:val="00A9431B"/>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07"/>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B19"/>
    <w:rsid w:val="00AE3E38"/>
    <w:rsid w:val="00AE4674"/>
    <w:rsid w:val="00AE48BD"/>
    <w:rsid w:val="00AE4DDF"/>
    <w:rsid w:val="00AE557B"/>
    <w:rsid w:val="00AE5EE9"/>
    <w:rsid w:val="00AE7E64"/>
    <w:rsid w:val="00AF197B"/>
    <w:rsid w:val="00AF6500"/>
    <w:rsid w:val="00B02BED"/>
    <w:rsid w:val="00B0412E"/>
    <w:rsid w:val="00B11399"/>
    <w:rsid w:val="00B113CD"/>
    <w:rsid w:val="00B12D8B"/>
    <w:rsid w:val="00B12E5F"/>
    <w:rsid w:val="00B12F6D"/>
    <w:rsid w:val="00B134BC"/>
    <w:rsid w:val="00B165AA"/>
    <w:rsid w:val="00B16EFE"/>
    <w:rsid w:val="00B178AC"/>
    <w:rsid w:val="00B179BC"/>
    <w:rsid w:val="00B207A9"/>
    <w:rsid w:val="00B21D41"/>
    <w:rsid w:val="00B238D1"/>
    <w:rsid w:val="00B24289"/>
    <w:rsid w:val="00B26A56"/>
    <w:rsid w:val="00B27855"/>
    <w:rsid w:val="00B31A85"/>
    <w:rsid w:val="00B3353D"/>
    <w:rsid w:val="00B337FF"/>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396"/>
    <w:rsid w:val="00B60CA4"/>
    <w:rsid w:val="00B62FEF"/>
    <w:rsid w:val="00B661FA"/>
    <w:rsid w:val="00B67738"/>
    <w:rsid w:val="00B718F2"/>
    <w:rsid w:val="00B71FA7"/>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0494"/>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B7DF5"/>
    <w:rsid w:val="00BC2BA5"/>
    <w:rsid w:val="00BC6888"/>
    <w:rsid w:val="00BD2838"/>
    <w:rsid w:val="00BD388B"/>
    <w:rsid w:val="00BD3C7B"/>
    <w:rsid w:val="00BD5157"/>
    <w:rsid w:val="00BD556B"/>
    <w:rsid w:val="00BD68D7"/>
    <w:rsid w:val="00BD7BD5"/>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1C2C"/>
    <w:rsid w:val="00C130DA"/>
    <w:rsid w:val="00C13617"/>
    <w:rsid w:val="00C167FB"/>
    <w:rsid w:val="00C16AFE"/>
    <w:rsid w:val="00C20E05"/>
    <w:rsid w:val="00C218C5"/>
    <w:rsid w:val="00C248E7"/>
    <w:rsid w:val="00C27336"/>
    <w:rsid w:val="00C3085F"/>
    <w:rsid w:val="00C31FFF"/>
    <w:rsid w:val="00C32843"/>
    <w:rsid w:val="00C35FF1"/>
    <w:rsid w:val="00C36729"/>
    <w:rsid w:val="00C3767E"/>
    <w:rsid w:val="00C37D37"/>
    <w:rsid w:val="00C40BDE"/>
    <w:rsid w:val="00C40E47"/>
    <w:rsid w:val="00C4138F"/>
    <w:rsid w:val="00C417B1"/>
    <w:rsid w:val="00C41930"/>
    <w:rsid w:val="00C41FA7"/>
    <w:rsid w:val="00C43E80"/>
    <w:rsid w:val="00C46073"/>
    <w:rsid w:val="00C507B5"/>
    <w:rsid w:val="00C5166C"/>
    <w:rsid w:val="00C51F5E"/>
    <w:rsid w:val="00C525A6"/>
    <w:rsid w:val="00C532C6"/>
    <w:rsid w:val="00C55184"/>
    <w:rsid w:val="00C552DA"/>
    <w:rsid w:val="00C56604"/>
    <w:rsid w:val="00C57157"/>
    <w:rsid w:val="00C5747E"/>
    <w:rsid w:val="00C57493"/>
    <w:rsid w:val="00C60252"/>
    <w:rsid w:val="00C61500"/>
    <w:rsid w:val="00C64E7F"/>
    <w:rsid w:val="00C65B62"/>
    <w:rsid w:val="00C660BC"/>
    <w:rsid w:val="00C72A53"/>
    <w:rsid w:val="00C73932"/>
    <w:rsid w:val="00C746A2"/>
    <w:rsid w:val="00C757D5"/>
    <w:rsid w:val="00C76F0C"/>
    <w:rsid w:val="00C7710A"/>
    <w:rsid w:val="00C77508"/>
    <w:rsid w:val="00C82405"/>
    <w:rsid w:val="00C831BB"/>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045F"/>
    <w:rsid w:val="00CB2EB1"/>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E7DC9"/>
    <w:rsid w:val="00CF2ACD"/>
    <w:rsid w:val="00CF2E97"/>
    <w:rsid w:val="00CF34CE"/>
    <w:rsid w:val="00CF3AA8"/>
    <w:rsid w:val="00CF4232"/>
    <w:rsid w:val="00CF6688"/>
    <w:rsid w:val="00D008F0"/>
    <w:rsid w:val="00D00921"/>
    <w:rsid w:val="00D0109D"/>
    <w:rsid w:val="00D026C8"/>
    <w:rsid w:val="00D02A13"/>
    <w:rsid w:val="00D03ED2"/>
    <w:rsid w:val="00D04B2C"/>
    <w:rsid w:val="00D10EF8"/>
    <w:rsid w:val="00D12432"/>
    <w:rsid w:val="00D12C4D"/>
    <w:rsid w:val="00D14897"/>
    <w:rsid w:val="00D174CB"/>
    <w:rsid w:val="00D17E9D"/>
    <w:rsid w:val="00D20423"/>
    <w:rsid w:val="00D206C1"/>
    <w:rsid w:val="00D20D53"/>
    <w:rsid w:val="00D23481"/>
    <w:rsid w:val="00D2731D"/>
    <w:rsid w:val="00D304B2"/>
    <w:rsid w:val="00D316EA"/>
    <w:rsid w:val="00D31B26"/>
    <w:rsid w:val="00D32306"/>
    <w:rsid w:val="00D32959"/>
    <w:rsid w:val="00D33C5B"/>
    <w:rsid w:val="00D349B9"/>
    <w:rsid w:val="00D35206"/>
    <w:rsid w:val="00D35973"/>
    <w:rsid w:val="00D365EC"/>
    <w:rsid w:val="00D36DB4"/>
    <w:rsid w:val="00D37010"/>
    <w:rsid w:val="00D375B6"/>
    <w:rsid w:val="00D37689"/>
    <w:rsid w:val="00D40BC4"/>
    <w:rsid w:val="00D40F0D"/>
    <w:rsid w:val="00D42E34"/>
    <w:rsid w:val="00D43E60"/>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07B"/>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2AD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D7344"/>
    <w:rsid w:val="00DE0C2E"/>
    <w:rsid w:val="00DE1179"/>
    <w:rsid w:val="00DE1531"/>
    <w:rsid w:val="00DE240E"/>
    <w:rsid w:val="00DE4029"/>
    <w:rsid w:val="00DE49F7"/>
    <w:rsid w:val="00DE5226"/>
    <w:rsid w:val="00DF081B"/>
    <w:rsid w:val="00DF12FA"/>
    <w:rsid w:val="00DF215D"/>
    <w:rsid w:val="00DF2CEE"/>
    <w:rsid w:val="00DF3DEC"/>
    <w:rsid w:val="00DF4F51"/>
    <w:rsid w:val="00DF64B0"/>
    <w:rsid w:val="00E000C9"/>
    <w:rsid w:val="00E0019B"/>
    <w:rsid w:val="00E011BB"/>
    <w:rsid w:val="00E01C6E"/>
    <w:rsid w:val="00E0209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04E8"/>
    <w:rsid w:val="00E21A50"/>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1466"/>
    <w:rsid w:val="00E63244"/>
    <w:rsid w:val="00E63BA0"/>
    <w:rsid w:val="00E6797C"/>
    <w:rsid w:val="00E679FA"/>
    <w:rsid w:val="00E7142F"/>
    <w:rsid w:val="00E72752"/>
    <w:rsid w:val="00E72DE3"/>
    <w:rsid w:val="00E73645"/>
    <w:rsid w:val="00E7427D"/>
    <w:rsid w:val="00E748F4"/>
    <w:rsid w:val="00E74D64"/>
    <w:rsid w:val="00E76677"/>
    <w:rsid w:val="00E769C6"/>
    <w:rsid w:val="00E77DC7"/>
    <w:rsid w:val="00E8124F"/>
    <w:rsid w:val="00E822CD"/>
    <w:rsid w:val="00E84E7C"/>
    <w:rsid w:val="00E86A90"/>
    <w:rsid w:val="00E902B9"/>
    <w:rsid w:val="00E9104A"/>
    <w:rsid w:val="00E92073"/>
    <w:rsid w:val="00E939B1"/>
    <w:rsid w:val="00E94004"/>
    <w:rsid w:val="00E94D49"/>
    <w:rsid w:val="00E950DD"/>
    <w:rsid w:val="00E95494"/>
    <w:rsid w:val="00E95B57"/>
    <w:rsid w:val="00E96895"/>
    <w:rsid w:val="00E978F0"/>
    <w:rsid w:val="00EA0230"/>
    <w:rsid w:val="00EA0C72"/>
    <w:rsid w:val="00EA1148"/>
    <w:rsid w:val="00EA14AE"/>
    <w:rsid w:val="00EA19EC"/>
    <w:rsid w:val="00EA35EA"/>
    <w:rsid w:val="00EA3FC9"/>
    <w:rsid w:val="00EA451C"/>
    <w:rsid w:val="00EA49BE"/>
    <w:rsid w:val="00EA7421"/>
    <w:rsid w:val="00EA79BD"/>
    <w:rsid w:val="00EB048A"/>
    <w:rsid w:val="00EB10A4"/>
    <w:rsid w:val="00EB1E9D"/>
    <w:rsid w:val="00EB240C"/>
    <w:rsid w:val="00EB4356"/>
    <w:rsid w:val="00EB5B87"/>
    <w:rsid w:val="00EB65EC"/>
    <w:rsid w:val="00EB72D1"/>
    <w:rsid w:val="00EC0694"/>
    <w:rsid w:val="00EC1E1B"/>
    <w:rsid w:val="00EC1F9B"/>
    <w:rsid w:val="00EC5655"/>
    <w:rsid w:val="00EC7F9A"/>
    <w:rsid w:val="00ED0830"/>
    <w:rsid w:val="00ED1892"/>
    <w:rsid w:val="00ED3AA7"/>
    <w:rsid w:val="00ED3D47"/>
    <w:rsid w:val="00ED4DE6"/>
    <w:rsid w:val="00ED4FE1"/>
    <w:rsid w:val="00ED5608"/>
    <w:rsid w:val="00ED6374"/>
    <w:rsid w:val="00ED6EF9"/>
    <w:rsid w:val="00ED6F2B"/>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4678"/>
    <w:rsid w:val="00EF50EA"/>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538"/>
    <w:rsid w:val="00F06724"/>
    <w:rsid w:val="00F10241"/>
    <w:rsid w:val="00F111AA"/>
    <w:rsid w:val="00F129BB"/>
    <w:rsid w:val="00F1300F"/>
    <w:rsid w:val="00F13159"/>
    <w:rsid w:val="00F200A9"/>
    <w:rsid w:val="00F205DD"/>
    <w:rsid w:val="00F20FDB"/>
    <w:rsid w:val="00F21B5B"/>
    <w:rsid w:val="00F21D3A"/>
    <w:rsid w:val="00F22706"/>
    <w:rsid w:val="00F2357E"/>
    <w:rsid w:val="00F242BA"/>
    <w:rsid w:val="00F27151"/>
    <w:rsid w:val="00F311E7"/>
    <w:rsid w:val="00F31FE2"/>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0DB9"/>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6970"/>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1DFF"/>
    <w:rsid w:val="00FB2172"/>
    <w:rsid w:val="00FB2215"/>
    <w:rsid w:val="00FB265C"/>
    <w:rsid w:val="00FB2C9E"/>
    <w:rsid w:val="00FB2DA7"/>
    <w:rsid w:val="00FB4367"/>
    <w:rsid w:val="00FB57F9"/>
    <w:rsid w:val="00FB7997"/>
    <w:rsid w:val="00FC1B77"/>
    <w:rsid w:val="00FC2205"/>
    <w:rsid w:val="00FC2A08"/>
    <w:rsid w:val="00FC2F34"/>
    <w:rsid w:val="00FC6ACF"/>
    <w:rsid w:val="00FC6F7C"/>
    <w:rsid w:val="00FC709D"/>
    <w:rsid w:val="00FD21EF"/>
    <w:rsid w:val="00FD33EA"/>
    <w:rsid w:val="00FD3B09"/>
    <w:rsid w:val="00FD565F"/>
    <w:rsid w:val="00FD5F27"/>
    <w:rsid w:val="00FE034C"/>
    <w:rsid w:val="00FE0672"/>
    <w:rsid w:val="00FE39FF"/>
    <w:rsid w:val="00FE5783"/>
    <w:rsid w:val="00FE5C59"/>
    <w:rsid w:val="00FF03B2"/>
    <w:rsid w:val="00FF0568"/>
    <w:rsid w:val="00FF2C1A"/>
    <w:rsid w:val="00FF2EC8"/>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99"/>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uiPriority w:val="99"/>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C698F-1F55-41BB-BB87-4CDC3004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6176</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padolescentes</cp:lastModifiedBy>
  <cp:revision>2</cp:revision>
  <cp:lastPrinted>2016-05-30T18:05:00Z</cp:lastPrinted>
  <dcterms:created xsi:type="dcterms:W3CDTF">2016-06-06T14:26:00Z</dcterms:created>
  <dcterms:modified xsi:type="dcterms:W3CDTF">2016-06-06T14:26:00Z</dcterms:modified>
</cp:coreProperties>
</file>