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8531DE" w:rsidRDefault="004E71A1" w:rsidP="0032589F">
      <w:pPr>
        <w:tabs>
          <w:tab w:val="left" w:pos="2735"/>
        </w:tabs>
        <w:spacing w:after="0"/>
        <w:jc w:val="center"/>
        <w:rPr>
          <w:rFonts w:ascii="Times New Roman" w:hAnsi="Times New Roman"/>
          <w:b/>
          <w:lang w:val="es-ES"/>
        </w:rPr>
      </w:pPr>
      <w:r w:rsidRPr="008531DE">
        <w:rPr>
          <w:rFonts w:ascii="Times New Roman" w:hAnsi="Times New Roman"/>
          <w:b/>
          <w:lang w:val="es-ES"/>
        </w:rPr>
        <w:t>Visión CCN es:</w:t>
      </w:r>
    </w:p>
    <w:p w:rsidR="003730C2" w:rsidRPr="008531DE" w:rsidRDefault="004E71A1" w:rsidP="0032589F">
      <w:pPr>
        <w:tabs>
          <w:tab w:val="left" w:pos="2735"/>
        </w:tabs>
        <w:spacing w:after="0"/>
        <w:jc w:val="center"/>
        <w:rPr>
          <w:rFonts w:ascii="Times New Roman" w:hAnsi="Times New Roman"/>
          <w:b/>
          <w:lang w:val="es-ES"/>
        </w:rPr>
      </w:pPr>
      <w:r w:rsidRPr="008531DE">
        <w:rPr>
          <w:rFonts w:ascii="Times New Roman" w:hAnsi="Times New Roman"/>
          <w:b/>
          <w:lang w:val="es-ES"/>
        </w:rPr>
        <w:t>“Predicar el evangelio del reino, para ganar personas para Jesucristo, formar discípulos para enviarlos a predicar</w:t>
      </w:r>
      <w:r w:rsidR="000053D8" w:rsidRPr="008531DE">
        <w:rPr>
          <w:rFonts w:ascii="Times New Roman" w:hAnsi="Times New Roman"/>
          <w:b/>
          <w:lang w:val="es-ES"/>
        </w:rPr>
        <w:t xml:space="preserve"> </w:t>
      </w:r>
      <w:r w:rsidRPr="008531DE">
        <w:rPr>
          <w:rFonts w:ascii="Times New Roman" w:hAnsi="Times New Roman"/>
          <w:b/>
          <w:lang w:val="es-ES"/>
        </w:rPr>
        <w:t>y gobernar, a fin de transformar la ciudad, la nación y el mundo con el mensaje del evangelio”</w:t>
      </w:r>
    </w:p>
    <w:p w:rsidR="00F86970" w:rsidRPr="00F1413E" w:rsidRDefault="00970825" w:rsidP="0032589F">
      <w:pPr>
        <w:tabs>
          <w:tab w:val="left" w:pos="2735"/>
        </w:tabs>
        <w:spacing w:after="0"/>
        <w:jc w:val="center"/>
        <w:rPr>
          <w:rFonts w:ascii="Times New Roman" w:hAnsi="Times New Roman"/>
          <w:lang w:val="es-ES"/>
        </w:rPr>
      </w:pPr>
    </w:p>
    <w:p w:rsidR="00601098" w:rsidRPr="008332D4" w:rsidRDefault="004E71A1" w:rsidP="00601098">
      <w:pPr>
        <w:spacing w:after="0"/>
        <w:jc w:val="both"/>
        <w:rPr>
          <w:rFonts w:ascii="Times New Roman" w:hAnsi="Times New Roman" w:cs="Times New Roman"/>
          <w:b/>
        </w:rPr>
      </w:pPr>
      <w:r w:rsidRPr="008332D4">
        <w:rPr>
          <w:rFonts w:ascii="Times New Roman" w:eastAsia="Times New Roman" w:hAnsi="Times New Roman" w:cs="Times New Roman"/>
          <w:b/>
        </w:rPr>
        <w:t xml:space="preserve">Texto: </w:t>
      </w:r>
      <w:r w:rsidR="00601098" w:rsidRPr="008332D4">
        <w:rPr>
          <w:rFonts w:ascii="Times New Roman" w:hAnsi="Times New Roman" w:cs="Times New Roman"/>
          <w:b/>
        </w:rPr>
        <w:t>Josué 1:1-5; 5:7-12.</w:t>
      </w:r>
    </w:p>
    <w:p w:rsidR="00601098" w:rsidRDefault="00601098" w:rsidP="008332D4">
      <w:pPr>
        <w:spacing w:after="0"/>
        <w:jc w:val="both"/>
        <w:rPr>
          <w:rFonts w:ascii="Times New Roman" w:hAnsi="Times New Roman" w:cs="Times New Roman"/>
          <w:b/>
        </w:rPr>
      </w:pPr>
      <w:r w:rsidRPr="008332D4">
        <w:rPr>
          <w:rFonts w:ascii="Times New Roman" w:hAnsi="Times New Roman" w:cs="Times New Roman"/>
          <w:b/>
        </w:rPr>
        <w:t>Introducción.-</w:t>
      </w:r>
    </w:p>
    <w:p w:rsidR="00601098" w:rsidRPr="008332D4" w:rsidRDefault="00601098" w:rsidP="008332D4">
      <w:pPr>
        <w:pStyle w:val="Prrafodelista"/>
        <w:numPr>
          <w:ilvl w:val="0"/>
          <w:numId w:val="2"/>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rPr>
        <w:t>Leyendo los primeros 5 capítulos del libro de Josué, hay una serie de cosas que me llamaron la atención.</w:t>
      </w:r>
    </w:p>
    <w:p w:rsidR="00601098" w:rsidRPr="008332D4" w:rsidRDefault="00601098" w:rsidP="008332D4">
      <w:pPr>
        <w:pStyle w:val="Prrafodelista"/>
        <w:numPr>
          <w:ilvl w:val="1"/>
          <w:numId w:val="2"/>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Me parecieron im</w:t>
      </w:r>
      <w:bookmarkStart w:id="0" w:name="_GoBack"/>
      <w:bookmarkEnd w:id="0"/>
      <w:r w:rsidRPr="008332D4">
        <w:rPr>
          <w:rFonts w:ascii="Times New Roman" w:hAnsi="Times New Roman" w:cs="Times New Roman"/>
          <w:sz w:val="22"/>
          <w:szCs w:val="22"/>
        </w:rPr>
        <w:t>portantes porque percibo que tiene mucho valor al momento de trazarnos un camino hacia la conquista.</w:t>
      </w:r>
    </w:p>
    <w:p w:rsidR="00601098" w:rsidRPr="008332D4" w:rsidRDefault="00601098" w:rsidP="008332D4">
      <w:pPr>
        <w:pStyle w:val="Prrafodelista"/>
        <w:numPr>
          <w:ilvl w:val="1"/>
          <w:numId w:val="2"/>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Hay varias cosas que observo: 1. Deja de llorar</w:t>
      </w:r>
      <w:r w:rsidR="008531DE">
        <w:rPr>
          <w:rFonts w:ascii="Times New Roman" w:hAnsi="Times New Roman" w:cs="Times New Roman"/>
          <w:sz w:val="22"/>
          <w:szCs w:val="22"/>
        </w:rPr>
        <w:t xml:space="preserve"> por</w:t>
      </w:r>
      <w:r w:rsidRPr="008332D4">
        <w:rPr>
          <w:rFonts w:ascii="Times New Roman" w:hAnsi="Times New Roman" w:cs="Times New Roman"/>
          <w:sz w:val="22"/>
          <w:szCs w:val="22"/>
        </w:rPr>
        <w:t xml:space="preserve"> los que se fueron y avanza. 2. Envía espías a Jericó 3. Pasa el Jordán. 4. Levanta monumento conmemorativo. 5. Circuncídate para poseer.</w:t>
      </w:r>
    </w:p>
    <w:p w:rsidR="00601098" w:rsidRPr="008332D4" w:rsidRDefault="00601098" w:rsidP="008332D4">
      <w:pPr>
        <w:pStyle w:val="Prrafodelista"/>
        <w:numPr>
          <w:ilvl w:val="0"/>
          <w:numId w:val="2"/>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rPr>
        <w:t>Antes de entrar en su primera batalla ocurrieron esta serie de acontecimientos que no son inocentes, sino que tienen un mensaje.</w:t>
      </w:r>
    </w:p>
    <w:p w:rsidR="00601098" w:rsidRPr="008332D4" w:rsidRDefault="00601098" w:rsidP="008332D4">
      <w:pPr>
        <w:pStyle w:val="Prrafodelista"/>
        <w:numPr>
          <w:ilvl w:val="1"/>
          <w:numId w:val="2"/>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De eso trata mi prédica de hoy</w:t>
      </w:r>
      <w:r w:rsidRPr="008332D4">
        <w:rPr>
          <w:rFonts w:ascii="Times New Roman" w:hAnsi="Times New Roman" w:cs="Times New Roman"/>
          <w:b/>
          <w:i/>
          <w:sz w:val="22"/>
          <w:szCs w:val="22"/>
        </w:rPr>
        <w:t xml:space="preserve"> “5 áreas de redención para asumir la toma de mi posesión”</w:t>
      </w:r>
      <w:r w:rsidRPr="008332D4">
        <w:rPr>
          <w:rFonts w:ascii="Times New Roman" w:hAnsi="Times New Roman" w:cs="Times New Roman"/>
          <w:sz w:val="22"/>
          <w:szCs w:val="22"/>
        </w:rPr>
        <w:t>.</w:t>
      </w:r>
    </w:p>
    <w:p w:rsidR="00601098" w:rsidRPr="008332D4" w:rsidRDefault="00601098" w:rsidP="008332D4">
      <w:pPr>
        <w:pStyle w:val="Prrafodelista"/>
        <w:numPr>
          <w:ilvl w:val="1"/>
          <w:numId w:val="2"/>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La pregunta es ¿por qué lo llame 5 áreas de redención?</w:t>
      </w:r>
      <w:r w:rsidR="008531DE">
        <w:rPr>
          <w:rFonts w:ascii="Times New Roman" w:hAnsi="Times New Roman" w:cs="Times New Roman"/>
          <w:sz w:val="22"/>
          <w:szCs w:val="22"/>
        </w:rPr>
        <w:t>, p</w:t>
      </w:r>
      <w:r w:rsidRPr="008332D4">
        <w:rPr>
          <w:rFonts w:ascii="Times New Roman" w:hAnsi="Times New Roman" w:cs="Times New Roman"/>
          <w:sz w:val="22"/>
          <w:szCs w:val="22"/>
        </w:rPr>
        <w:t>orque observé que cada una de estas áreas está ligada con planos los cuales no supo resolver una generación delante de Dios, y que ahora lo debe hacer esta generación.</w:t>
      </w:r>
    </w:p>
    <w:p w:rsidR="00601098" w:rsidRPr="008332D4" w:rsidRDefault="00601098" w:rsidP="008332D4">
      <w:pPr>
        <w:pStyle w:val="Prrafodelista"/>
        <w:numPr>
          <w:ilvl w:val="1"/>
          <w:numId w:val="2"/>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¿Redimir? Porque hay que cubrir con la Sangre del Cordero lo que un día se pavimentó con pecado. (2ª  Corintios 5:17)</w:t>
      </w:r>
    </w:p>
    <w:p w:rsidR="00601098" w:rsidRPr="008332D4" w:rsidRDefault="00601098" w:rsidP="008332D4">
      <w:pPr>
        <w:pStyle w:val="Prrafodelista"/>
        <w:numPr>
          <w:ilvl w:val="0"/>
          <w:numId w:val="3"/>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rPr>
        <w:t xml:space="preserve">ÁREA DE RENDECIÓN 1: </w:t>
      </w:r>
      <w:r w:rsidR="008531DE">
        <w:rPr>
          <w:rFonts w:ascii="Times New Roman" w:hAnsi="Times New Roman" w:cs="Times New Roman"/>
          <w:b/>
          <w:sz w:val="22"/>
          <w:szCs w:val="22"/>
        </w:rPr>
        <w:t>D</w:t>
      </w:r>
      <w:r w:rsidR="008531DE" w:rsidRPr="008332D4">
        <w:rPr>
          <w:rFonts w:ascii="Times New Roman" w:hAnsi="Times New Roman" w:cs="Times New Roman"/>
          <w:b/>
          <w:sz w:val="22"/>
          <w:szCs w:val="22"/>
        </w:rPr>
        <w:t>eja de llorar</w:t>
      </w:r>
      <w:r w:rsidR="008531DE">
        <w:rPr>
          <w:rFonts w:ascii="Times New Roman" w:hAnsi="Times New Roman" w:cs="Times New Roman"/>
          <w:b/>
          <w:sz w:val="22"/>
          <w:szCs w:val="22"/>
        </w:rPr>
        <w:t xml:space="preserve"> por</w:t>
      </w:r>
      <w:r w:rsidR="008531DE" w:rsidRPr="008332D4">
        <w:rPr>
          <w:rFonts w:ascii="Times New Roman" w:hAnsi="Times New Roman" w:cs="Times New Roman"/>
          <w:b/>
          <w:sz w:val="22"/>
          <w:szCs w:val="22"/>
        </w:rPr>
        <w:t xml:space="preserve"> los que se fueron.</w:t>
      </w:r>
    </w:p>
    <w:p w:rsidR="00601098" w:rsidRPr="008332D4" w:rsidRDefault="00601098" w:rsidP="008332D4">
      <w:pPr>
        <w:pStyle w:val="Prrafodelista"/>
        <w:numPr>
          <w:ilvl w:val="0"/>
          <w:numId w:val="4"/>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Israel hizo luto por Moisés como lo indicaba su costumbres</w:t>
      </w:r>
      <w:r w:rsidRPr="008332D4">
        <w:rPr>
          <w:rFonts w:ascii="Times New Roman" w:hAnsi="Times New Roman" w:cs="Times New Roman"/>
          <w:sz w:val="22"/>
          <w:szCs w:val="22"/>
        </w:rPr>
        <w:t>. (Deuteronomio 34:8)</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Eran 30 días de lloro y luto. (V.8)</w:t>
      </w:r>
    </w:p>
    <w:p w:rsidR="00601098" w:rsidRPr="008531DE" w:rsidRDefault="00601098" w:rsidP="008531DE">
      <w:pPr>
        <w:pStyle w:val="Prrafodelista"/>
        <w:numPr>
          <w:ilvl w:val="0"/>
          <w:numId w:val="4"/>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El Señor les dice al pasar los treinta días</w:t>
      </w:r>
      <w:r w:rsidRPr="008332D4">
        <w:rPr>
          <w:rFonts w:ascii="Times New Roman" w:hAnsi="Times New Roman" w:cs="Times New Roman"/>
          <w:sz w:val="22"/>
          <w:szCs w:val="22"/>
        </w:rPr>
        <w:t>. (V.2)</w:t>
      </w:r>
      <w:r w:rsidR="008531DE">
        <w:rPr>
          <w:rFonts w:ascii="Times New Roman" w:hAnsi="Times New Roman" w:cs="Times New Roman"/>
          <w:sz w:val="22"/>
          <w:szCs w:val="22"/>
        </w:rPr>
        <w:t xml:space="preserve">. </w:t>
      </w:r>
      <w:r w:rsidRPr="008531DE">
        <w:rPr>
          <w:rFonts w:ascii="Times New Roman" w:hAnsi="Times New Roman" w:cs="Times New Roman"/>
          <w:sz w:val="22"/>
          <w:szCs w:val="22"/>
        </w:rPr>
        <w:t xml:space="preserve">Sus frases fueron fuertes: </w:t>
      </w:r>
      <w:r w:rsidRPr="008531DE">
        <w:rPr>
          <w:rFonts w:ascii="Times New Roman" w:hAnsi="Times New Roman" w:cs="Times New Roman"/>
          <w:i/>
          <w:sz w:val="22"/>
          <w:szCs w:val="22"/>
        </w:rPr>
        <w:t>“más allá de su amor por él fue mi siervo, dejen de llorar y pasen el Jordán”.</w:t>
      </w:r>
    </w:p>
    <w:p w:rsidR="00601098" w:rsidRPr="008332D4" w:rsidRDefault="00601098" w:rsidP="008332D4">
      <w:pPr>
        <w:pStyle w:val="Prrafodelista"/>
        <w:numPr>
          <w:ilvl w:val="0"/>
          <w:numId w:val="4"/>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La generación que murió en el desierto a la cual Dios no le permitió entrar a la tierra prometida, fue una generación que “NUNCA SUPERÓ VIVIR FUERA DE EGIPTO”.</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Su lenguaje siempre fue negar su libertad y extrañar su esclavitud. (Éxodo 16:3)</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Cuando estaban en los mayores grados de batalla, siempre comparaban su presente con su vida en Egipto. (Números 14:1-4; 36-37)</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Es más, </w:t>
      </w:r>
      <w:r w:rsidRPr="008332D4">
        <w:rPr>
          <w:rFonts w:ascii="Times New Roman" w:hAnsi="Times New Roman" w:cs="Times New Roman"/>
          <w:b/>
          <w:i/>
          <w:sz w:val="22"/>
          <w:szCs w:val="22"/>
        </w:rPr>
        <w:t>“la ausencia de libertad en su corazón fue lo que les impidió físicamente tomar su tierra prometida”.</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No importa qué tan lejos geográficamente hayas llegado de tu sitio de opresión, si tu corazón sigue ligado a ese lugar, tú lo único que estás es cansado, pero no más cerca de tu conquista.</w:t>
      </w:r>
    </w:p>
    <w:p w:rsidR="00601098" w:rsidRPr="008332D4" w:rsidRDefault="00601098" w:rsidP="008332D4">
      <w:pPr>
        <w:pStyle w:val="Prrafodelista"/>
        <w:numPr>
          <w:ilvl w:val="0"/>
          <w:numId w:val="4"/>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Esta generación debía redimir esos días  y la pregunta es ¿cómo?</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Actuando bajo la voluntad de Dios, cuando debían desligarse de un periodo y asumir una nueva dimensión.</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Para la antigua generación el desafío era </w:t>
      </w:r>
      <w:r w:rsidRPr="008332D4">
        <w:rPr>
          <w:rFonts w:ascii="Times New Roman" w:hAnsi="Times New Roman" w:cs="Times New Roman"/>
          <w:b/>
          <w:i/>
          <w:sz w:val="22"/>
          <w:szCs w:val="22"/>
        </w:rPr>
        <w:t>salir de Egipto</w:t>
      </w:r>
      <w:r w:rsidRPr="008332D4">
        <w:rPr>
          <w:rFonts w:ascii="Times New Roman" w:hAnsi="Times New Roman" w:cs="Times New Roman"/>
          <w:sz w:val="22"/>
          <w:szCs w:val="22"/>
        </w:rPr>
        <w:t xml:space="preserve">, para la nueva </w:t>
      </w:r>
      <w:r w:rsidRPr="008332D4">
        <w:rPr>
          <w:rFonts w:ascii="Times New Roman" w:hAnsi="Times New Roman" w:cs="Times New Roman"/>
          <w:b/>
          <w:i/>
          <w:sz w:val="22"/>
          <w:szCs w:val="22"/>
        </w:rPr>
        <w:t>era salir del desierto</w:t>
      </w:r>
      <w:r w:rsidRPr="008332D4">
        <w:rPr>
          <w:rFonts w:ascii="Times New Roman" w:hAnsi="Times New Roman" w:cs="Times New Roman"/>
          <w:sz w:val="22"/>
          <w:szCs w:val="22"/>
        </w:rPr>
        <w:t>.</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Tú nunca sabrás si lograste </w:t>
      </w:r>
      <w:r w:rsidRPr="008332D4">
        <w:rPr>
          <w:rFonts w:ascii="Times New Roman" w:hAnsi="Times New Roman" w:cs="Times New Roman"/>
          <w:b/>
          <w:i/>
          <w:sz w:val="22"/>
          <w:szCs w:val="22"/>
        </w:rPr>
        <w:t>vencer un patrón de conducta opresiva,</w:t>
      </w:r>
      <w:r w:rsidRPr="008332D4">
        <w:rPr>
          <w:rFonts w:ascii="Times New Roman" w:hAnsi="Times New Roman" w:cs="Times New Roman"/>
          <w:sz w:val="22"/>
          <w:szCs w:val="22"/>
        </w:rPr>
        <w:t xml:space="preserve"> hasta que te encuentres con el mismo desafío que tu generación del ayer no supo vencer.</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Cambia el escenario y cambia los personajes, antes era el Faraón, ahora es Moisés, antes era látigo y ladrillos, ahora es maná y arena, </w:t>
      </w:r>
      <w:r w:rsidRPr="008332D4">
        <w:rPr>
          <w:rFonts w:ascii="Times New Roman" w:hAnsi="Times New Roman" w:cs="Times New Roman"/>
          <w:b/>
          <w:i/>
          <w:sz w:val="22"/>
          <w:szCs w:val="22"/>
        </w:rPr>
        <w:t>diferentes escenarios y el mismo desafío</w:t>
      </w:r>
      <w:r w:rsidRPr="008332D4">
        <w:rPr>
          <w:rFonts w:ascii="Times New Roman" w:hAnsi="Times New Roman" w:cs="Times New Roman"/>
          <w:sz w:val="22"/>
          <w:szCs w:val="22"/>
        </w:rPr>
        <w:t>.</w:t>
      </w:r>
    </w:p>
    <w:p w:rsidR="00601098" w:rsidRPr="008332D4" w:rsidRDefault="00601098" w:rsidP="008332D4">
      <w:pPr>
        <w:pStyle w:val="Prrafodelista"/>
        <w:numPr>
          <w:ilvl w:val="0"/>
          <w:numId w:val="4"/>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 xml:space="preserve">Esto es lo que te quiero decir: “Es hora de </w:t>
      </w:r>
      <w:r w:rsidRPr="008332D4">
        <w:rPr>
          <w:rFonts w:ascii="Times New Roman" w:hAnsi="Times New Roman" w:cs="Times New Roman"/>
          <w:b/>
          <w:i/>
          <w:sz w:val="22"/>
          <w:szCs w:val="22"/>
          <w:u w:val="single"/>
        </w:rPr>
        <w:t>abandonar la arena del desierto</w:t>
      </w:r>
      <w:r w:rsidRPr="008332D4">
        <w:rPr>
          <w:rFonts w:ascii="Times New Roman" w:hAnsi="Times New Roman" w:cs="Times New Roman"/>
          <w:sz w:val="22"/>
          <w:szCs w:val="22"/>
          <w:u w:val="single"/>
        </w:rPr>
        <w:t xml:space="preserve"> por </w:t>
      </w:r>
      <w:r w:rsidRPr="008332D4">
        <w:rPr>
          <w:rFonts w:ascii="Times New Roman" w:hAnsi="Times New Roman" w:cs="Times New Roman"/>
          <w:b/>
          <w:i/>
          <w:sz w:val="22"/>
          <w:szCs w:val="22"/>
          <w:u w:val="single"/>
        </w:rPr>
        <w:t>la productividad de la tierra prometida”</w:t>
      </w:r>
      <w:r w:rsidRPr="008332D4">
        <w:rPr>
          <w:rFonts w:ascii="Times New Roman" w:hAnsi="Times New Roman" w:cs="Times New Roman"/>
          <w:sz w:val="22"/>
          <w:szCs w:val="22"/>
        </w:rPr>
        <w:t>.</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Hay gente que dice: “nunca seré como mis padres de Egipto”, pero </w:t>
      </w:r>
      <w:r w:rsidR="008531DE">
        <w:rPr>
          <w:rFonts w:ascii="Times New Roman" w:hAnsi="Times New Roman" w:cs="Times New Roman"/>
          <w:sz w:val="22"/>
          <w:szCs w:val="22"/>
        </w:rPr>
        <w:t>se aferra a su desierto como s</w:t>
      </w:r>
      <w:r w:rsidRPr="008332D4">
        <w:rPr>
          <w:rFonts w:ascii="Times New Roman" w:hAnsi="Times New Roman" w:cs="Times New Roman"/>
          <w:sz w:val="22"/>
          <w:szCs w:val="22"/>
        </w:rPr>
        <w:t>us padres se aferraron a Egipto.</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El desierto es mejor que Egipto, </w:t>
      </w:r>
      <w:r w:rsidRPr="008332D4">
        <w:rPr>
          <w:rFonts w:ascii="Times New Roman" w:hAnsi="Times New Roman" w:cs="Times New Roman"/>
          <w:b/>
          <w:i/>
          <w:sz w:val="22"/>
          <w:szCs w:val="22"/>
        </w:rPr>
        <w:t xml:space="preserve">porque ya eran libres, pero no eran conquistadores, </w:t>
      </w:r>
      <w:r w:rsidRPr="008332D4">
        <w:rPr>
          <w:rFonts w:ascii="Times New Roman" w:hAnsi="Times New Roman" w:cs="Times New Roman"/>
          <w:sz w:val="22"/>
          <w:szCs w:val="22"/>
        </w:rPr>
        <w:t xml:space="preserve">solo lo </w:t>
      </w:r>
      <w:r w:rsidR="008531DE">
        <w:rPr>
          <w:rFonts w:ascii="Times New Roman" w:hAnsi="Times New Roman" w:cs="Times New Roman"/>
          <w:sz w:val="22"/>
          <w:szCs w:val="22"/>
        </w:rPr>
        <w:t>serian</w:t>
      </w:r>
      <w:r w:rsidRPr="008332D4">
        <w:rPr>
          <w:rFonts w:ascii="Times New Roman" w:hAnsi="Times New Roman" w:cs="Times New Roman"/>
          <w:sz w:val="22"/>
          <w:szCs w:val="22"/>
        </w:rPr>
        <w:t xml:space="preserve"> si tomaban la tierra prometida.</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Desierto era transitorio no permanente, se volvió permanente por su pecado. (Deuteronomio 1:35)</w:t>
      </w:r>
    </w:p>
    <w:p w:rsidR="00601098" w:rsidRPr="008332D4" w:rsidRDefault="00601098" w:rsidP="008332D4">
      <w:pPr>
        <w:pStyle w:val="Prrafodelista"/>
        <w:numPr>
          <w:ilvl w:val="1"/>
          <w:numId w:val="4"/>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u w:val="single"/>
        </w:rPr>
        <w:lastRenderedPageBreak/>
        <w:t xml:space="preserve">En el desierto había maná, columna de nube y fuego, </w:t>
      </w:r>
      <w:r w:rsidR="00A131B6">
        <w:rPr>
          <w:rFonts w:ascii="Times New Roman" w:hAnsi="Times New Roman" w:cs="Times New Roman"/>
          <w:sz w:val="22"/>
          <w:szCs w:val="22"/>
          <w:u w:val="single"/>
        </w:rPr>
        <w:t>todas</w:t>
      </w:r>
      <w:r w:rsidRPr="008332D4">
        <w:rPr>
          <w:rFonts w:ascii="Times New Roman" w:hAnsi="Times New Roman" w:cs="Times New Roman"/>
          <w:sz w:val="22"/>
          <w:szCs w:val="22"/>
          <w:u w:val="single"/>
        </w:rPr>
        <w:t xml:space="preserve"> tenían una función de protección (pequeño sustento), pero el Señor no quería tenerlos protegidos en el desierto, sino volverlos productivos en la tierra prometida</w:t>
      </w:r>
      <w:r w:rsidRPr="008332D4">
        <w:rPr>
          <w:rFonts w:ascii="Times New Roman" w:hAnsi="Times New Roman" w:cs="Times New Roman"/>
          <w:sz w:val="22"/>
          <w:szCs w:val="22"/>
        </w:rPr>
        <w:t>.</w:t>
      </w:r>
    </w:p>
    <w:p w:rsidR="00601098" w:rsidRPr="008332D4" w:rsidRDefault="00A131B6" w:rsidP="008332D4">
      <w:pPr>
        <w:pStyle w:val="Prrafodelista"/>
        <w:numPr>
          <w:ilvl w:val="1"/>
          <w:numId w:val="4"/>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 xml:space="preserve">La </w:t>
      </w:r>
      <w:r w:rsidR="00601098" w:rsidRPr="008332D4">
        <w:rPr>
          <w:rFonts w:ascii="Times New Roman" w:hAnsi="Times New Roman" w:cs="Times New Roman"/>
          <w:sz w:val="22"/>
          <w:szCs w:val="22"/>
        </w:rPr>
        <w:t>razón</w:t>
      </w:r>
      <w:r>
        <w:rPr>
          <w:rFonts w:ascii="Times New Roman" w:hAnsi="Times New Roman" w:cs="Times New Roman"/>
          <w:sz w:val="22"/>
          <w:szCs w:val="22"/>
        </w:rPr>
        <w:t xml:space="preserve"> de</w:t>
      </w:r>
      <w:r w:rsidR="00601098" w:rsidRPr="008332D4">
        <w:rPr>
          <w:rFonts w:ascii="Times New Roman" w:hAnsi="Times New Roman" w:cs="Times New Roman"/>
          <w:sz w:val="22"/>
          <w:szCs w:val="22"/>
        </w:rPr>
        <w:t xml:space="preserve"> mensajes como los del apóstol  la semana pasada sobre “Destruir el espíritu de miseria”, </w:t>
      </w:r>
      <w:r>
        <w:rPr>
          <w:rFonts w:ascii="Times New Roman" w:hAnsi="Times New Roman" w:cs="Times New Roman"/>
          <w:sz w:val="22"/>
          <w:szCs w:val="22"/>
        </w:rPr>
        <w:t xml:space="preserve">es </w:t>
      </w:r>
      <w:r w:rsidR="00601098" w:rsidRPr="008332D4">
        <w:rPr>
          <w:rFonts w:ascii="Times New Roman" w:hAnsi="Times New Roman" w:cs="Times New Roman"/>
          <w:sz w:val="22"/>
          <w:szCs w:val="22"/>
        </w:rPr>
        <w:t>porque ahora es tu oportunidad de vencer lo que las generaciones de tus antepasados no lo supieron hacer.</w:t>
      </w:r>
    </w:p>
    <w:p w:rsidR="00601098" w:rsidRPr="008332D4" w:rsidRDefault="00601098" w:rsidP="008332D4">
      <w:pPr>
        <w:pStyle w:val="Prrafodelista"/>
        <w:numPr>
          <w:ilvl w:val="0"/>
          <w:numId w:val="3"/>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rPr>
        <w:t xml:space="preserve">ÁREA DE REDENCIÓN 2: </w:t>
      </w:r>
      <w:r w:rsidR="00A131B6">
        <w:rPr>
          <w:rFonts w:ascii="Times New Roman" w:hAnsi="Times New Roman" w:cs="Times New Roman"/>
          <w:b/>
          <w:sz w:val="22"/>
          <w:szCs w:val="22"/>
        </w:rPr>
        <w:t>E</w:t>
      </w:r>
      <w:r w:rsidR="00A131B6" w:rsidRPr="008332D4">
        <w:rPr>
          <w:rFonts w:ascii="Times New Roman" w:hAnsi="Times New Roman" w:cs="Times New Roman"/>
          <w:b/>
          <w:sz w:val="22"/>
          <w:szCs w:val="22"/>
        </w:rPr>
        <w:t xml:space="preserve">nvía espías </w:t>
      </w:r>
      <w:r w:rsidR="00A131B6">
        <w:rPr>
          <w:rFonts w:ascii="Times New Roman" w:hAnsi="Times New Roman" w:cs="Times New Roman"/>
          <w:b/>
          <w:sz w:val="22"/>
          <w:szCs w:val="22"/>
        </w:rPr>
        <w:t>a la primera ciudad a poseer. (J</w:t>
      </w:r>
      <w:r w:rsidR="00A131B6" w:rsidRPr="008332D4">
        <w:rPr>
          <w:rFonts w:ascii="Times New Roman" w:hAnsi="Times New Roman" w:cs="Times New Roman"/>
          <w:b/>
          <w:sz w:val="22"/>
          <w:szCs w:val="22"/>
        </w:rPr>
        <w:t>ericó)</w:t>
      </w:r>
    </w:p>
    <w:p w:rsidR="00601098" w:rsidRPr="008332D4" w:rsidRDefault="00601098" w:rsidP="008332D4">
      <w:pPr>
        <w:pStyle w:val="Prrafodelista"/>
        <w:numPr>
          <w:ilvl w:val="0"/>
          <w:numId w:val="5"/>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 xml:space="preserve">Moisés </w:t>
      </w:r>
      <w:r w:rsidRPr="008332D4">
        <w:rPr>
          <w:rFonts w:ascii="Times New Roman" w:hAnsi="Times New Roman" w:cs="Times New Roman"/>
          <w:b/>
          <w:i/>
          <w:sz w:val="22"/>
          <w:szCs w:val="22"/>
          <w:u w:val="single"/>
        </w:rPr>
        <w:t>envió esclavos a ver la tierra prometida,</w:t>
      </w:r>
      <w:r w:rsidRPr="008332D4">
        <w:rPr>
          <w:rFonts w:ascii="Times New Roman" w:hAnsi="Times New Roman" w:cs="Times New Roman"/>
          <w:sz w:val="22"/>
          <w:szCs w:val="22"/>
          <w:u w:val="single"/>
        </w:rPr>
        <w:t xml:space="preserve"> Josué </w:t>
      </w:r>
      <w:r w:rsidRPr="008332D4">
        <w:rPr>
          <w:rFonts w:ascii="Times New Roman" w:hAnsi="Times New Roman" w:cs="Times New Roman"/>
          <w:b/>
          <w:i/>
          <w:sz w:val="22"/>
          <w:szCs w:val="22"/>
          <w:u w:val="single"/>
        </w:rPr>
        <w:t>envió espías a ver la primera ciudad a conquistar</w:t>
      </w:r>
      <w:r w:rsidRPr="008332D4">
        <w:rPr>
          <w:rFonts w:ascii="Times New Roman" w:hAnsi="Times New Roman" w:cs="Times New Roman"/>
          <w:sz w:val="22"/>
          <w:szCs w:val="22"/>
        </w:rPr>
        <w:t>. (Deuteronomio 1:23-25, 28; Josué 2:1)</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Los que envió Moisés fueron a hacer turismo, los que envió Josué fueron a estudiar al enemigo para entrar en guerra.</w:t>
      </w:r>
    </w:p>
    <w:p w:rsidR="00601098" w:rsidRPr="008332D4" w:rsidRDefault="00601098" w:rsidP="008332D4">
      <w:pPr>
        <w:pStyle w:val="Prrafodelista"/>
        <w:numPr>
          <w:ilvl w:val="0"/>
          <w:numId w:val="5"/>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i/>
          <w:sz w:val="22"/>
          <w:szCs w:val="22"/>
          <w:u w:val="single"/>
        </w:rPr>
        <w:t>Una generación que no se desligó de Egipto,</w:t>
      </w:r>
      <w:r w:rsidRPr="008332D4">
        <w:rPr>
          <w:rFonts w:ascii="Times New Roman" w:hAnsi="Times New Roman" w:cs="Times New Roman"/>
          <w:sz w:val="22"/>
          <w:szCs w:val="22"/>
          <w:u w:val="single"/>
        </w:rPr>
        <w:t xml:space="preserve"> no tiene una visión misión de para  que penetran la tierra prometida.</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 La ausencia de visión y la carencia de misión los lleva a hacer turismo en el mundo. (Deuteronomio 1:23-25, 28)</w:t>
      </w:r>
    </w:p>
    <w:p w:rsidR="00601098" w:rsidRPr="008332D4" w:rsidRDefault="00601098" w:rsidP="008332D4">
      <w:pPr>
        <w:pStyle w:val="Prrafodelista"/>
        <w:numPr>
          <w:ilvl w:val="0"/>
          <w:numId w:val="5"/>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i/>
          <w:sz w:val="22"/>
          <w:szCs w:val="22"/>
          <w:u w:val="single"/>
        </w:rPr>
        <w:t>Una generación  que no se desligó de Egipto</w:t>
      </w:r>
      <w:r w:rsidRPr="008332D4">
        <w:rPr>
          <w:rFonts w:ascii="Times New Roman" w:hAnsi="Times New Roman" w:cs="Times New Roman"/>
          <w:sz w:val="22"/>
          <w:szCs w:val="22"/>
          <w:u w:val="single"/>
        </w:rPr>
        <w:t xml:space="preserve"> no se ven como conquistadores, sino como víctimas.</w:t>
      </w:r>
      <w:r w:rsidRPr="008332D4">
        <w:rPr>
          <w:rFonts w:ascii="Times New Roman" w:hAnsi="Times New Roman" w:cs="Times New Roman"/>
          <w:sz w:val="22"/>
          <w:szCs w:val="22"/>
        </w:rPr>
        <w:t xml:space="preserve"> (Números 13:31-33)</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Lo curioso es que los enviados por Moisés eran príncipes (Números 13:3), ¿cuál es la enseñanza que te dejan estos hombres?  “tú puedes tener información de tu realeza pero nunca tendrás revelación de ella, si no te desligas del pasado”. (Pasado productivo, pasado de pecado, pasado religioso, pasado doloroso)</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Dios te revela un secreto divino para que actúes por él, si no estás a</w:t>
      </w:r>
      <w:r w:rsidR="00B47315">
        <w:rPr>
          <w:rFonts w:ascii="Times New Roman" w:hAnsi="Times New Roman" w:cs="Times New Roman"/>
          <w:sz w:val="22"/>
          <w:szCs w:val="22"/>
        </w:rPr>
        <w:t>ctuando es porque solo tienes</w:t>
      </w:r>
      <w:r w:rsidRPr="008332D4">
        <w:rPr>
          <w:rFonts w:ascii="Times New Roman" w:hAnsi="Times New Roman" w:cs="Times New Roman"/>
          <w:sz w:val="22"/>
          <w:szCs w:val="22"/>
        </w:rPr>
        <w:t xml:space="preserve"> información, </w:t>
      </w:r>
      <w:r w:rsidR="00B47315">
        <w:rPr>
          <w:rFonts w:ascii="Times New Roman" w:hAnsi="Times New Roman" w:cs="Times New Roman"/>
          <w:sz w:val="22"/>
          <w:szCs w:val="22"/>
        </w:rPr>
        <w:t>pero</w:t>
      </w:r>
      <w:r w:rsidRPr="008332D4">
        <w:rPr>
          <w:rFonts w:ascii="Times New Roman" w:hAnsi="Times New Roman" w:cs="Times New Roman"/>
          <w:sz w:val="22"/>
          <w:szCs w:val="22"/>
        </w:rPr>
        <w:t xml:space="preserve"> no se te ha hecho carne, no se te ha hecho revelación. (Deuteronomio 29:29)</w:t>
      </w:r>
    </w:p>
    <w:p w:rsidR="00601098" w:rsidRPr="008332D4" w:rsidRDefault="00601098" w:rsidP="008332D4">
      <w:pPr>
        <w:pStyle w:val="Prrafodelista"/>
        <w:numPr>
          <w:ilvl w:val="0"/>
          <w:numId w:val="5"/>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Pero observe lo que sucedió con los que envió Josué</w:t>
      </w:r>
      <w:r w:rsidRPr="008332D4">
        <w:rPr>
          <w:rFonts w:ascii="Times New Roman" w:hAnsi="Times New Roman" w:cs="Times New Roman"/>
          <w:sz w:val="22"/>
          <w:szCs w:val="22"/>
        </w:rPr>
        <w:t>:</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Sabían para qué iban. (Josué 2:1)</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Sabían negociar con los lobos. (Josué 2:1;14)</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Sabían pasar desapercibidos, porque ellos no querían hacerse famosos, ellos querían reconocer la tierra para tomar su posesión. (V.15-16; 22 -23)</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Sabían dar informes con el espíritu correcto. (V.24, V.10-13)</w:t>
      </w:r>
    </w:p>
    <w:p w:rsidR="00601098" w:rsidRPr="008332D4" w:rsidRDefault="00601098" w:rsidP="008332D4">
      <w:pPr>
        <w:pStyle w:val="Prrafodelista"/>
        <w:numPr>
          <w:ilvl w:val="0"/>
          <w:numId w:val="5"/>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Estos espías redimieron a los doce esclavos que envió Moisés</w:t>
      </w:r>
      <w:r w:rsidRPr="008332D4">
        <w:rPr>
          <w:rFonts w:ascii="Times New Roman" w:hAnsi="Times New Roman" w:cs="Times New Roman"/>
          <w:sz w:val="22"/>
          <w:szCs w:val="22"/>
        </w:rPr>
        <w:t>.</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Si no cortas con la mentalidad de Egipto o con la mentalidad del pequeño sustento del desierto, Dios no te puede enviar a ninguna misión especial, porque te perdería en ella.</w:t>
      </w:r>
    </w:p>
    <w:p w:rsidR="00601098" w:rsidRPr="008332D4" w:rsidRDefault="00601098" w:rsidP="008332D4">
      <w:pPr>
        <w:pStyle w:val="Prrafodelista"/>
        <w:numPr>
          <w:ilvl w:val="1"/>
          <w:numId w:val="5"/>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Si no cortas con la mentalidad de Egipto o desierto, no pensarás en discipular naciones, sino en hacer turismo en el mundo.</w:t>
      </w:r>
    </w:p>
    <w:p w:rsidR="00601098" w:rsidRPr="008332D4" w:rsidRDefault="00601098" w:rsidP="008332D4">
      <w:pPr>
        <w:pStyle w:val="Prrafodelista"/>
        <w:numPr>
          <w:ilvl w:val="0"/>
          <w:numId w:val="3"/>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ÁREA DE REDENCIÓN 3: </w:t>
      </w:r>
      <w:r w:rsidRPr="008332D4">
        <w:rPr>
          <w:rFonts w:ascii="Times New Roman" w:hAnsi="Times New Roman" w:cs="Times New Roman"/>
          <w:b/>
          <w:sz w:val="22"/>
          <w:szCs w:val="22"/>
        </w:rPr>
        <w:t>PASA EL JORDAN.</w:t>
      </w:r>
    </w:p>
    <w:p w:rsidR="00601098" w:rsidRPr="008332D4" w:rsidRDefault="00601098" w:rsidP="008332D4">
      <w:pPr>
        <w:pStyle w:val="Prrafodelista"/>
        <w:numPr>
          <w:ilvl w:val="0"/>
          <w:numId w:val="6"/>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Con Moisés, Israel pasó el Mar Rojo, con Josué paso el Jordán</w:t>
      </w:r>
      <w:r w:rsidRPr="008332D4">
        <w:rPr>
          <w:rFonts w:ascii="Times New Roman" w:hAnsi="Times New Roman" w:cs="Times New Roman"/>
          <w:sz w:val="22"/>
          <w:szCs w:val="22"/>
        </w:rPr>
        <w:t>.</w:t>
      </w:r>
    </w:p>
    <w:p w:rsidR="00601098" w:rsidRPr="008332D4" w:rsidRDefault="00601098" w:rsidP="008332D4">
      <w:pPr>
        <w:pStyle w:val="Prrafodelista"/>
        <w:numPr>
          <w:ilvl w:val="1"/>
          <w:numId w:val="6"/>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Israel, antes de pasar el Mar Rojo murmuraron, criticaron y se lamentaron hasta que no les quedó fuerza. (Éxodo 14:11-12)</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Lo contradictorio es que Israel con Josué (antes de pasar el Jordán) callaron y obedecieron. (Josué 3:3-5)</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Esta es la enseñanza: “</w:t>
      </w:r>
      <w:r w:rsidRPr="008332D4">
        <w:rPr>
          <w:rFonts w:ascii="Times New Roman" w:hAnsi="Times New Roman" w:cs="Times New Roman"/>
          <w:i/>
          <w:sz w:val="22"/>
          <w:szCs w:val="22"/>
        </w:rPr>
        <w:t>La mejor manera de vencer tanta incredulidad que hablaste en tu pasado, es callando y obedeciendo más</w:t>
      </w:r>
      <w:r w:rsidR="00B47315">
        <w:rPr>
          <w:rFonts w:ascii="Times New Roman" w:hAnsi="Times New Roman" w:cs="Times New Roman"/>
          <w:i/>
          <w:sz w:val="22"/>
          <w:szCs w:val="22"/>
        </w:rPr>
        <w:t>”</w:t>
      </w:r>
    </w:p>
    <w:p w:rsidR="00601098" w:rsidRPr="008332D4" w:rsidRDefault="00601098" w:rsidP="008332D4">
      <w:pPr>
        <w:pStyle w:val="Prrafodelista"/>
        <w:numPr>
          <w:ilvl w:val="1"/>
          <w:numId w:val="6"/>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Cuando Israel pasó el Mar Rojo con Moisés estaban siendo “perseguidos” por un </w:t>
      </w:r>
      <w:r w:rsidR="008332D4" w:rsidRPr="008332D4">
        <w:rPr>
          <w:rFonts w:ascii="Times New Roman" w:hAnsi="Times New Roman" w:cs="Times New Roman"/>
          <w:sz w:val="22"/>
          <w:szCs w:val="22"/>
        </w:rPr>
        <w:t>ejército</w:t>
      </w:r>
      <w:r w:rsidRPr="008332D4">
        <w:rPr>
          <w:rFonts w:ascii="Times New Roman" w:hAnsi="Times New Roman" w:cs="Times New Roman"/>
          <w:sz w:val="22"/>
          <w:szCs w:val="22"/>
        </w:rPr>
        <w:t>, con Josué ellos estaban atravesando el Jordán “como un ejército”.</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 xml:space="preserve">Debes eliminar ese “espíritu de persecución” que cargas encima, que te hace creer que todo el infierno </w:t>
      </w:r>
      <w:r w:rsidR="008332D4" w:rsidRPr="008332D4">
        <w:rPr>
          <w:rFonts w:ascii="Times New Roman" w:hAnsi="Times New Roman" w:cs="Times New Roman"/>
          <w:sz w:val="22"/>
          <w:szCs w:val="22"/>
        </w:rPr>
        <w:t>está</w:t>
      </w:r>
      <w:r w:rsidRPr="008332D4">
        <w:rPr>
          <w:rFonts w:ascii="Times New Roman" w:hAnsi="Times New Roman" w:cs="Times New Roman"/>
          <w:sz w:val="22"/>
          <w:szCs w:val="22"/>
        </w:rPr>
        <w:t xml:space="preserve"> detrás de ti.</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Si tú vives siendo un eterno perseguido, eres un experto atravesador del Mar Rojo, pero nunca calificas para cruzar el Jordán.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Porque el Jordán lo atraviesa un ejército, no un perseguido por un ejército.</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 xml:space="preserve">Mientras te consideres </w:t>
      </w:r>
      <w:r w:rsidRPr="008332D4">
        <w:rPr>
          <w:rFonts w:ascii="Times New Roman" w:hAnsi="Times New Roman" w:cs="Times New Roman"/>
          <w:b/>
          <w:i/>
          <w:sz w:val="22"/>
          <w:szCs w:val="22"/>
          <w:u w:val="single"/>
        </w:rPr>
        <w:t>un perseguido por las tinieblas,</w:t>
      </w:r>
      <w:r w:rsidRPr="008332D4">
        <w:rPr>
          <w:rFonts w:ascii="Times New Roman" w:hAnsi="Times New Roman" w:cs="Times New Roman"/>
          <w:sz w:val="22"/>
          <w:szCs w:val="22"/>
        </w:rPr>
        <w:t xml:space="preserve"> pero no </w:t>
      </w:r>
      <w:r w:rsidRPr="008332D4">
        <w:rPr>
          <w:rFonts w:ascii="Times New Roman" w:hAnsi="Times New Roman" w:cs="Times New Roman"/>
          <w:b/>
          <w:i/>
          <w:sz w:val="22"/>
          <w:szCs w:val="22"/>
          <w:u w:val="single"/>
        </w:rPr>
        <w:t>un conquistador de ambientes en tinieblas</w:t>
      </w:r>
      <w:r w:rsidRPr="008332D4">
        <w:rPr>
          <w:rFonts w:ascii="Times New Roman" w:hAnsi="Times New Roman" w:cs="Times New Roman"/>
          <w:sz w:val="22"/>
          <w:szCs w:val="22"/>
        </w:rPr>
        <w:t>, para lo único que servirás es para atravesar el Mar Rojo.</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 xml:space="preserve">Atravesar el Mar Rojo te lleva </w:t>
      </w:r>
      <w:r w:rsidRPr="008332D4">
        <w:rPr>
          <w:rFonts w:ascii="Times New Roman" w:hAnsi="Times New Roman" w:cs="Times New Roman"/>
          <w:b/>
          <w:sz w:val="22"/>
          <w:szCs w:val="22"/>
          <w:u w:val="single"/>
        </w:rPr>
        <w:t>al desierto,</w:t>
      </w:r>
      <w:r w:rsidRPr="008332D4">
        <w:rPr>
          <w:rFonts w:ascii="Times New Roman" w:hAnsi="Times New Roman" w:cs="Times New Roman"/>
          <w:sz w:val="22"/>
          <w:szCs w:val="22"/>
        </w:rPr>
        <w:t xml:space="preserve"> atravesar el Jordán te lleva a </w:t>
      </w:r>
      <w:r w:rsidRPr="008332D4">
        <w:rPr>
          <w:rFonts w:ascii="Times New Roman" w:hAnsi="Times New Roman" w:cs="Times New Roman"/>
          <w:b/>
          <w:sz w:val="22"/>
          <w:szCs w:val="22"/>
          <w:u w:val="single"/>
        </w:rPr>
        <w:t>la tierra prometida</w:t>
      </w:r>
      <w:r w:rsidRPr="008332D4">
        <w:rPr>
          <w:rFonts w:ascii="Times New Roman" w:hAnsi="Times New Roman" w:cs="Times New Roman"/>
          <w:sz w:val="22"/>
          <w:szCs w:val="22"/>
        </w:rPr>
        <w:t>.</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Atravesar el Mar Rojo te da maná y una columna de nube y fuego, pero atravesar el Jordán te lleva a tu herencia.</w:t>
      </w:r>
    </w:p>
    <w:p w:rsidR="00601098" w:rsidRPr="008332D4" w:rsidRDefault="00601098" w:rsidP="008332D4">
      <w:pPr>
        <w:pStyle w:val="Prrafodelista"/>
        <w:numPr>
          <w:ilvl w:val="0"/>
          <w:numId w:val="6"/>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Todavía hay algo más en todo esto y es lo siguiente: ¿por qué tiene tanto significado el Jordán?</w:t>
      </w:r>
    </w:p>
    <w:p w:rsidR="00601098" w:rsidRPr="008332D4" w:rsidRDefault="00601098" w:rsidP="008332D4">
      <w:pPr>
        <w:pStyle w:val="Prrafodelista"/>
        <w:numPr>
          <w:ilvl w:val="1"/>
          <w:numId w:val="6"/>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Arranca el libro de Josué y el tema que más se repite en los primeros tres capítulos es el Jordán.</w:t>
      </w:r>
    </w:p>
    <w:p w:rsidR="00601098" w:rsidRPr="008332D4" w:rsidRDefault="00601098" w:rsidP="008332D4">
      <w:pPr>
        <w:pStyle w:val="Prrafodelista"/>
        <w:numPr>
          <w:ilvl w:val="1"/>
          <w:numId w:val="6"/>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Josué 1:2 dice: “pasa este Jordán”.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lastRenderedPageBreak/>
        <w:t>Josué 1:10 dice: “dentro de tres días pasareis el Jordán”.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En los primeros tres capítulos toda la historia gira alrededor del Jordán.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Esto no es casualidad, veo la manifestación del ministerio de Cristo y lo primero que hace es bautizarse en el Jordán. (Lucas 3:21-22)</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¿Qué es el Jordán? La palabra Jordán significa en hebreo (3383): “</w:t>
      </w:r>
      <w:r w:rsidRPr="008332D4">
        <w:rPr>
          <w:rFonts w:ascii="Times New Roman" w:hAnsi="Times New Roman" w:cs="Times New Roman"/>
          <w:b/>
          <w:sz w:val="22"/>
          <w:szCs w:val="22"/>
        </w:rPr>
        <w:t>que desciende</w:t>
      </w:r>
      <w:r w:rsidRPr="008332D4">
        <w:rPr>
          <w:rFonts w:ascii="Times New Roman" w:hAnsi="Times New Roman" w:cs="Times New Roman"/>
          <w:sz w:val="22"/>
          <w:szCs w:val="22"/>
        </w:rPr>
        <w:t>” y la raíz de la palabra significa (3381) “</w:t>
      </w:r>
      <w:r w:rsidRPr="008332D4">
        <w:rPr>
          <w:rFonts w:ascii="Times New Roman" w:hAnsi="Times New Roman" w:cs="Times New Roman"/>
          <w:b/>
          <w:sz w:val="22"/>
          <w:szCs w:val="22"/>
        </w:rPr>
        <w:t>entrar, marchar, sojuzgar, conducir, derribar, desatar</w:t>
      </w:r>
      <w:r w:rsidRPr="008332D4">
        <w:rPr>
          <w:rFonts w:ascii="Times New Roman" w:hAnsi="Times New Roman" w:cs="Times New Roman"/>
          <w:sz w:val="22"/>
          <w:szCs w:val="22"/>
        </w:rPr>
        <w:t>”.</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¿Qué tiene que ver el significado de la palabra con el tema que se está discutiendo? Que allí está la interpretación.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Hay un bautismo que te libera de los que te persiguen (Mar Rojo), pero hay un bautismo  que te introduce a batallar por tu herencia (Jordán).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Jesús fue bautizado en el Jordán y después manifestó su ministerio que sanó, restauró, liberó, lo llevó a la cruz por nuestros pecados, resucitó, venció a la muerte y nos dio un nuevo y mejor pacto.</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i/>
          <w:sz w:val="22"/>
          <w:szCs w:val="22"/>
          <w:u w:val="single"/>
        </w:rPr>
        <w:t>El bautismo del mar rojo</w:t>
      </w:r>
      <w:r w:rsidRPr="008332D4">
        <w:rPr>
          <w:rFonts w:ascii="Times New Roman" w:hAnsi="Times New Roman" w:cs="Times New Roman"/>
          <w:sz w:val="22"/>
          <w:szCs w:val="22"/>
        </w:rPr>
        <w:t xml:space="preserve"> es el que </w:t>
      </w:r>
      <w:r w:rsidRPr="008332D4">
        <w:rPr>
          <w:rFonts w:ascii="Times New Roman" w:hAnsi="Times New Roman" w:cs="Times New Roman"/>
          <w:b/>
          <w:sz w:val="22"/>
          <w:szCs w:val="22"/>
        </w:rPr>
        <w:t>sepulta al viejo hombre,</w:t>
      </w:r>
      <w:r w:rsidRPr="008332D4">
        <w:rPr>
          <w:rFonts w:ascii="Times New Roman" w:hAnsi="Times New Roman" w:cs="Times New Roman"/>
          <w:sz w:val="22"/>
          <w:szCs w:val="22"/>
        </w:rPr>
        <w:t xml:space="preserve"> pero </w:t>
      </w:r>
      <w:r w:rsidRPr="008332D4">
        <w:rPr>
          <w:rFonts w:ascii="Times New Roman" w:hAnsi="Times New Roman" w:cs="Times New Roman"/>
          <w:i/>
          <w:sz w:val="22"/>
          <w:szCs w:val="22"/>
          <w:u w:val="single"/>
        </w:rPr>
        <w:t>el bautismo del Jordán</w:t>
      </w:r>
      <w:r w:rsidRPr="008332D4">
        <w:rPr>
          <w:rFonts w:ascii="Times New Roman" w:hAnsi="Times New Roman" w:cs="Times New Roman"/>
          <w:sz w:val="22"/>
          <w:szCs w:val="22"/>
        </w:rPr>
        <w:t xml:space="preserve"> es el que </w:t>
      </w:r>
      <w:r w:rsidRPr="008332D4">
        <w:rPr>
          <w:rFonts w:ascii="Times New Roman" w:hAnsi="Times New Roman" w:cs="Times New Roman"/>
          <w:b/>
          <w:sz w:val="22"/>
          <w:szCs w:val="22"/>
        </w:rPr>
        <w:t>despierta al gobernante que hay en ti.</w:t>
      </w:r>
    </w:p>
    <w:p w:rsidR="00601098" w:rsidRPr="008332D4" w:rsidRDefault="00601098" w:rsidP="008332D4">
      <w:pPr>
        <w:pStyle w:val="Prrafodelista"/>
        <w:numPr>
          <w:ilvl w:val="1"/>
          <w:numId w:val="6"/>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Para hacerte todo esto fácil de entender te lo digo de la siguiente manera: </w:t>
      </w:r>
      <w:r w:rsidRPr="008332D4">
        <w:rPr>
          <w:rFonts w:ascii="Times New Roman" w:hAnsi="Times New Roman" w:cs="Times New Roman"/>
          <w:i/>
          <w:sz w:val="22"/>
          <w:szCs w:val="22"/>
        </w:rPr>
        <w:t>“si vives ligado a Egipto, o con la mentalidad del pequeño sustento del desierto, atravesar el Mar Rojo será la aventura de toda tu vida, porque serás cíclico, pero cuando te desligas de todo ese pasado a atravesar el Jordán, vas a despertar al que gobierna, al que va al frente, al que conduce, al que derriba y desata oportunidades divinas para su familia y nación”.</w:t>
      </w:r>
    </w:p>
    <w:p w:rsidR="00601098" w:rsidRPr="008332D4" w:rsidRDefault="00601098" w:rsidP="008332D4">
      <w:pPr>
        <w:pStyle w:val="Prrafodelista"/>
        <w:numPr>
          <w:ilvl w:val="2"/>
          <w:numId w:val="6"/>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Atravesar el Jordán es lo que despierta al gobernador visionario que hay en ti. (Tendrás visiones como un gobernante sobre tus hijos, negocio, nación, proyectos)</w:t>
      </w:r>
    </w:p>
    <w:p w:rsidR="00601098" w:rsidRPr="008332D4" w:rsidRDefault="00601098" w:rsidP="008332D4">
      <w:pPr>
        <w:pStyle w:val="Prrafodelista"/>
        <w:numPr>
          <w:ilvl w:val="0"/>
          <w:numId w:val="3"/>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ÁREA DE REDENCIÓN 4: </w:t>
      </w:r>
      <w:r w:rsidRPr="008332D4">
        <w:rPr>
          <w:rFonts w:ascii="Times New Roman" w:hAnsi="Times New Roman" w:cs="Times New Roman"/>
          <w:b/>
          <w:sz w:val="22"/>
          <w:szCs w:val="22"/>
        </w:rPr>
        <w:t>LEVANTAR MONUMENTO CONMEMORATIVO</w:t>
      </w:r>
      <w:r w:rsidRPr="008332D4">
        <w:rPr>
          <w:rFonts w:ascii="Times New Roman" w:hAnsi="Times New Roman" w:cs="Times New Roman"/>
          <w:sz w:val="22"/>
          <w:szCs w:val="22"/>
        </w:rPr>
        <w:t>.</w:t>
      </w:r>
    </w:p>
    <w:p w:rsidR="00601098" w:rsidRPr="008332D4" w:rsidRDefault="00601098" w:rsidP="008332D4">
      <w:pPr>
        <w:pStyle w:val="Prrafodelista"/>
        <w:numPr>
          <w:ilvl w:val="0"/>
          <w:numId w:val="7"/>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Cuando Israel pasó el Mar Rojo, al principio celebró, después murmuró y por último pecaron con su incredulidad a las puertas de la Tierra Prometida y Dios los sentenció a morir en el desierto</w:t>
      </w:r>
      <w:r w:rsidRPr="008332D4">
        <w:rPr>
          <w:rFonts w:ascii="Times New Roman" w:hAnsi="Times New Roman" w:cs="Times New Roman"/>
          <w:sz w:val="22"/>
          <w:szCs w:val="22"/>
        </w:rPr>
        <w:t>.</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La herencia que le dejó esa generación a sus hijos fue esperar que se murieran para poder poseer la Tierra Prometida y eso fueron 40 largos años.</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 monumento conmemorativo que les dejaron fue sus huesos en el desierto por su incredulidad.</w:t>
      </w:r>
    </w:p>
    <w:p w:rsidR="00601098" w:rsidRPr="008332D4" w:rsidRDefault="00601098" w:rsidP="008332D4">
      <w:pPr>
        <w:pStyle w:val="Prrafodelista"/>
        <w:numPr>
          <w:ilvl w:val="0"/>
          <w:numId w:val="7"/>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Cuando Israel atravesó el Jordán Dios mueve a Josué para que redimiera esos acontecimientos</w:t>
      </w:r>
      <w:r w:rsidRPr="008332D4">
        <w:rPr>
          <w:rFonts w:ascii="Times New Roman" w:hAnsi="Times New Roman" w:cs="Times New Roman"/>
          <w:sz w:val="22"/>
          <w:szCs w:val="22"/>
        </w:rPr>
        <w:t>. (Josué 4:4-7)</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Doce piedras como una marca profética de que Israel supo servir delante de la presencia de Dios. (El arca del pacto)</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 monumento conmemorativo después del Jordán anunciaba obediencia a Dios, quebrantamiento del yo y la introducción a la posesión.</w:t>
      </w:r>
    </w:p>
    <w:p w:rsidR="00601098" w:rsidRPr="008332D4" w:rsidRDefault="00601098" w:rsidP="008332D4">
      <w:pPr>
        <w:pStyle w:val="Prrafodelista"/>
        <w:numPr>
          <w:ilvl w:val="0"/>
          <w:numId w:val="7"/>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 xml:space="preserve">¿Qué monumento conmemorativo le dejaremos a nuestros hijos de nuestras vidas como legado? </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 monumento conmemorativo que dejó la generación después del Mar Rojo fue huesos en el desierto, pero la del Jordán fue quebrantamiento por la conquista.</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 monumento conmemorativo lo levantaron en Gilgal y ella es tierra de quebrantamiento.</w:t>
      </w:r>
    </w:p>
    <w:p w:rsidR="00601098" w:rsidRPr="008332D4" w:rsidRDefault="00601098" w:rsidP="008332D4">
      <w:pPr>
        <w:pStyle w:val="Prrafodelista"/>
        <w:numPr>
          <w:ilvl w:val="0"/>
          <w:numId w:val="7"/>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La generación que atravesó el Mar Rojo no pensó en esto</w:t>
      </w:r>
      <w:r w:rsidRPr="008332D4">
        <w:rPr>
          <w:rFonts w:ascii="Times New Roman" w:hAnsi="Times New Roman" w:cs="Times New Roman"/>
          <w:sz w:val="22"/>
          <w:szCs w:val="22"/>
        </w:rPr>
        <w:t>:</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Le dieron paso total a sus pasiones, a su carne, a sus ideas extraviadas de la voluntad de Dios, a correr de sus brazos y a huir de sus brazos, vivieron una vida en la fe inestable casi los puedo escuchar decir </w:t>
      </w:r>
      <w:r w:rsidR="00B47315">
        <w:rPr>
          <w:rFonts w:ascii="Times New Roman" w:hAnsi="Times New Roman" w:cs="Times New Roman"/>
          <w:b/>
          <w:i/>
          <w:sz w:val="22"/>
          <w:szCs w:val="22"/>
        </w:rPr>
        <w:t>“al</w:t>
      </w:r>
      <w:r w:rsidRPr="008332D4">
        <w:rPr>
          <w:rFonts w:ascii="Times New Roman" w:hAnsi="Times New Roman" w:cs="Times New Roman"/>
          <w:b/>
          <w:i/>
          <w:sz w:val="22"/>
          <w:szCs w:val="22"/>
        </w:rPr>
        <w:t xml:space="preserve"> final me quedan muchos años para enseriarme bien con Dios”</w:t>
      </w:r>
      <w:r w:rsidRPr="008332D4">
        <w:rPr>
          <w:rFonts w:ascii="Times New Roman" w:hAnsi="Times New Roman" w:cs="Times New Roman"/>
          <w:sz w:val="22"/>
          <w:szCs w:val="22"/>
        </w:rPr>
        <w:t xml:space="preserve"> y cuando menos lo creyeron perdieron su oportunidad y les quedó fue morir libres de Egipto pero esclavos del desierto.</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 monumento conmemorativo que le dejaron a sus hijos fue “huesos en la arena”.</w:t>
      </w:r>
    </w:p>
    <w:p w:rsidR="00601098" w:rsidRPr="008332D4" w:rsidRDefault="00601098" w:rsidP="008332D4">
      <w:pPr>
        <w:pStyle w:val="Prrafodelista"/>
        <w:numPr>
          <w:ilvl w:val="0"/>
          <w:numId w:val="7"/>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La generación que atravesó el Jordán dejaría un legado diferente</w:t>
      </w:r>
      <w:r w:rsidRPr="008332D4">
        <w:rPr>
          <w:rFonts w:ascii="Times New Roman" w:hAnsi="Times New Roman" w:cs="Times New Roman"/>
          <w:sz w:val="22"/>
          <w:szCs w:val="22"/>
        </w:rPr>
        <w:t>:</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Les dejaría tierra a sus hijos.</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Les daría una economía que no estaba basada en maná del desierto, sino en productividad de la tierra.</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Les entregaría casa y viñas a sus hijos para tomar del buen vino.</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 xml:space="preserve">Pero más que lo material, les dejaría un legado de batalla, de conquista, de unidad, fe y temor a Dios. </w:t>
      </w:r>
    </w:p>
    <w:p w:rsidR="00601098" w:rsidRPr="008332D4" w:rsidRDefault="00601098" w:rsidP="008332D4">
      <w:pPr>
        <w:pStyle w:val="Prrafodelista"/>
        <w:numPr>
          <w:ilvl w:val="1"/>
          <w:numId w:val="7"/>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¿Cuál será el monumento conmemorativo que tendrán nuestros hijos de nosotros?</w:t>
      </w:r>
    </w:p>
    <w:p w:rsidR="00601098" w:rsidRPr="008332D4" w:rsidRDefault="00601098" w:rsidP="008332D4">
      <w:pPr>
        <w:pStyle w:val="Prrafodelista"/>
        <w:numPr>
          <w:ilvl w:val="0"/>
          <w:numId w:val="3"/>
        </w:numPr>
        <w:spacing w:line="276" w:lineRule="auto"/>
        <w:ind w:left="284" w:hanging="284"/>
        <w:jc w:val="both"/>
        <w:rPr>
          <w:rFonts w:ascii="Times New Roman" w:hAnsi="Times New Roman" w:cs="Times New Roman"/>
          <w:vanish/>
          <w:sz w:val="22"/>
          <w:szCs w:val="22"/>
        </w:rPr>
      </w:pPr>
      <w:r w:rsidRPr="008332D4">
        <w:rPr>
          <w:rFonts w:ascii="Times New Roman" w:hAnsi="Times New Roman" w:cs="Times New Roman"/>
          <w:sz w:val="22"/>
          <w:szCs w:val="22"/>
        </w:rPr>
        <w:t xml:space="preserve">ÁREA DE REDENCIÓN </w:t>
      </w:r>
      <w:r w:rsidRPr="008332D4">
        <w:rPr>
          <w:rFonts w:ascii="Times New Roman" w:hAnsi="Times New Roman" w:cs="Times New Roman"/>
          <w:vanish/>
          <w:sz w:val="22"/>
          <w:szCs w:val="22"/>
        </w:rPr>
        <w:t>N;_ morir libres de egipto  y a TAD.</w:t>
      </w:r>
    </w:p>
    <w:p w:rsidR="00601098" w:rsidRPr="008332D4" w:rsidRDefault="00601098" w:rsidP="008332D4">
      <w:pPr>
        <w:pStyle w:val="Prrafodelista"/>
        <w:numPr>
          <w:ilvl w:val="0"/>
          <w:numId w:val="3"/>
        </w:numPr>
        <w:spacing w:line="276" w:lineRule="auto"/>
        <w:jc w:val="both"/>
        <w:rPr>
          <w:rFonts w:ascii="Times New Roman" w:hAnsi="Times New Roman" w:cs="Times New Roman"/>
          <w:sz w:val="22"/>
          <w:szCs w:val="22"/>
        </w:rPr>
      </w:pPr>
      <w:r w:rsidRPr="008332D4">
        <w:rPr>
          <w:rFonts w:ascii="Times New Roman" w:hAnsi="Times New Roman" w:cs="Times New Roman"/>
          <w:vanish/>
          <w:sz w:val="22"/>
          <w:szCs w:val="22"/>
        </w:rPr>
        <w:t xml:space="preserve">n unidad, de verse y pensar como una nacion.ad y les quedo fue morir libres de egipto  y a </w:t>
      </w:r>
      <w:r w:rsidRPr="008332D4">
        <w:rPr>
          <w:rFonts w:ascii="Times New Roman" w:hAnsi="Times New Roman" w:cs="Times New Roman"/>
          <w:sz w:val="22"/>
          <w:szCs w:val="22"/>
        </w:rPr>
        <w:t xml:space="preserve">5: </w:t>
      </w:r>
      <w:r w:rsidRPr="008332D4">
        <w:rPr>
          <w:rFonts w:ascii="Times New Roman" w:hAnsi="Times New Roman" w:cs="Times New Roman"/>
          <w:b/>
          <w:sz w:val="22"/>
          <w:szCs w:val="22"/>
        </w:rPr>
        <w:t>CIRCUNCÍDATE PARA POSEER</w:t>
      </w:r>
      <w:r w:rsidRPr="008332D4">
        <w:rPr>
          <w:rFonts w:ascii="Times New Roman" w:hAnsi="Times New Roman" w:cs="Times New Roman"/>
          <w:sz w:val="22"/>
          <w:szCs w:val="22"/>
        </w:rPr>
        <w:t>.</w:t>
      </w:r>
    </w:p>
    <w:p w:rsidR="00601098" w:rsidRPr="008332D4" w:rsidRDefault="00601098" w:rsidP="008332D4">
      <w:pPr>
        <w:pStyle w:val="Prrafodelista"/>
        <w:numPr>
          <w:ilvl w:val="0"/>
          <w:numId w:val="8"/>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La generación que salió de Egipto duró 400 años de servidumbre en ella.</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Fueron circuncidados en esclavitud su mayoría como señal del pacto de Dios con ellos. (Génesis 17:6-13)</w:t>
      </w:r>
    </w:p>
    <w:p w:rsidR="00601098" w:rsidRPr="008332D4" w:rsidRDefault="00601098" w:rsidP="008332D4">
      <w:pPr>
        <w:pStyle w:val="Prrafodelista"/>
        <w:numPr>
          <w:ilvl w:val="0"/>
          <w:numId w:val="8"/>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lastRenderedPageBreak/>
        <w:t xml:space="preserve">Los guerreros de Israel que salieron de Egipto </w:t>
      </w:r>
      <w:r w:rsidRPr="008332D4">
        <w:rPr>
          <w:rFonts w:ascii="Times New Roman" w:hAnsi="Times New Roman" w:cs="Times New Roman"/>
          <w:b/>
          <w:i/>
          <w:sz w:val="22"/>
          <w:szCs w:val="22"/>
          <w:u w:val="single"/>
        </w:rPr>
        <w:t>fueron circuncidados en medio de la esclavitud</w:t>
      </w:r>
      <w:r w:rsidRPr="008332D4">
        <w:rPr>
          <w:rFonts w:ascii="Times New Roman" w:hAnsi="Times New Roman" w:cs="Times New Roman"/>
          <w:sz w:val="22"/>
          <w:szCs w:val="22"/>
          <w:u w:val="single"/>
        </w:rPr>
        <w:t xml:space="preserve">, pero los sucesores de esos guerreros, </w:t>
      </w:r>
      <w:r w:rsidRPr="008332D4">
        <w:rPr>
          <w:rFonts w:ascii="Times New Roman" w:hAnsi="Times New Roman" w:cs="Times New Roman"/>
          <w:b/>
          <w:i/>
          <w:sz w:val="22"/>
          <w:szCs w:val="22"/>
          <w:u w:val="single"/>
        </w:rPr>
        <w:t>los que nacieron en el desierto fueron circuncidados para poseer</w:t>
      </w:r>
      <w:r w:rsidRPr="008332D4">
        <w:rPr>
          <w:rFonts w:ascii="Times New Roman" w:hAnsi="Times New Roman" w:cs="Times New Roman"/>
          <w:sz w:val="22"/>
          <w:szCs w:val="22"/>
        </w:rPr>
        <w:t>. (Josué 5:5-9)</w:t>
      </w:r>
    </w:p>
    <w:p w:rsidR="00601098" w:rsidRPr="008332D4" w:rsidRDefault="00601098" w:rsidP="008332D4">
      <w:pPr>
        <w:pStyle w:val="Prrafodelista"/>
        <w:numPr>
          <w:ilvl w:val="0"/>
          <w:numId w:val="8"/>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La generación que atravesó el Mar Rojo se circuncidó para sobrevivir, pero la generación que atravesó el Jordán se circuncidó para poseer</w:t>
      </w:r>
      <w:r w:rsidRPr="008332D4">
        <w:rPr>
          <w:rFonts w:ascii="Times New Roman" w:hAnsi="Times New Roman" w:cs="Times New Roman"/>
          <w:sz w:val="22"/>
          <w:szCs w:val="22"/>
        </w:rPr>
        <w:t>.</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En el nuevo pacto la circuncisión no es física, es de corazón, y ella es la marca que estás apartado y santificado para cumplir tu misión. (Mateo 28:18-19)</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Tú y yo nos circuncidamos no para sobrevivir, sino para manifestar el Reino y traer transformaciones.</w:t>
      </w:r>
    </w:p>
    <w:p w:rsidR="00601098" w:rsidRPr="008332D4" w:rsidRDefault="00601098" w:rsidP="008332D4">
      <w:pPr>
        <w:pStyle w:val="Prrafodelista"/>
        <w:numPr>
          <w:ilvl w:val="0"/>
          <w:numId w:val="8"/>
        </w:numPr>
        <w:spacing w:line="276" w:lineRule="auto"/>
        <w:ind w:left="284" w:hanging="284"/>
        <w:jc w:val="both"/>
        <w:rPr>
          <w:rFonts w:ascii="Times New Roman" w:hAnsi="Times New Roman" w:cs="Times New Roman"/>
          <w:sz w:val="22"/>
          <w:szCs w:val="22"/>
          <w:u w:val="single"/>
        </w:rPr>
      </w:pPr>
      <w:r w:rsidRPr="008332D4">
        <w:rPr>
          <w:rFonts w:ascii="Times New Roman" w:hAnsi="Times New Roman" w:cs="Times New Roman"/>
          <w:sz w:val="22"/>
          <w:szCs w:val="22"/>
          <w:u w:val="single"/>
        </w:rPr>
        <w:t>Hay gente que se circuncidó solo para atravesar el Mar Rojo y sobrevivir con un pequeño sustento en el desierto.</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No son gente mala, no están en cosas raras, van a ir al cielo tal como tú, pero ellos tomaron una decisión; circuncidarse para solo atravesar el mar rojo.</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Ellos no tienen grandes expectativas en el Reino, ellos no tienen grandes sueños, ellos no visionan con Dios, ni se ven determinando grandes cosas en su tierra, ellos solo quieren circuncidarse para el maná del desierto y la columna de fuego y nube.</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Ellos son felices con solo saber que no volverán al vicio que los tenía sometidos, ellos están cómodos con que no perdieron su matrimonio después de tantos problemas, pero no le pidas más nada, no le exijas  ponerse violentos contra las tinieblas, porque ellos no quieren un contraataque del infierno solo quieren el maná y la columna de fuego y nube.</w:t>
      </w:r>
    </w:p>
    <w:p w:rsidR="00601098" w:rsidRPr="008332D4" w:rsidRDefault="00601098" w:rsidP="008332D4">
      <w:pPr>
        <w:pStyle w:val="Prrafodelista"/>
        <w:numPr>
          <w:ilvl w:val="0"/>
          <w:numId w:val="8"/>
        </w:numPr>
        <w:spacing w:line="276" w:lineRule="auto"/>
        <w:ind w:left="284" w:hanging="284"/>
        <w:jc w:val="both"/>
        <w:rPr>
          <w:rFonts w:ascii="Times New Roman" w:hAnsi="Times New Roman" w:cs="Times New Roman"/>
          <w:sz w:val="22"/>
          <w:szCs w:val="22"/>
        </w:rPr>
      </w:pPr>
      <w:r w:rsidRPr="008332D4">
        <w:rPr>
          <w:rFonts w:ascii="Times New Roman" w:hAnsi="Times New Roman" w:cs="Times New Roman"/>
          <w:sz w:val="22"/>
          <w:szCs w:val="22"/>
          <w:u w:val="single"/>
        </w:rPr>
        <w:t>Pero la generación que atravesó el Jordán se circuncidó para poseer</w:t>
      </w:r>
      <w:r w:rsidRPr="008332D4">
        <w:rPr>
          <w:rFonts w:ascii="Times New Roman" w:hAnsi="Times New Roman" w:cs="Times New Roman"/>
          <w:sz w:val="22"/>
          <w:szCs w:val="22"/>
        </w:rPr>
        <w:t>.</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Si te acercas bien a ellos verás que hay fuego en sus ojos, observas que ellos están hambrientos por el cambio, están deseosos de ver transformaciones.</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sz w:val="22"/>
          <w:szCs w:val="22"/>
        </w:rPr>
        <w:t>Ellos también están agradecidos con Dios porque los libró de los vicios, porque les restauró el matrimonio, pero también están que arden por cumplir en plan divino y vengarse del infierno restaurando la vida de millones que estuvieron como ellos.</w:t>
      </w:r>
    </w:p>
    <w:p w:rsidR="00601098" w:rsidRPr="008332D4" w:rsidRDefault="00B47315" w:rsidP="008332D4">
      <w:pPr>
        <w:pStyle w:val="Prrafodelista"/>
        <w:numPr>
          <w:ilvl w:val="1"/>
          <w:numId w:val="8"/>
        </w:numPr>
        <w:spacing w:line="276" w:lineRule="auto"/>
        <w:ind w:left="426" w:hanging="426"/>
        <w:jc w:val="both"/>
        <w:rPr>
          <w:rFonts w:ascii="Times New Roman" w:hAnsi="Times New Roman" w:cs="Times New Roman"/>
          <w:sz w:val="22"/>
          <w:szCs w:val="22"/>
        </w:rPr>
      </w:pPr>
      <w:r>
        <w:rPr>
          <w:rFonts w:ascii="Times New Roman" w:hAnsi="Times New Roman" w:cs="Times New Roman"/>
          <w:b/>
          <w:i/>
          <w:sz w:val="22"/>
          <w:szCs w:val="22"/>
        </w:rPr>
        <w:t>Ellos no comen maná</w:t>
      </w:r>
      <w:r w:rsidR="00601098" w:rsidRPr="008332D4">
        <w:rPr>
          <w:rFonts w:ascii="Times New Roman" w:hAnsi="Times New Roman" w:cs="Times New Roman"/>
          <w:b/>
          <w:i/>
          <w:sz w:val="22"/>
          <w:szCs w:val="22"/>
        </w:rPr>
        <w:t>, ellos comen del cordero</w:t>
      </w:r>
      <w:r w:rsidR="00601098" w:rsidRPr="008332D4">
        <w:rPr>
          <w:rFonts w:ascii="Times New Roman" w:hAnsi="Times New Roman" w:cs="Times New Roman"/>
          <w:sz w:val="22"/>
          <w:szCs w:val="22"/>
        </w:rPr>
        <w:t>. (V.10; Juan 6:32-35)</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Jesús dijo: Moisés les dio pan del cielo pero yo les daré EL VERDADERO PAN DEL CIELO.</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Los que son circuncidados para poseer no quieren una copia del pan quieren el verdadero pan.</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Ellos quieren comer de Cristo, ellos no quieren las sombras de Cristo, no quieren los regalos de Cristo ni algunos beneficios de Cristo ellos quieren comer de Cristo.</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Los que atravesaron el Jordán están obsesionados por el cordero.</w:t>
      </w:r>
    </w:p>
    <w:p w:rsidR="00601098" w:rsidRPr="008332D4" w:rsidRDefault="00601098" w:rsidP="008332D4">
      <w:pPr>
        <w:pStyle w:val="Prrafodelista"/>
        <w:numPr>
          <w:ilvl w:val="1"/>
          <w:numId w:val="8"/>
        </w:numPr>
        <w:spacing w:line="276" w:lineRule="auto"/>
        <w:ind w:left="426" w:hanging="426"/>
        <w:jc w:val="both"/>
        <w:rPr>
          <w:rFonts w:ascii="Times New Roman" w:hAnsi="Times New Roman" w:cs="Times New Roman"/>
          <w:sz w:val="22"/>
          <w:szCs w:val="22"/>
        </w:rPr>
      </w:pPr>
      <w:r w:rsidRPr="008332D4">
        <w:rPr>
          <w:rFonts w:ascii="Times New Roman" w:hAnsi="Times New Roman" w:cs="Times New Roman"/>
          <w:b/>
          <w:i/>
          <w:sz w:val="22"/>
          <w:szCs w:val="22"/>
        </w:rPr>
        <w:t>Ellos como comen de Cristo se vuelven gente productiva y Dios le da acceso a los recursos de la tierra</w:t>
      </w:r>
      <w:r w:rsidRPr="008332D4">
        <w:rPr>
          <w:rFonts w:ascii="Times New Roman" w:hAnsi="Times New Roman" w:cs="Times New Roman"/>
          <w:sz w:val="22"/>
          <w:szCs w:val="22"/>
          <w:u w:val="single"/>
        </w:rPr>
        <w:t>.</w:t>
      </w:r>
      <w:r w:rsidRPr="008332D4">
        <w:rPr>
          <w:rFonts w:ascii="Times New Roman" w:hAnsi="Times New Roman" w:cs="Times New Roman"/>
          <w:sz w:val="22"/>
          <w:szCs w:val="22"/>
        </w:rPr>
        <w:t xml:space="preserve"> (V.11)</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Por esta razón el Señor a ellos más nunca los hizo comer maná, porque maná es para los que quieren sobrevivir pero no es la comida de los que quieren poseer. (V.12)</w:t>
      </w:r>
    </w:p>
    <w:p w:rsidR="00601098" w:rsidRPr="008332D4" w:rsidRDefault="00601098" w:rsidP="008332D4">
      <w:pPr>
        <w:pStyle w:val="Prrafodelista"/>
        <w:numPr>
          <w:ilvl w:val="2"/>
          <w:numId w:val="8"/>
        </w:numPr>
        <w:spacing w:line="276" w:lineRule="auto"/>
        <w:ind w:left="567" w:hanging="567"/>
        <w:jc w:val="both"/>
        <w:rPr>
          <w:rFonts w:ascii="Times New Roman" w:hAnsi="Times New Roman" w:cs="Times New Roman"/>
          <w:sz w:val="22"/>
          <w:szCs w:val="22"/>
        </w:rPr>
      </w:pPr>
      <w:r w:rsidRPr="008332D4">
        <w:rPr>
          <w:rFonts w:ascii="Times New Roman" w:hAnsi="Times New Roman" w:cs="Times New Roman"/>
          <w:sz w:val="22"/>
          <w:szCs w:val="22"/>
        </w:rPr>
        <w:t xml:space="preserve">Grite conmigo: </w:t>
      </w:r>
      <w:r w:rsidRPr="008332D4">
        <w:rPr>
          <w:rFonts w:ascii="Times New Roman" w:hAnsi="Times New Roman" w:cs="Times New Roman"/>
          <w:b/>
          <w:i/>
          <w:sz w:val="22"/>
          <w:szCs w:val="22"/>
        </w:rPr>
        <w:t>ESTOY CIRCUNCIDADO PARA POSEER NO PARA SOBREVIVIR.</w:t>
      </w:r>
    </w:p>
    <w:p w:rsidR="00601098" w:rsidRDefault="00601098" w:rsidP="00601098">
      <w:pPr>
        <w:pStyle w:val="Prrafodelista"/>
        <w:ind w:left="2520"/>
        <w:jc w:val="both"/>
        <w:rPr>
          <w:sz w:val="20"/>
          <w:szCs w:val="20"/>
        </w:rPr>
      </w:pPr>
    </w:p>
    <w:p w:rsidR="00754BE2" w:rsidRPr="00F1413E" w:rsidRDefault="00970825" w:rsidP="00601098">
      <w:pPr>
        <w:spacing w:after="0"/>
        <w:jc w:val="both"/>
        <w:rPr>
          <w:rFonts w:ascii="Times New Roman" w:hAnsi="Times New Roman"/>
          <w:lang w:val="es-ES"/>
        </w:rPr>
      </w:pPr>
    </w:p>
    <w:sectPr w:rsidR="00754BE2" w:rsidRPr="00F1413E"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825" w:rsidRDefault="00970825" w:rsidP="00D62541">
      <w:pPr>
        <w:spacing w:after="0" w:line="240" w:lineRule="auto"/>
      </w:pPr>
      <w:r>
        <w:separator/>
      </w:r>
    </w:p>
  </w:endnote>
  <w:endnote w:type="continuationSeparator" w:id="1">
    <w:p w:rsidR="00970825" w:rsidRDefault="00970825" w:rsidP="00D62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B1B72" w:rsidP="00260370">
    <w:pPr>
      <w:framePr w:wrap="around" w:vAnchor="text" w:hAnchor="margin" w:xAlign="right" w:y="1"/>
    </w:pPr>
    <w:r>
      <w:fldChar w:fldCharType="begin"/>
    </w:r>
    <w:r w:rsidR="004E71A1">
      <w:instrText xml:space="preserve">PAGE  </w:instrText>
    </w:r>
    <w:r>
      <w:fldChar w:fldCharType="separate"/>
    </w:r>
    <w:r w:rsidR="004E71A1">
      <w:rPr>
        <w:noProof/>
      </w:rPr>
      <w:t>2</w:t>
    </w:r>
    <w:r>
      <w:fldChar w:fldCharType="end"/>
    </w:r>
  </w:p>
  <w:p w:rsidR="00DB0785" w:rsidRDefault="00970825" w:rsidP="0026037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B1B72" w:rsidP="00260370">
    <w:pPr>
      <w:framePr w:wrap="around" w:vAnchor="text" w:hAnchor="margin" w:xAlign="right" w:y="1"/>
    </w:pPr>
    <w:r>
      <w:fldChar w:fldCharType="begin"/>
    </w:r>
    <w:r w:rsidR="004E71A1">
      <w:instrText xml:space="preserve">PAGE  </w:instrText>
    </w:r>
    <w:r>
      <w:fldChar w:fldCharType="separate"/>
    </w:r>
    <w:r w:rsidR="00E57D6B">
      <w:rPr>
        <w:noProof/>
      </w:rPr>
      <w:t>4</w:t>
    </w:r>
    <w:r>
      <w:fldChar w:fldCharType="end"/>
    </w:r>
  </w:p>
  <w:p w:rsidR="00DB0785" w:rsidRDefault="004E71A1" w:rsidP="00602150">
    <w:pPr>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825" w:rsidRDefault="00970825" w:rsidP="00D62541">
      <w:pPr>
        <w:spacing w:after="0" w:line="240" w:lineRule="auto"/>
      </w:pPr>
      <w:r>
        <w:separator/>
      </w:r>
    </w:p>
  </w:footnote>
  <w:footnote w:type="continuationSeparator" w:id="1">
    <w:p w:rsidR="00970825" w:rsidRDefault="00970825" w:rsidP="00D625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924788" w:rsidRDefault="004E71A1" w:rsidP="00924788">
    <w:pPr>
      <w:spacing w:after="0"/>
      <w:jc w:val="center"/>
      <w:rPr>
        <w:rFonts w:asciiTheme="majorHAnsi" w:hAnsiTheme="majorHAnsi"/>
        <w:b/>
        <w:lang w:val="es-ES"/>
      </w:rPr>
    </w:pPr>
    <w:r w:rsidRPr="00924788">
      <w:rPr>
        <w:rFonts w:asciiTheme="majorHAnsi" w:hAnsiTheme="majorHAnsi"/>
        <w:b/>
        <w:noProof/>
        <w:lang w:val="es-ES"/>
      </w:rPr>
      <w:t xml:space="preserve">SERIE: </w:t>
    </w:r>
    <w:r w:rsidRPr="00924788">
      <w:rPr>
        <w:rFonts w:asciiTheme="majorHAnsi" w:hAnsiTheme="majorHAnsi"/>
        <w:b/>
        <w:lang w:val="es-ES"/>
      </w:rPr>
      <w:t>“</w:t>
    </w:r>
    <w:r w:rsidR="000B3279" w:rsidRPr="00924788">
      <w:rPr>
        <w:rFonts w:asciiTheme="majorHAnsi" w:hAnsiTheme="majorHAnsi"/>
        <w:b/>
        <w:lang w:val="es-ES"/>
      </w:rPr>
      <w:t>Transformación productiva</w:t>
    </w:r>
    <w:r w:rsidRPr="00924788">
      <w:rPr>
        <w:rFonts w:asciiTheme="majorHAnsi" w:hAnsiTheme="majorHAnsi"/>
        <w:b/>
        <w:lang w:val="es-ES"/>
      </w:rPr>
      <w:t>”/</w:t>
    </w:r>
    <w:r w:rsidRPr="00924788">
      <w:rPr>
        <w:rFonts w:asciiTheme="majorHAnsi" w:hAnsiTheme="majorHAnsi"/>
        <w:b/>
        <w:noProof/>
        <w:lang w:val="es-ES"/>
      </w:rPr>
      <w:t>Tema: “</w:t>
    </w:r>
    <w:r w:rsidR="00D7227B" w:rsidRPr="00924788">
      <w:rPr>
        <w:rFonts w:asciiTheme="majorHAnsi" w:hAnsiTheme="majorHAnsi"/>
        <w:b/>
      </w:rPr>
      <w:t>5 Áreas de redención para asumir mi posesión</w:t>
    </w:r>
    <w:r w:rsidRPr="00924788">
      <w:rPr>
        <w:rFonts w:asciiTheme="majorHAnsi" w:hAnsiTheme="majorHAnsi"/>
        <w:b/>
        <w:lang w:val="es-ES"/>
      </w:rPr>
      <w:t xml:space="preserve">”/ Lección </w:t>
    </w:r>
    <w:r w:rsidR="00D7227B" w:rsidRPr="00924788">
      <w:rPr>
        <w:rFonts w:asciiTheme="majorHAnsi" w:hAnsiTheme="majorHAnsi"/>
        <w:b/>
        <w:lang w:val="es-ES"/>
      </w:rPr>
      <w:t>10</w:t>
    </w:r>
  </w:p>
  <w:p w:rsidR="005317E5" w:rsidRPr="005317E5" w:rsidRDefault="004E71A1" w:rsidP="00682903">
    <w:pPr>
      <w:spacing w:after="0"/>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924788" w:rsidRDefault="00AB1B72" w:rsidP="001038BB">
    <w:pPr>
      <w:spacing w:after="0" w:line="240" w:lineRule="auto"/>
      <w:jc w:val="right"/>
      <w:rPr>
        <w:rFonts w:asciiTheme="majorHAnsi" w:hAnsiTheme="majorHAnsi"/>
        <w:b/>
        <w:i/>
        <w:sz w:val="24"/>
        <w:szCs w:val="24"/>
        <w:lang w:val="es-ES"/>
      </w:rPr>
    </w:pPr>
    <w:r w:rsidRPr="00924788">
      <w:rPr>
        <w:rFonts w:asciiTheme="majorHAnsi" w:hAnsiTheme="majorHAnsi"/>
        <w:b/>
        <w:noProof/>
        <w:sz w:val="24"/>
        <w:szCs w:val="24"/>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189.4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" stroked="f">
          <v:textbox>
            <w:txbxContent>
              <w:p w:rsidR="001038BB" w:rsidRDefault="001038BB" w:rsidP="00BD5157">
                <w:pPr>
                  <w:rPr>
                    <w:noProof/>
                  </w:rPr>
                </w:pPr>
                <w:r>
                  <w:rPr>
                    <w:noProof/>
                    <w:lang w:val="en-US" w:eastAsia="en-US"/>
                  </w:rPr>
                  <w:drawing>
                    <wp:inline distT="0" distB="0" distL="0" distR="0">
                      <wp:extent cx="2223135" cy="491586"/>
                      <wp:effectExtent l="19050" t="0" r="5715" b="0"/>
                      <wp:docPr id="4" name="1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0455" b="18182"/>
                              <a:stretch>
                                <a:fillRect/>
                              </a:stretch>
                            </pic:blipFill>
                            <pic:spPr>
                              <a:xfrm>
                                <a:off x="0" y="0"/>
                                <a:ext cx="2223135" cy="491586"/>
                              </a:xfrm>
                              <a:prstGeom prst="rect">
                                <a:avLst/>
                              </a:prstGeom>
                            </pic:spPr>
                          </pic:pic>
                        </a:graphicData>
                      </a:graphic>
                    </wp:inline>
                  </w:drawing>
                </w:r>
              </w:p>
              <w:p w:rsidR="00BD5157" w:rsidRDefault="00970825" w:rsidP="00BD5157">
                <w:pPr>
                  <w:rPr>
                    <w:lang w:val="es-ES"/>
                  </w:rPr>
                </w:pPr>
              </w:p>
            </w:txbxContent>
          </v:textbox>
        </v:shape>
      </w:pict>
    </w:r>
    <w:r w:rsidR="004E71A1" w:rsidRPr="00924788">
      <w:rPr>
        <w:rFonts w:asciiTheme="majorHAnsi" w:hAnsiTheme="majorHAnsi"/>
        <w:b/>
        <w:noProof/>
        <w:sz w:val="24"/>
        <w:szCs w:val="24"/>
        <w:lang w:val="es-ES"/>
      </w:rPr>
      <w:t xml:space="preserve">CÉLULA DE </w:t>
    </w:r>
    <w:r w:rsidR="000B3279" w:rsidRPr="00924788">
      <w:rPr>
        <w:rFonts w:asciiTheme="majorHAnsi" w:hAnsiTheme="majorHAnsi"/>
        <w:b/>
        <w:noProof/>
        <w:sz w:val="24"/>
        <w:szCs w:val="24"/>
        <w:lang w:val="es-ES"/>
      </w:rPr>
      <w:t>CRECIMIENTO</w:t>
    </w:r>
    <w:r w:rsidR="004E71A1" w:rsidRPr="00924788">
      <w:rPr>
        <w:rFonts w:asciiTheme="majorHAnsi" w:hAnsiTheme="majorHAnsi"/>
        <w:b/>
        <w:noProof/>
        <w:sz w:val="24"/>
        <w:szCs w:val="24"/>
        <w:lang w:val="es-ES"/>
      </w:rPr>
      <w:t xml:space="preserve">/ </w:t>
    </w:r>
    <w:r w:rsidR="004E71A1" w:rsidRPr="00924788">
      <w:rPr>
        <w:rFonts w:asciiTheme="majorHAnsi" w:hAnsiTheme="majorHAnsi"/>
        <w:b/>
        <w:sz w:val="24"/>
        <w:szCs w:val="24"/>
        <w:lang w:val="es-ES"/>
      </w:rPr>
      <w:t xml:space="preserve">Lección </w:t>
    </w:r>
    <w:r w:rsidR="00601098" w:rsidRPr="00924788">
      <w:rPr>
        <w:rFonts w:asciiTheme="majorHAnsi" w:hAnsiTheme="majorHAnsi"/>
        <w:b/>
        <w:sz w:val="24"/>
        <w:szCs w:val="24"/>
        <w:lang w:val="es-ES"/>
      </w:rPr>
      <w:t>10</w:t>
    </w:r>
  </w:p>
  <w:p w:rsidR="00BD5157" w:rsidRPr="00924788" w:rsidRDefault="004E71A1" w:rsidP="001038BB">
    <w:pPr>
      <w:spacing w:after="0" w:line="240" w:lineRule="auto"/>
      <w:ind w:left="1416" w:firstLine="708"/>
      <w:jc w:val="right"/>
      <w:rPr>
        <w:rFonts w:asciiTheme="majorHAnsi" w:hAnsiTheme="majorHAnsi"/>
        <w:b/>
        <w:lang w:val="es-ES"/>
      </w:rPr>
    </w:pPr>
    <w:r w:rsidRPr="00924788">
      <w:rPr>
        <w:rFonts w:asciiTheme="majorHAnsi" w:hAnsiTheme="majorHAnsi"/>
        <w:b/>
        <w:noProof/>
        <w:lang w:val="es-ES"/>
      </w:rPr>
      <w:t xml:space="preserve">SERIE: </w:t>
    </w:r>
    <w:r w:rsidRPr="00924788">
      <w:rPr>
        <w:rFonts w:asciiTheme="majorHAnsi" w:hAnsiTheme="majorHAnsi"/>
        <w:b/>
        <w:lang w:val="es-ES"/>
      </w:rPr>
      <w:t>“</w:t>
    </w:r>
    <w:r w:rsidR="000B3279" w:rsidRPr="00924788">
      <w:rPr>
        <w:rFonts w:asciiTheme="majorHAnsi" w:hAnsiTheme="majorHAnsi"/>
        <w:b/>
        <w:lang w:val="es-ES"/>
      </w:rPr>
      <w:t>Transformación productiva</w:t>
    </w:r>
    <w:r w:rsidRPr="00924788">
      <w:rPr>
        <w:rFonts w:asciiTheme="majorHAnsi" w:hAnsiTheme="majorHAnsi"/>
        <w:b/>
        <w:lang w:val="es-ES"/>
      </w:rPr>
      <w:t>”</w:t>
    </w:r>
  </w:p>
  <w:p w:rsidR="00BD5157" w:rsidRPr="00924788" w:rsidRDefault="004E71A1" w:rsidP="001038BB">
    <w:pPr>
      <w:spacing w:after="0" w:line="240" w:lineRule="auto"/>
      <w:jc w:val="right"/>
      <w:rPr>
        <w:rFonts w:asciiTheme="majorHAnsi" w:hAnsiTheme="majorHAnsi"/>
        <w:b/>
        <w:i/>
        <w:lang w:val="es-ES"/>
      </w:rPr>
    </w:pPr>
    <w:r w:rsidRPr="00924788">
      <w:rPr>
        <w:rFonts w:asciiTheme="majorHAnsi" w:hAnsiTheme="majorHAnsi"/>
        <w:b/>
        <w:noProof/>
        <w:lang w:val="es-ES"/>
      </w:rPr>
      <w:t>Tema: “</w:t>
    </w:r>
    <w:r w:rsidR="00D7227B" w:rsidRPr="00924788">
      <w:rPr>
        <w:rFonts w:asciiTheme="majorHAnsi" w:hAnsiTheme="majorHAnsi"/>
        <w:b/>
      </w:rPr>
      <w:t>5 Áreas</w:t>
    </w:r>
    <w:r w:rsidR="00601098" w:rsidRPr="00924788">
      <w:rPr>
        <w:rFonts w:asciiTheme="majorHAnsi" w:hAnsiTheme="majorHAnsi"/>
        <w:b/>
      </w:rPr>
      <w:t xml:space="preserve"> de redención para asumir mi posesión</w:t>
    </w:r>
    <w:r w:rsidRPr="00924788">
      <w:rPr>
        <w:rFonts w:asciiTheme="majorHAnsi" w:hAnsiTheme="majorHAnsi"/>
        <w:b/>
        <w:lang w:val="es-ES"/>
      </w:rPr>
      <w:t>”</w:t>
    </w:r>
  </w:p>
  <w:p w:rsidR="00271A8E" w:rsidRPr="00924788" w:rsidRDefault="004E71A1" w:rsidP="001038BB">
    <w:pPr>
      <w:spacing w:after="0" w:line="240" w:lineRule="auto"/>
      <w:jc w:val="right"/>
      <w:rPr>
        <w:rFonts w:asciiTheme="majorHAnsi" w:eastAsia="Times New Roman" w:hAnsiTheme="majorHAnsi" w:cs="Arial"/>
        <w:b/>
        <w:lang w:eastAsia="es-ES"/>
      </w:rPr>
    </w:pP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Pr="00924788">
      <w:rPr>
        <w:rFonts w:asciiTheme="majorHAnsi" w:hAnsiTheme="majorHAnsi"/>
        <w:b/>
        <w:lang w:val="es-ES"/>
      </w:rPr>
      <w:tab/>
    </w:r>
    <w:r w:rsidR="00601098" w:rsidRPr="00924788">
      <w:rPr>
        <w:rFonts w:asciiTheme="majorHAnsi" w:hAnsiTheme="majorHAnsi"/>
        <w:b/>
      </w:rPr>
      <w:t>Pbro. Raúl David Ávila</w:t>
    </w:r>
  </w:p>
  <w:p w:rsidR="004736D3" w:rsidRPr="00924788" w:rsidRDefault="00AB1B72" w:rsidP="001038BB">
    <w:pPr>
      <w:tabs>
        <w:tab w:val="left" w:pos="1710"/>
        <w:tab w:val="center" w:pos="4535"/>
        <w:tab w:val="left" w:pos="8025"/>
      </w:tabs>
      <w:spacing w:after="0" w:line="240" w:lineRule="auto"/>
      <w:jc w:val="right"/>
      <w:rPr>
        <w:rFonts w:asciiTheme="majorHAnsi" w:hAnsiTheme="majorHAnsi"/>
        <w:b/>
        <w:noProof/>
      </w:rPr>
    </w:pPr>
    <w:r w:rsidRPr="00924788">
      <w:rPr>
        <w:rFonts w:asciiTheme="majorHAnsi" w:hAnsiTheme="majorHAnsi"/>
        <w:noProof/>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4E71A1" w:rsidRPr="00924788">
        <w:rPr>
          <w:rFonts w:asciiTheme="majorHAnsi" w:hAnsiTheme="majorHAnsi"/>
          <w:b/>
          <w:noProof/>
        </w:rPr>
        <w:t>www.ccnven.net/site/discipulado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2066"/>
    <w:multiLevelType w:val="hybridMultilevel"/>
    <w:tmpl w:val="23A281B2"/>
    <w:lvl w:ilvl="0" w:tplc="398406D2">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58912A5"/>
    <w:multiLevelType w:val="multilevel"/>
    <w:tmpl w:val="61405CAA"/>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2">
    <w:nsid w:val="262E7652"/>
    <w:multiLevelType w:val="multilevel"/>
    <w:tmpl w:val="56486C0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3">
    <w:nsid w:val="45D37F8C"/>
    <w:multiLevelType w:val="multilevel"/>
    <w:tmpl w:val="1D7C7A78"/>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4">
    <w:nsid w:val="562E7653"/>
    <w:multiLevelType w:val="multilevel"/>
    <w:tmpl w:val="9984F9A4"/>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5">
    <w:nsid w:val="685F6114"/>
    <w:multiLevelType w:val="multilevel"/>
    <w:tmpl w:val="21B69C16"/>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6">
    <w:nsid w:val="6FEF6E23"/>
    <w:multiLevelType w:val="multilevel"/>
    <w:tmpl w:val="26389646"/>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7">
    <w:nsid w:val="763B14BA"/>
    <w:multiLevelType w:val="multilevel"/>
    <w:tmpl w:val="CB1A1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6146"/>
    <o:shapelayout v:ext="edit">
      <o:idmap v:ext="edit" data="4"/>
      <o:rules v:ext="edit">
        <o:r id="V:Rule2" type="connector" idref="#AutoShape 6"/>
      </o:rules>
    </o:shapelayout>
  </w:hdrShapeDefaults>
  <w:footnotePr>
    <w:footnote w:id="0"/>
    <w:footnote w:id="1"/>
  </w:footnotePr>
  <w:endnotePr>
    <w:endnote w:id="0"/>
    <w:endnote w:id="1"/>
  </w:endnotePr>
  <w:compat>
    <w:useFELayout/>
  </w:compat>
  <w:rsids>
    <w:rsidRoot w:val="00D62541"/>
    <w:rsid w:val="000053D8"/>
    <w:rsid w:val="000B3279"/>
    <w:rsid w:val="001038BB"/>
    <w:rsid w:val="004E71A1"/>
    <w:rsid w:val="004F55AD"/>
    <w:rsid w:val="00601098"/>
    <w:rsid w:val="008332D4"/>
    <w:rsid w:val="008531DE"/>
    <w:rsid w:val="00906108"/>
    <w:rsid w:val="00924788"/>
    <w:rsid w:val="00970825"/>
    <w:rsid w:val="00A131B6"/>
    <w:rsid w:val="00AB1B72"/>
    <w:rsid w:val="00B47315"/>
    <w:rsid w:val="00C17A64"/>
    <w:rsid w:val="00D62541"/>
    <w:rsid w:val="00D7227B"/>
    <w:rsid w:val="00E030A8"/>
    <w:rsid w:val="00E5491E"/>
    <w:rsid w:val="00E57D6B"/>
    <w:rsid w:val="00F141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0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41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13E"/>
    <w:rPr>
      <w:rFonts w:ascii="Tahoma" w:hAnsi="Tahoma" w:cs="Tahoma"/>
      <w:sz w:val="16"/>
      <w:szCs w:val="16"/>
    </w:rPr>
  </w:style>
  <w:style w:type="paragraph" w:styleId="Encabezado">
    <w:name w:val="header"/>
    <w:basedOn w:val="Normal"/>
    <w:link w:val="EncabezadoCar"/>
    <w:uiPriority w:val="99"/>
    <w:unhideWhenUsed/>
    <w:rsid w:val="001038B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038BB"/>
  </w:style>
  <w:style w:type="paragraph" w:styleId="Piedepgina">
    <w:name w:val="footer"/>
    <w:basedOn w:val="Normal"/>
    <w:link w:val="PiedepginaCar"/>
    <w:uiPriority w:val="99"/>
    <w:unhideWhenUsed/>
    <w:rsid w:val="001038B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038BB"/>
  </w:style>
  <w:style w:type="paragraph" w:styleId="Prrafodelista">
    <w:name w:val="List Paragraph"/>
    <w:basedOn w:val="Normal"/>
    <w:uiPriority w:val="34"/>
    <w:qFormat/>
    <w:rsid w:val="00601098"/>
    <w:pPr>
      <w:spacing w:after="0" w:line="240" w:lineRule="auto"/>
      <w:ind w:left="720"/>
      <w:contextualSpacing/>
    </w:pPr>
    <w:rPr>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41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13E"/>
    <w:rPr>
      <w:rFonts w:ascii="Tahoma" w:hAnsi="Tahoma" w:cs="Tahoma"/>
      <w:sz w:val="16"/>
      <w:szCs w:val="16"/>
    </w:rPr>
  </w:style>
  <w:style w:type="paragraph" w:styleId="Encabezado">
    <w:name w:val="header"/>
    <w:basedOn w:val="Normal"/>
    <w:link w:val="EncabezadoCar"/>
    <w:uiPriority w:val="99"/>
    <w:unhideWhenUsed/>
    <w:rsid w:val="001038B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038BB"/>
  </w:style>
  <w:style w:type="paragraph" w:styleId="Piedepgina">
    <w:name w:val="footer"/>
    <w:basedOn w:val="Normal"/>
    <w:link w:val="PiedepginaCar"/>
    <w:uiPriority w:val="99"/>
    <w:unhideWhenUsed/>
    <w:rsid w:val="001038B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038BB"/>
  </w:style>
  <w:style w:type="paragraph" w:styleId="Prrafodelista">
    <w:name w:val="List Paragraph"/>
    <w:basedOn w:val="Normal"/>
    <w:uiPriority w:val="34"/>
    <w:qFormat/>
    <w:rsid w:val="00601098"/>
    <w:pPr>
      <w:spacing w:after="0" w:line="240" w:lineRule="auto"/>
      <w:ind w:left="720"/>
      <w:contextualSpacing/>
    </w:pPr>
    <w:rPr>
      <w:sz w:val="24"/>
      <w:szCs w:val="24"/>
      <w:lang w:val="es-ES_tradnl" w:eastAsia="es-ES"/>
    </w:rPr>
  </w:style>
</w:styles>
</file>

<file path=word/webSettings.xml><?xml version="1.0" encoding="utf-8"?>
<w:webSettings xmlns:r="http://schemas.openxmlformats.org/officeDocument/2006/relationships" xmlns:w="http://schemas.openxmlformats.org/wordprocessingml/2006/main">
  <w:divs>
    <w:div w:id="1868447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site/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2104</Words>
  <Characters>11998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Edgar</cp:lastModifiedBy>
  <cp:revision>2</cp:revision>
  <cp:lastPrinted>2016-09-09T14:33:00Z</cp:lastPrinted>
  <dcterms:created xsi:type="dcterms:W3CDTF">2016-09-09T15:04:00Z</dcterms:created>
  <dcterms:modified xsi:type="dcterms:W3CDTF">2016-09-09T15:04:00Z</dcterms:modified>
</cp:coreProperties>
</file>