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828A2" w:rsidRPr="00DF0C63" w:rsidRDefault="000828A2" w:rsidP="000828A2">
      <w:pPr>
        <w:tabs>
          <w:tab w:val="left" w:pos="2735"/>
        </w:tabs>
        <w:spacing w:after="0"/>
        <w:jc w:val="center"/>
        <w:rPr>
          <w:rFonts w:ascii="Times New Roman" w:hAnsi="Times New Roman"/>
          <w:b/>
        </w:rPr>
      </w:pPr>
      <w:r w:rsidRPr="00DF0C63">
        <w:rPr>
          <w:rFonts w:ascii="Times New Roman" w:hAnsi="Times New Roman"/>
          <w:b/>
        </w:rPr>
        <w:t>Visión CCN es:</w:t>
      </w:r>
    </w:p>
    <w:p w:rsidR="000828A2" w:rsidRPr="00DF0C63" w:rsidRDefault="000828A2" w:rsidP="000828A2">
      <w:pPr>
        <w:tabs>
          <w:tab w:val="left" w:pos="2735"/>
        </w:tabs>
        <w:spacing w:after="0"/>
        <w:jc w:val="center"/>
        <w:rPr>
          <w:rFonts w:ascii="Times New Roman" w:hAnsi="Times New Roman"/>
          <w:b/>
          <w:sz w:val="22"/>
          <w:szCs w:val="22"/>
        </w:rPr>
      </w:pPr>
      <w:r w:rsidRPr="00C64889">
        <w:rPr>
          <w:rFonts w:ascii="Times New Roman" w:hAnsi="Times New Roman"/>
          <w:b/>
        </w:rPr>
        <w:t xml:space="preserve">“Predicar el evangelio del </w:t>
      </w:r>
      <w:r w:rsidRPr="00DF0C63">
        <w:rPr>
          <w:rFonts w:ascii="Times New Roman" w:hAnsi="Times New Roman"/>
          <w:b/>
          <w:sz w:val="22"/>
          <w:szCs w:val="22"/>
        </w:rPr>
        <w:t>reino, para ganar personas para Jesucristo, formar discípulos para enviarlos a predicar  y gobernar, a fin de transformar la ciudad, la nación y el mundo con el mensaje del evangelio”</w:t>
      </w:r>
    </w:p>
    <w:p w:rsidR="00DF0C63" w:rsidRDefault="00DF0C63" w:rsidP="003C0152">
      <w:pPr>
        <w:pStyle w:val="Sinespaciado"/>
        <w:jc w:val="both"/>
        <w:rPr>
          <w:rFonts w:ascii="Times New Roman" w:eastAsia="Times New Roman" w:hAnsi="Times New Roman"/>
          <w:b/>
          <w:sz w:val="30"/>
          <w:szCs w:val="30"/>
          <w:lang w:val="es-VE" w:eastAsia="es-VE"/>
        </w:rPr>
      </w:pPr>
    </w:p>
    <w:p w:rsidR="00BA5445" w:rsidRPr="00312F0E" w:rsidRDefault="008D7E8B" w:rsidP="003C0152">
      <w:pPr>
        <w:pStyle w:val="Sinespaciado"/>
        <w:jc w:val="both"/>
        <w:rPr>
          <w:rFonts w:ascii="Times New Roman" w:hAnsi="Times New Roman"/>
          <w:b/>
          <w:sz w:val="30"/>
          <w:szCs w:val="30"/>
          <w:lang w:val="es-VE"/>
        </w:rPr>
      </w:pPr>
      <w:r w:rsidRPr="00312F0E">
        <w:rPr>
          <w:rFonts w:ascii="Times New Roman" w:eastAsia="Times New Roman" w:hAnsi="Times New Roman"/>
          <w:b/>
          <w:sz w:val="30"/>
          <w:szCs w:val="30"/>
          <w:lang w:val="es-VE" w:eastAsia="es-VE"/>
        </w:rPr>
        <w:t xml:space="preserve">Texto: </w:t>
      </w:r>
      <w:r w:rsidR="00262E66" w:rsidRPr="00DF0C63">
        <w:rPr>
          <w:rFonts w:ascii="Times New Roman" w:hAnsi="Times New Roman"/>
          <w:b/>
          <w:sz w:val="30"/>
          <w:szCs w:val="30"/>
          <w:lang w:val="es-VE"/>
        </w:rPr>
        <w:t>Lucas 5:17; Hechos 4:29-31</w:t>
      </w:r>
    </w:p>
    <w:p w:rsidR="00312F0E" w:rsidRPr="00DF0C63" w:rsidRDefault="00312F0E" w:rsidP="00312F0E">
      <w:pPr>
        <w:pStyle w:val="Sinespaciado"/>
        <w:jc w:val="both"/>
        <w:rPr>
          <w:rFonts w:ascii="Times New Roman" w:hAnsi="Times New Roman"/>
          <w:b/>
          <w:sz w:val="30"/>
          <w:szCs w:val="30"/>
          <w:lang w:val="es-VE"/>
        </w:rPr>
      </w:pPr>
      <w:r w:rsidRPr="00DF0C63">
        <w:rPr>
          <w:rFonts w:ascii="Times New Roman" w:hAnsi="Times New Roman"/>
          <w:b/>
          <w:sz w:val="30"/>
          <w:szCs w:val="30"/>
          <w:lang w:val="es-VE"/>
        </w:rPr>
        <w:t>Introducción.-</w:t>
      </w:r>
      <w:bookmarkStart w:id="0" w:name="_GoBack"/>
      <w:bookmarkEnd w:id="0"/>
    </w:p>
    <w:p w:rsidR="00312F0E" w:rsidRPr="00312F0E" w:rsidRDefault="00DF0C63" w:rsidP="00DF0C63">
      <w:pPr>
        <w:pStyle w:val="Sinespaciado"/>
        <w:tabs>
          <w:tab w:val="left" w:pos="360"/>
        </w:tabs>
        <w:jc w:val="both"/>
        <w:rPr>
          <w:rFonts w:ascii="Times New Roman" w:hAnsi="Times New Roman"/>
          <w:sz w:val="30"/>
          <w:szCs w:val="30"/>
          <w:lang w:val="es-VE"/>
        </w:rPr>
      </w:pPr>
      <w:r>
        <w:rPr>
          <w:rFonts w:ascii="Times New Roman" w:hAnsi="Times New Roman"/>
          <w:sz w:val="30"/>
          <w:szCs w:val="30"/>
          <w:lang w:val="es-VE"/>
        </w:rPr>
        <w:t xml:space="preserve">- </w:t>
      </w:r>
      <w:r w:rsidR="002E2543">
        <w:rPr>
          <w:rFonts w:ascii="Times New Roman" w:hAnsi="Times New Roman"/>
          <w:sz w:val="30"/>
          <w:szCs w:val="30"/>
          <w:lang w:val="es-VE"/>
        </w:rPr>
        <w:t>Esta s</w:t>
      </w:r>
      <w:r w:rsidR="00312F0E" w:rsidRPr="00312F0E">
        <w:rPr>
          <w:rFonts w:ascii="Times New Roman" w:hAnsi="Times New Roman"/>
          <w:sz w:val="30"/>
          <w:szCs w:val="30"/>
          <w:lang w:val="es-VE"/>
        </w:rPr>
        <w:t xml:space="preserve">erie está diseñada y dirigida </w:t>
      </w:r>
      <w:r w:rsidR="002E2543">
        <w:rPr>
          <w:rFonts w:ascii="Times New Roman" w:hAnsi="Times New Roman"/>
          <w:sz w:val="30"/>
          <w:szCs w:val="30"/>
          <w:lang w:val="es-VE"/>
        </w:rPr>
        <w:t>a</w:t>
      </w:r>
      <w:r w:rsidR="00312F0E" w:rsidRPr="00312F0E">
        <w:rPr>
          <w:rFonts w:ascii="Times New Roman" w:hAnsi="Times New Roman"/>
          <w:sz w:val="30"/>
          <w:szCs w:val="30"/>
          <w:lang w:val="es-VE"/>
        </w:rPr>
        <w:t xml:space="preserve"> nosotros, los líderes de hoy, que fuimos llamados, entrenados, preparados, desafiados y enviados, (Mateo 28:18-20) haciendo todo lo que sea necesario para ganar personas y edificar el cuerpo de Cristo, impartiendo a otros lo que de gracia recibimos.</w:t>
      </w:r>
    </w:p>
    <w:p w:rsidR="00312F0E" w:rsidRPr="00312F0E" w:rsidRDefault="00DF0C63" w:rsidP="00DF0C63">
      <w:pPr>
        <w:pStyle w:val="Sinespaciado"/>
        <w:tabs>
          <w:tab w:val="left" w:pos="540"/>
        </w:tabs>
        <w:jc w:val="both"/>
        <w:rPr>
          <w:rFonts w:ascii="Times New Roman" w:hAnsi="Times New Roman"/>
          <w:sz w:val="30"/>
          <w:szCs w:val="30"/>
          <w:lang w:val="es-VE"/>
        </w:rPr>
      </w:pPr>
      <w:r>
        <w:rPr>
          <w:rFonts w:ascii="Times New Roman" w:hAnsi="Times New Roman"/>
          <w:sz w:val="30"/>
          <w:szCs w:val="30"/>
          <w:lang w:val="es-VE"/>
        </w:rPr>
        <w:t xml:space="preserve">- </w:t>
      </w:r>
      <w:r w:rsidR="00312F0E" w:rsidRPr="00312F0E">
        <w:rPr>
          <w:rFonts w:ascii="Times New Roman" w:hAnsi="Times New Roman"/>
          <w:sz w:val="30"/>
          <w:szCs w:val="30"/>
          <w:lang w:val="es-VE"/>
        </w:rPr>
        <w:t>En CCN nada hacemos por casualidad, todo lo tomamos como una causalidad y en esta oportunidad tomaremos el nombre de la serie que estamos desarrollando para definir muy bien en lo que estamos siendo enriquecidos.</w:t>
      </w:r>
    </w:p>
    <w:p w:rsidR="00312F0E" w:rsidRPr="00312F0E" w:rsidRDefault="00312F0E" w:rsidP="00DF0C63">
      <w:pPr>
        <w:pStyle w:val="Sinespaciado"/>
        <w:tabs>
          <w:tab w:val="left" w:pos="540"/>
        </w:tabs>
        <w:jc w:val="both"/>
        <w:rPr>
          <w:rFonts w:ascii="Times New Roman" w:hAnsi="Times New Roman"/>
          <w:b/>
          <w:sz w:val="30"/>
          <w:szCs w:val="30"/>
          <w:lang w:val="es-VE"/>
        </w:rPr>
      </w:pPr>
      <w:r w:rsidRPr="00312F0E">
        <w:rPr>
          <w:rFonts w:ascii="Times New Roman" w:hAnsi="Times New Roman"/>
          <w:b/>
          <w:sz w:val="30"/>
          <w:szCs w:val="30"/>
          <w:lang w:val="es-VE"/>
        </w:rPr>
        <w:t>1.- Fortaleciendo.</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1.1.- Acción continua de dar fuerza a algo o a alguien. “construcción”, “edificar” para fortalecer.</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1.2.- En nuestro caso, fortalecimiento integral a nuestro liderazgo... ya el fundamento está puesto; Jesucristo, pero cada uno mire como sobreedifica.</w:t>
      </w:r>
      <w:r w:rsidR="002E2543">
        <w:rPr>
          <w:rFonts w:ascii="Times New Roman" w:hAnsi="Times New Roman"/>
          <w:sz w:val="30"/>
          <w:szCs w:val="30"/>
          <w:lang w:val="es-VE"/>
        </w:rPr>
        <w:t xml:space="preserve"> </w:t>
      </w:r>
      <w:r w:rsidRPr="00312F0E">
        <w:rPr>
          <w:rFonts w:ascii="Times New Roman" w:hAnsi="Times New Roman"/>
          <w:sz w:val="30"/>
          <w:szCs w:val="30"/>
          <w:lang w:val="es-VE"/>
        </w:rPr>
        <w:t>(1ª Corintios 3:9-15)</w:t>
      </w:r>
    </w:p>
    <w:p w:rsidR="00312F0E" w:rsidRPr="00312F0E" w:rsidRDefault="00312F0E" w:rsidP="00312F0E">
      <w:pPr>
        <w:pStyle w:val="Sinespaciado"/>
        <w:jc w:val="both"/>
        <w:rPr>
          <w:rFonts w:ascii="Times New Roman" w:hAnsi="Times New Roman"/>
          <w:b/>
          <w:sz w:val="30"/>
          <w:szCs w:val="30"/>
          <w:lang w:val="es-VE"/>
        </w:rPr>
      </w:pPr>
      <w:r w:rsidRPr="00312F0E">
        <w:rPr>
          <w:rFonts w:ascii="Times New Roman" w:hAnsi="Times New Roman"/>
          <w:b/>
          <w:sz w:val="30"/>
          <w:szCs w:val="30"/>
          <w:lang w:val="es-VE"/>
        </w:rPr>
        <w:t>2.- El liderazgo.</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2.1.- “Forjar” en las personas (trabajo de un herrero/fuego) el carácter de Cristo en las personas (esculpir) para transformar.</w:t>
      </w:r>
    </w:p>
    <w:p w:rsidR="00312F0E" w:rsidRPr="00312F0E" w:rsidRDefault="00312F0E" w:rsidP="00312F0E">
      <w:pPr>
        <w:pStyle w:val="Sinespaciado"/>
        <w:jc w:val="both"/>
        <w:rPr>
          <w:rFonts w:ascii="Times New Roman" w:hAnsi="Times New Roman"/>
          <w:b/>
          <w:sz w:val="30"/>
          <w:szCs w:val="30"/>
          <w:lang w:val="es-VE"/>
        </w:rPr>
      </w:pPr>
      <w:r w:rsidRPr="00312F0E">
        <w:rPr>
          <w:rFonts w:ascii="Times New Roman" w:hAnsi="Times New Roman"/>
          <w:b/>
          <w:sz w:val="30"/>
          <w:szCs w:val="30"/>
          <w:lang w:val="es-VE"/>
        </w:rPr>
        <w:t>3.- Multiplicador.</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3.1.- Su lenguaje siempre es de: Crecimiento, aumento, en movimiento, avance, visionario, creativo, ampliación, ganancia, cazadores de oportunidades.</w:t>
      </w:r>
    </w:p>
    <w:p w:rsidR="00312F0E" w:rsidRPr="00312F0E" w:rsidRDefault="00312F0E" w:rsidP="00312F0E">
      <w:pPr>
        <w:pStyle w:val="Sinespaciado"/>
        <w:jc w:val="both"/>
        <w:rPr>
          <w:rFonts w:ascii="Times New Roman" w:hAnsi="Times New Roman"/>
          <w:b/>
          <w:sz w:val="30"/>
          <w:szCs w:val="30"/>
          <w:lang w:val="es-VE"/>
        </w:rPr>
      </w:pPr>
      <w:r w:rsidRPr="00312F0E">
        <w:rPr>
          <w:rFonts w:ascii="Times New Roman" w:hAnsi="Times New Roman"/>
          <w:b/>
          <w:sz w:val="30"/>
          <w:szCs w:val="30"/>
          <w:lang w:val="es-VE"/>
        </w:rPr>
        <w:t>4.- Nuestro llamado es eterno</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4.1.- El permanecer activos en la visión CCN en este tiempo, definitivamente es que estamos seguros</w:t>
      </w:r>
      <w:r w:rsidR="002E2543">
        <w:rPr>
          <w:rFonts w:ascii="Times New Roman" w:hAnsi="Times New Roman"/>
          <w:sz w:val="30"/>
          <w:szCs w:val="30"/>
          <w:lang w:val="es-VE"/>
        </w:rPr>
        <w:t xml:space="preserve"> de nuestro llamado eterno. </w:t>
      </w:r>
      <w:r w:rsidRPr="00312F0E">
        <w:rPr>
          <w:rFonts w:ascii="Times New Roman" w:hAnsi="Times New Roman"/>
          <w:sz w:val="30"/>
          <w:szCs w:val="30"/>
          <w:lang w:val="es-VE"/>
        </w:rPr>
        <w:t>“Estando persuadido (convencido) de esto, que el que comenzó en nosotros la buena obra, la perfeccionará hasta el día de Jesucristo”.</w:t>
      </w:r>
      <w:r w:rsidR="002E2543" w:rsidRPr="002E2543">
        <w:rPr>
          <w:rFonts w:ascii="Times New Roman" w:hAnsi="Times New Roman"/>
          <w:sz w:val="30"/>
          <w:szCs w:val="30"/>
          <w:lang w:val="es-VE"/>
        </w:rPr>
        <w:t xml:space="preserve"> </w:t>
      </w:r>
      <w:r w:rsidR="002E2543" w:rsidRPr="00312F0E">
        <w:rPr>
          <w:rFonts w:ascii="Times New Roman" w:hAnsi="Times New Roman"/>
          <w:sz w:val="30"/>
          <w:szCs w:val="30"/>
          <w:lang w:val="es-VE"/>
        </w:rPr>
        <w:t>(Filipenses 1:6)</w:t>
      </w:r>
    </w:p>
    <w:p w:rsidR="00312F0E" w:rsidRPr="00312F0E" w:rsidRDefault="00312F0E" w:rsidP="00312F0E">
      <w:pPr>
        <w:pStyle w:val="Sinespaciado"/>
        <w:jc w:val="both"/>
        <w:rPr>
          <w:rFonts w:ascii="Times New Roman" w:hAnsi="Times New Roman"/>
          <w:b/>
          <w:sz w:val="30"/>
          <w:szCs w:val="30"/>
          <w:lang w:val="es-VE"/>
        </w:rPr>
      </w:pPr>
      <w:r w:rsidRPr="00312F0E">
        <w:rPr>
          <w:rFonts w:ascii="Times New Roman" w:hAnsi="Times New Roman"/>
          <w:b/>
          <w:sz w:val="30"/>
          <w:szCs w:val="30"/>
          <w:lang w:val="es-VE"/>
        </w:rPr>
        <w:t>5.- ¿Para qué toda esta dedicación de vida?</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5.1.- Nuestro Apóstol Raúl Ávila, nos regaló una frase que parece sencilla pero lleva un peso de revelación para todos nosotros los llamados a una labor titánica como es la “construcción” de vidas; “edificando” sus mentes con los</w:t>
      </w:r>
      <w:r w:rsidR="002E2543">
        <w:rPr>
          <w:rFonts w:ascii="Times New Roman" w:hAnsi="Times New Roman"/>
          <w:sz w:val="30"/>
          <w:szCs w:val="30"/>
          <w:lang w:val="es-VE"/>
        </w:rPr>
        <w:t xml:space="preserve"> principios del r</w:t>
      </w:r>
      <w:r w:rsidRPr="00312F0E">
        <w:rPr>
          <w:rFonts w:ascii="Times New Roman" w:hAnsi="Times New Roman"/>
          <w:sz w:val="30"/>
          <w:szCs w:val="30"/>
          <w:lang w:val="es-VE"/>
        </w:rPr>
        <w:t>eino de Jesucristo; forjando carácter para mantener un “movimiento de multiplicación continua” y tener como resultado la transformación de</w:t>
      </w:r>
      <w:r w:rsidR="002E2543">
        <w:rPr>
          <w:rFonts w:ascii="Times New Roman" w:hAnsi="Times New Roman"/>
          <w:sz w:val="30"/>
          <w:szCs w:val="30"/>
          <w:lang w:val="es-VE"/>
        </w:rPr>
        <w:t xml:space="preserve"> nuestra n</w:t>
      </w:r>
      <w:r w:rsidRPr="00312F0E">
        <w:rPr>
          <w:rFonts w:ascii="Times New Roman" w:hAnsi="Times New Roman"/>
          <w:sz w:val="30"/>
          <w:szCs w:val="30"/>
          <w:lang w:val="es-VE"/>
        </w:rPr>
        <w:t>ación con gente rendida a los pies de nuestro Señor y Dios. ¡Es un trabajo titánico!</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 xml:space="preserve">5.2.- La frase es: “Seremos bendecidos en medio de lobos, a través de lobos y con los lobos”. Un extraordinario ejemplo encontramos en Lucas5:17 dice: “Aconteció un día, que él (Jesús) estaba enseñando, y estaban sentados los fariseos y doctores de la ley, los </w:t>
      </w:r>
      <w:r w:rsidRPr="00312F0E">
        <w:rPr>
          <w:rFonts w:ascii="Times New Roman" w:hAnsi="Times New Roman"/>
          <w:sz w:val="30"/>
          <w:szCs w:val="30"/>
          <w:lang w:val="es-VE"/>
        </w:rPr>
        <w:lastRenderedPageBreak/>
        <w:t>cuales habían venido de todas las aldeas de Galilea, y de Judea y Jerusalén; y el poder del Señor estaba con él para sanar”.</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5.3.- Ya el Señor venía manifestando su poder y gloria con la “pesca milagrosa”, “liberación de endemoniados”, “sanó a la suegra de Pedro”, muchos fueron sanados y entre estos acontecimientos y la historia de los amigos del paralítico que lo ingresan rompiendo el techo de la casa, encontramos una perla de sabiduría, éste versículo 17 en donde vemos claramente como Jesús manifestó su gracia en medio de lobos.</w:t>
      </w:r>
    </w:p>
    <w:p w:rsidR="00312F0E" w:rsidRPr="00312F0E" w:rsidRDefault="00312F0E" w:rsidP="00312F0E">
      <w:pPr>
        <w:pStyle w:val="Sinespaciado"/>
        <w:jc w:val="both"/>
        <w:rPr>
          <w:rFonts w:ascii="Times New Roman" w:hAnsi="Times New Roman"/>
          <w:b/>
          <w:sz w:val="30"/>
          <w:szCs w:val="30"/>
          <w:lang w:val="es-VE"/>
        </w:rPr>
      </w:pPr>
      <w:r w:rsidRPr="00312F0E">
        <w:rPr>
          <w:rFonts w:ascii="Times New Roman" w:hAnsi="Times New Roman"/>
          <w:b/>
          <w:sz w:val="30"/>
          <w:szCs w:val="30"/>
          <w:lang w:val="es-VE"/>
        </w:rPr>
        <w:t>6.- ¿Quiénes eran los fariseos y doctores de la ley?</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6.1.- Era un grupo religioso (lobos) que siempre se oponía a las enseñanzas del Señor. En el Nuevo Testamento a menudo aparecen entre los oponentes de Jesús a causa de su intolerancia para con la gente y su tendencia siempre era poner énfasis en las enseñanzas de asuntos externos descuidando las cosas más importantes, lo interno del hombre, el corazón.</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6.2.- Es necesario, especialmente en este tiempo, el discernimiento que nos da el Espíritu Santo de Dios para cuidar muy de cerca la vida de nuestros hijos discípulos para no caer en la hipocresía de los fariseos.</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 xml:space="preserve">- Ellos se especializaron en cuidar las “cosas externas” y no lo que verdaderamente Dios busca de nosotros que tengamos un cambio definitivo, que es nuestro hombre interior, nuestro corazón con un cambio de conducta, transformación radical de nuestros pensamientos. </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6.3.- Quiero enfocar la frase “…el poder del Señor estaba con él para sanar”. Los “lobos” son ataques de las tinieblas que usa gente que no ha comprendido la importancia de cortar con toda atadura, dependencia almática que impide avanzar y ver lo que Dios ha preparado para los que le aman.</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 Porque escrito está:“cosas que ojo no vio, ni oído oyó, ni han subido en corazón de hombre, son las que Dios ha preparado para los que le aman”.</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6.4.- En medio de los lobos Jesús manifestaba su amor sanador, en medio de lobos enseñaba las promesas, las verdades de la Palabra.</w:t>
      </w:r>
    </w:p>
    <w:p w:rsidR="00312F0E" w:rsidRPr="00312F0E" w:rsidRDefault="00312F0E" w:rsidP="00312F0E">
      <w:pPr>
        <w:pStyle w:val="Sinespaciado"/>
        <w:jc w:val="both"/>
        <w:rPr>
          <w:rFonts w:ascii="Times New Roman" w:hAnsi="Times New Roman"/>
          <w:b/>
          <w:sz w:val="30"/>
          <w:szCs w:val="30"/>
          <w:lang w:val="es-VE"/>
        </w:rPr>
      </w:pPr>
      <w:r w:rsidRPr="00312F0E">
        <w:rPr>
          <w:rFonts w:ascii="Times New Roman" w:hAnsi="Times New Roman"/>
          <w:b/>
          <w:sz w:val="30"/>
          <w:szCs w:val="30"/>
          <w:lang w:val="es-VE"/>
        </w:rPr>
        <w:t>7.- El resultado de manifestar la palabra viva</w:t>
      </w:r>
    </w:p>
    <w:p w:rsidR="00312F0E" w:rsidRPr="00312F0E"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 xml:space="preserve">7.1.- En el libro de los Hechos 4:29-31 dice: “Y ahora Señor, mira sus amenazas, y concede a tus siervos que con todo denuedo hablen tu palabra, mientras extiendes tu mano para que se hagan sanidades y señales y prodigios </w:t>
      </w:r>
      <w:r w:rsidR="002E2543">
        <w:rPr>
          <w:rFonts w:ascii="Times New Roman" w:hAnsi="Times New Roman"/>
          <w:sz w:val="30"/>
          <w:szCs w:val="30"/>
          <w:lang w:val="es-VE"/>
        </w:rPr>
        <w:t>mediante el nombre de tu santo h</w:t>
      </w:r>
      <w:r w:rsidRPr="00312F0E">
        <w:rPr>
          <w:rFonts w:ascii="Times New Roman" w:hAnsi="Times New Roman"/>
          <w:sz w:val="30"/>
          <w:szCs w:val="30"/>
          <w:lang w:val="es-VE"/>
        </w:rPr>
        <w:t>ijo Jesús. Cuando hubieron orado, el lugar en que estaban congregados tembló; y hablaban con denuedo la Palabra de Dios”. (V.33) Y con GRAN PODER los apóstoles daban testimonio de la resurrección del Señor Jesús, y abundante gracia era sobre todos ellos”.</w:t>
      </w:r>
    </w:p>
    <w:p w:rsidR="00312F0E" w:rsidRPr="002E2543" w:rsidRDefault="00312F0E" w:rsidP="00312F0E">
      <w:pPr>
        <w:pStyle w:val="Sinespaciado"/>
        <w:jc w:val="both"/>
        <w:rPr>
          <w:rFonts w:ascii="Times New Roman" w:hAnsi="Times New Roman"/>
          <w:sz w:val="30"/>
          <w:szCs w:val="30"/>
          <w:lang w:val="es-VE"/>
        </w:rPr>
      </w:pPr>
      <w:r w:rsidRPr="00312F0E">
        <w:rPr>
          <w:rFonts w:ascii="Times New Roman" w:hAnsi="Times New Roman"/>
          <w:sz w:val="30"/>
          <w:szCs w:val="30"/>
          <w:lang w:val="es-VE"/>
        </w:rPr>
        <w:t>7.2.- Definitivamente cuando los “lobos” contaminan las mentes, ambientes, sueños, proyectos; el único antídoto es correr a la pureza de la Palabra. (Juan 1:1-5 TLA)</w:t>
      </w:r>
      <w:r w:rsidR="002E2543">
        <w:rPr>
          <w:rFonts w:ascii="Times New Roman" w:hAnsi="Times New Roman"/>
          <w:sz w:val="30"/>
          <w:szCs w:val="30"/>
          <w:lang w:val="es-VE"/>
        </w:rPr>
        <w:t xml:space="preserve"> </w:t>
      </w:r>
      <w:r w:rsidRPr="00312F0E">
        <w:rPr>
          <w:rFonts w:ascii="Times New Roman" w:hAnsi="Times New Roman"/>
          <w:sz w:val="30"/>
          <w:szCs w:val="30"/>
          <w:lang w:val="es-VE"/>
        </w:rPr>
        <w:t>“Manifiesta con plena claridad y</w:t>
      </w:r>
      <w:r w:rsidR="002E2543">
        <w:rPr>
          <w:rFonts w:ascii="Times New Roman" w:hAnsi="Times New Roman"/>
          <w:sz w:val="30"/>
          <w:szCs w:val="30"/>
          <w:lang w:val="es-VE"/>
        </w:rPr>
        <w:t xml:space="preserve"> sencillez, quién es la Palabra”.</w:t>
      </w:r>
      <w:r w:rsidRPr="00312F0E">
        <w:rPr>
          <w:rFonts w:ascii="Times New Roman" w:hAnsi="Times New Roman"/>
          <w:sz w:val="30"/>
          <w:szCs w:val="30"/>
          <w:lang w:val="es-VE"/>
        </w:rPr>
        <w:t xml:space="preserve"> </w:t>
      </w:r>
      <w:r w:rsidRPr="002E2543">
        <w:rPr>
          <w:rFonts w:ascii="Times New Roman" w:hAnsi="Times New Roman"/>
          <w:sz w:val="30"/>
          <w:szCs w:val="30"/>
          <w:lang w:val="es-VE"/>
        </w:rPr>
        <w:t xml:space="preserve">Sin ella no es posible “fortalecer el liderazgo multiplicador”. </w:t>
      </w:r>
    </w:p>
    <w:p w:rsidR="0093753E" w:rsidRDefault="00312F0E" w:rsidP="00312F0E">
      <w:pPr>
        <w:spacing w:after="0"/>
        <w:jc w:val="both"/>
        <w:rPr>
          <w:rFonts w:ascii="Times New Roman" w:hAnsi="Times New Roman"/>
          <w:sz w:val="30"/>
          <w:szCs w:val="30"/>
        </w:rPr>
      </w:pPr>
      <w:r w:rsidRPr="00312F0E">
        <w:rPr>
          <w:rFonts w:ascii="Times New Roman" w:hAnsi="Times New Roman"/>
          <w:sz w:val="30"/>
          <w:szCs w:val="30"/>
        </w:rPr>
        <w:t>7.3.- La Palabra es nuestro oxígeno, la Palabra es nuestra verdadera fuerza, la Palabra es nuestra lámpara y lumbrera en el camino, la Palabra es. . . nuestra vida. AMEN.</w:t>
      </w:r>
    </w:p>
    <w:sectPr w:rsidR="0093753E"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325" w:rsidRDefault="00CC7325">
      <w:r>
        <w:separator/>
      </w:r>
    </w:p>
  </w:endnote>
  <w:endnote w:type="continuationSeparator" w:id="1">
    <w:p w:rsidR="00CC7325" w:rsidRDefault="00CC73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3E7691"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325" w:rsidRDefault="00CC7325">
      <w:r>
        <w:separator/>
      </w:r>
    </w:p>
  </w:footnote>
  <w:footnote w:type="continuationSeparator" w:id="1">
    <w:p w:rsidR="00CC7325" w:rsidRDefault="00CC73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262E66" w:rsidRDefault="00CA19F4" w:rsidP="00133CA6">
    <w:pPr>
      <w:spacing w:after="0"/>
      <w:jc w:val="center"/>
      <w:rPr>
        <w:rFonts w:asciiTheme="majorHAnsi" w:hAnsiTheme="majorHAnsi"/>
        <w:b/>
        <w:sz w:val="18"/>
        <w:szCs w:val="18"/>
      </w:rPr>
    </w:pPr>
    <w:r w:rsidRPr="00262E66">
      <w:rPr>
        <w:b/>
        <w:noProof/>
        <w:sz w:val="18"/>
        <w:szCs w:val="18"/>
      </w:rPr>
      <w:t xml:space="preserve">SERIE: </w:t>
    </w:r>
    <w:r w:rsidRPr="00262E66">
      <w:rPr>
        <w:b/>
        <w:sz w:val="18"/>
        <w:szCs w:val="18"/>
      </w:rPr>
      <w:t>“</w:t>
    </w:r>
    <w:r w:rsidR="007C24E3" w:rsidRPr="00262E66">
      <w:rPr>
        <w:b/>
        <w:sz w:val="18"/>
        <w:szCs w:val="18"/>
        <w:lang w:val="es-ES_tradnl"/>
      </w:rPr>
      <w:t>Fortaleciendo el liderazgo multiplicador</w:t>
    </w:r>
    <w:r w:rsidRPr="00262E66">
      <w:rPr>
        <w:b/>
        <w:sz w:val="18"/>
        <w:szCs w:val="18"/>
      </w:rPr>
      <w:t xml:space="preserve">” / </w:t>
    </w:r>
    <w:r w:rsidRPr="00262E66">
      <w:rPr>
        <w:b/>
        <w:noProof/>
        <w:sz w:val="18"/>
        <w:szCs w:val="18"/>
      </w:rPr>
      <w:t>Tema: “</w:t>
    </w:r>
    <w:r w:rsidR="00262E66" w:rsidRPr="00262E66">
      <w:rPr>
        <w:b/>
        <w:sz w:val="18"/>
        <w:szCs w:val="18"/>
      </w:rPr>
      <w:t>Acción continua, forjar carácter, constante movimiento</w:t>
    </w:r>
    <w:r w:rsidR="00CE2DE0" w:rsidRPr="00262E66">
      <w:rPr>
        <w:rFonts w:cstheme="minorHAnsi"/>
        <w:b/>
        <w:color w:val="222222"/>
        <w:sz w:val="18"/>
        <w:szCs w:val="18"/>
        <w:shd w:val="clear" w:color="auto" w:fill="FFFFFF"/>
      </w:rPr>
      <w:t>”</w:t>
    </w:r>
    <w:r w:rsidR="000266F9" w:rsidRPr="00262E66">
      <w:rPr>
        <w:rFonts w:asciiTheme="majorHAnsi" w:hAnsiTheme="majorHAnsi"/>
        <w:b/>
        <w:sz w:val="18"/>
        <w:szCs w:val="18"/>
      </w:rPr>
      <w:t xml:space="preserve">/ </w:t>
    </w:r>
    <w:r w:rsidR="00736C62" w:rsidRPr="00262E66">
      <w:rPr>
        <w:rFonts w:asciiTheme="majorHAnsi" w:hAnsiTheme="majorHAnsi"/>
        <w:b/>
        <w:sz w:val="18"/>
        <w:szCs w:val="18"/>
      </w:rPr>
      <w:t xml:space="preserve">Lección </w:t>
    </w:r>
    <w:r w:rsidR="00262E66" w:rsidRPr="00262E66">
      <w:rPr>
        <w:rFonts w:asciiTheme="majorHAnsi" w:hAnsiTheme="majorHAnsi"/>
        <w:b/>
        <w:sz w:val="18"/>
        <w:szCs w:val="18"/>
      </w:rPr>
      <w:t>5</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262E66" w:rsidRDefault="003E7691" w:rsidP="00BD5157">
    <w:pPr>
      <w:spacing w:after="0"/>
      <w:jc w:val="right"/>
      <w:rPr>
        <w:rFonts w:asciiTheme="majorHAnsi" w:hAnsiTheme="majorHAnsi"/>
        <w:b/>
        <w:i/>
        <w:sz w:val="28"/>
        <w:szCs w:val="28"/>
        <w:lang w:val="es-ES"/>
      </w:rPr>
    </w:pPr>
    <w:r w:rsidRPr="003E7691">
      <w:rPr>
        <w:rFonts w:asciiTheme="majorHAnsi" w:hAnsiTheme="majorHAnsi"/>
        <w:b/>
        <w:noProof/>
        <w:sz w:val="28"/>
        <w:szCs w:val="28"/>
        <w:lang w:val="es-ES" w:eastAsia="es-ES"/>
      </w:rPr>
      <w:pict>
        <v:shapetype id="_x0000_t202" coordsize="21600,21600" o:spt="202" path="m,l,21600r21600,l21600,xe">
          <v:stroke joinstyle="miter"/>
          <v:path gradientshapeok="t" o:connecttype="rect"/>
        </v:shapetype>
        <v:shape id="_x0000_s4100" type="#_x0000_t202" style="position:absolute;left:0;text-align:left;margin-left:-7.1pt;margin-top:7.95pt;width:188.8pt;height:54.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style="mso-next-textbox:#_x0000_s4100">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262E66">
      <w:rPr>
        <w:rFonts w:asciiTheme="majorHAnsi" w:hAnsiTheme="majorHAnsi"/>
        <w:b/>
        <w:noProof/>
        <w:sz w:val="28"/>
        <w:szCs w:val="28"/>
      </w:rPr>
      <w:t xml:space="preserve">CÉLULA DE </w:t>
    </w:r>
    <w:r w:rsidR="00FB0176" w:rsidRPr="00262E66">
      <w:rPr>
        <w:rFonts w:asciiTheme="majorHAnsi" w:hAnsiTheme="majorHAnsi"/>
        <w:b/>
        <w:noProof/>
        <w:sz w:val="28"/>
        <w:szCs w:val="28"/>
      </w:rPr>
      <w:t>DISCIPULADO</w:t>
    </w:r>
    <w:r w:rsidR="00BD5157" w:rsidRPr="00262E66">
      <w:rPr>
        <w:rFonts w:asciiTheme="majorHAnsi" w:hAnsiTheme="majorHAnsi"/>
        <w:b/>
        <w:noProof/>
        <w:sz w:val="28"/>
        <w:szCs w:val="28"/>
      </w:rPr>
      <w:t xml:space="preserve">/ </w:t>
    </w:r>
    <w:r w:rsidR="00C757D5" w:rsidRPr="00262E66">
      <w:rPr>
        <w:rFonts w:asciiTheme="majorHAnsi" w:hAnsiTheme="majorHAnsi"/>
        <w:b/>
        <w:sz w:val="28"/>
        <w:szCs w:val="28"/>
        <w:lang w:val="es-ES"/>
      </w:rPr>
      <w:t xml:space="preserve">Lección </w:t>
    </w:r>
    <w:r w:rsidR="00262E66" w:rsidRPr="00262E66">
      <w:rPr>
        <w:rFonts w:asciiTheme="majorHAnsi" w:hAnsiTheme="majorHAnsi"/>
        <w:b/>
        <w:sz w:val="28"/>
        <w:szCs w:val="28"/>
        <w:lang w:val="es-ES"/>
      </w:rPr>
      <w:t>5</w:t>
    </w:r>
  </w:p>
  <w:p w:rsidR="00BD5157" w:rsidRPr="00262E66" w:rsidRDefault="00BD5157" w:rsidP="00BD5157">
    <w:pPr>
      <w:spacing w:after="0"/>
      <w:ind w:left="1416" w:firstLine="708"/>
      <w:jc w:val="right"/>
      <w:rPr>
        <w:rFonts w:asciiTheme="majorHAnsi" w:hAnsiTheme="majorHAnsi"/>
        <w:b/>
        <w:sz w:val="28"/>
        <w:szCs w:val="28"/>
      </w:rPr>
    </w:pPr>
    <w:r w:rsidRPr="00262E66">
      <w:rPr>
        <w:rFonts w:asciiTheme="majorHAnsi" w:hAnsiTheme="majorHAnsi"/>
        <w:b/>
        <w:noProof/>
      </w:rPr>
      <w:t xml:space="preserve">SERIE: </w:t>
    </w:r>
    <w:r w:rsidRPr="00262E66">
      <w:rPr>
        <w:rFonts w:asciiTheme="majorHAnsi" w:hAnsiTheme="majorHAnsi"/>
        <w:b/>
      </w:rPr>
      <w:t>“</w:t>
    </w:r>
    <w:r w:rsidR="007C24E3" w:rsidRPr="00262E66">
      <w:rPr>
        <w:rFonts w:asciiTheme="majorHAnsi" w:hAnsiTheme="majorHAnsi"/>
        <w:b/>
        <w:lang w:val="es-ES_tradnl"/>
      </w:rPr>
      <w:t>Fortaleciendo el liderazgo multiplicador</w:t>
    </w:r>
    <w:r w:rsidRPr="00262E66">
      <w:rPr>
        <w:rFonts w:asciiTheme="majorHAnsi" w:hAnsiTheme="majorHAnsi"/>
        <w:b/>
        <w:sz w:val="28"/>
        <w:szCs w:val="28"/>
      </w:rPr>
      <w:t>”</w:t>
    </w:r>
  </w:p>
  <w:p w:rsidR="00BD5157" w:rsidRPr="00262E66" w:rsidRDefault="00BD5157" w:rsidP="00BD5157">
    <w:pPr>
      <w:spacing w:after="0"/>
      <w:jc w:val="right"/>
      <w:rPr>
        <w:rFonts w:asciiTheme="majorHAnsi" w:hAnsiTheme="majorHAnsi"/>
        <w:b/>
        <w:i/>
        <w:sz w:val="28"/>
        <w:szCs w:val="28"/>
        <w:lang w:val="es-ES"/>
      </w:rPr>
    </w:pPr>
    <w:r w:rsidRPr="00262E66">
      <w:rPr>
        <w:rFonts w:asciiTheme="majorHAnsi" w:hAnsiTheme="majorHAnsi"/>
        <w:b/>
        <w:noProof/>
        <w:sz w:val="28"/>
        <w:szCs w:val="28"/>
      </w:rPr>
      <w:t>Tema: “</w:t>
    </w:r>
    <w:r w:rsidR="00262E66" w:rsidRPr="00262E66">
      <w:rPr>
        <w:b/>
        <w:sz w:val="28"/>
        <w:szCs w:val="28"/>
      </w:rPr>
      <w:t>Acción continua, forjar carácter, constante movimiento</w:t>
    </w:r>
    <w:r w:rsidRPr="00262E66">
      <w:rPr>
        <w:rFonts w:asciiTheme="majorHAnsi" w:hAnsiTheme="majorHAnsi"/>
        <w:b/>
        <w:sz w:val="28"/>
        <w:szCs w:val="28"/>
      </w:rPr>
      <w:t>”</w:t>
    </w:r>
  </w:p>
  <w:p w:rsidR="00262E66" w:rsidRPr="00262E66" w:rsidRDefault="0087344C" w:rsidP="00262E66">
    <w:pPr>
      <w:pStyle w:val="Sinespaciado"/>
      <w:jc w:val="right"/>
      <w:rPr>
        <w:rFonts w:ascii="Cambria" w:hAnsi="Cambria"/>
        <w:b/>
        <w:sz w:val="28"/>
        <w:szCs w:val="28"/>
        <w:lang w:val="es-VE"/>
      </w:rPr>
    </w:pP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Pr="00262E66">
      <w:rPr>
        <w:rFonts w:asciiTheme="majorHAnsi" w:hAnsiTheme="majorHAnsi"/>
        <w:b/>
        <w:sz w:val="28"/>
        <w:szCs w:val="28"/>
        <w:lang w:val="es-ES"/>
      </w:rPr>
      <w:tab/>
    </w:r>
    <w:r w:rsidR="00262E66" w:rsidRPr="00262E66">
      <w:rPr>
        <w:rFonts w:ascii="Cambria" w:hAnsi="Cambria"/>
        <w:b/>
        <w:sz w:val="28"/>
        <w:szCs w:val="28"/>
        <w:lang w:val="es-VE"/>
      </w:rPr>
      <w:t>Pra. Ap. Rita Cabrera</w:t>
    </w:r>
  </w:p>
  <w:p w:rsidR="004736D3" w:rsidRPr="00262E66" w:rsidRDefault="003E7691" w:rsidP="00271A8E">
    <w:pPr>
      <w:pStyle w:val="Encabezado"/>
      <w:tabs>
        <w:tab w:val="left" w:pos="1710"/>
        <w:tab w:val="center" w:pos="4535"/>
        <w:tab w:val="left" w:pos="8025"/>
      </w:tabs>
      <w:spacing w:after="0"/>
      <w:jc w:val="right"/>
      <w:rPr>
        <w:rFonts w:asciiTheme="majorHAnsi" w:hAnsiTheme="majorHAnsi"/>
        <w:b/>
        <w:noProof/>
        <w:sz w:val="28"/>
        <w:szCs w:val="28"/>
      </w:rPr>
    </w:pPr>
    <w:r w:rsidRPr="003E7691">
      <w:rPr>
        <w:rFonts w:asciiTheme="majorHAnsi" w:hAnsiTheme="majorHAnsi"/>
        <w:noProof/>
        <w:sz w:val="28"/>
        <w:szCs w:val="28"/>
        <w:lang w:val="es-ES" w:eastAsia="es-ES"/>
      </w:rPr>
      <w:pict>
        <v:shapetype id="_x0000_t32" coordsize="21600,21600" o:spt="32" o:oned="t" path="m,l21600,21600e" filled="f">
          <v:path arrowok="t" fillok="f" o:connecttype="none"/>
          <o:lock v:ext="edit" shapetype="t"/>
        </v:shapetype>
        <v:shape id="_x0000_s4101" type="#_x0000_t32" style="position:absolute;left:0;text-align:left;margin-left:4.55pt;margin-top:17.15pt;width:542.7pt;height: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adj="-1435,-1,-1435"/>
      </w:pict>
    </w:r>
    <w:r w:rsidR="00271A8E" w:rsidRPr="00262E66">
      <w:rPr>
        <w:rFonts w:asciiTheme="majorHAnsi" w:hAnsiTheme="majorHAnsi"/>
        <w:b/>
        <w:noProof/>
        <w:sz w:val="28"/>
        <w:szCs w:val="28"/>
      </w:rPr>
      <w:t>www.ccnven.net/discipulado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3656E"/>
    <w:multiLevelType w:val="hybridMultilevel"/>
    <w:tmpl w:val="091CF1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57E3956"/>
    <w:multiLevelType w:val="multilevel"/>
    <w:tmpl w:val="CA942D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1B6E7670"/>
    <w:multiLevelType w:val="hybridMultilevel"/>
    <w:tmpl w:val="0FE2B6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D350317"/>
    <w:multiLevelType w:val="hybridMultilevel"/>
    <w:tmpl w:val="8D2696DA"/>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356233D0"/>
    <w:multiLevelType w:val="hybridMultilevel"/>
    <w:tmpl w:val="FADC6908"/>
    <w:lvl w:ilvl="0" w:tplc="8552275A">
      <w:start w:val="1"/>
      <w:numFmt w:val="decimal"/>
      <w:lvlText w:val="%1)"/>
      <w:lvlJc w:val="left"/>
      <w:pPr>
        <w:ind w:left="540" w:hanging="360"/>
      </w:pPr>
      <w:rPr>
        <w:rFonts w:hint="default"/>
      </w:rPr>
    </w:lvl>
    <w:lvl w:ilvl="1" w:tplc="200A0019" w:tentative="1">
      <w:start w:val="1"/>
      <w:numFmt w:val="lowerLetter"/>
      <w:lvlText w:val="%2."/>
      <w:lvlJc w:val="left"/>
      <w:pPr>
        <w:ind w:left="1260" w:hanging="360"/>
      </w:pPr>
    </w:lvl>
    <w:lvl w:ilvl="2" w:tplc="200A001B" w:tentative="1">
      <w:start w:val="1"/>
      <w:numFmt w:val="lowerRoman"/>
      <w:lvlText w:val="%3."/>
      <w:lvlJc w:val="right"/>
      <w:pPr>
        <w:ind w:left="1980" w:hanging="180"/>
      </w:pPr>
    </w:lvl>
    <w:lvl w:ilvl="3" w:tplc="200A000F" w:tentative="1">
      <w:start w:val="1"/>
      <w:numFmt w:val="decimal"/>
      <w:lvlText w:val="%4."/>
      <w:lvlJc w:val="left"/>
      <w:pPr>
        <w:ind w:left="2700" w:hanging="360"/>
      </w:pPr>
    </w:lvl>
    <w:lvl w:ilvl="4" w:tplc="200A0019" w:tentative="1">
      <w:start w:val="1"/>
      <w:numFmt w:val="lowerLetter"/>
      <w:lvlText w:val="%5."/>
      <w:lvlJc w:val="left"/>
      <w:pPr>
        <w:ind w:left="3420" w:hanging="360"/>
      </w:pPr>
    </w:lvl>
    <w:lvl w:ilvl="5" w:tplc="200A001B" w:tentative="1">
      <w:start w:val="1"/>
      <w:numFmt w:val="lowerRoman"/>
      <w:lvlText w:val="%6."/>
      <w:lvlJc w:val="right"/>
      <w:pPr>
        <w:ind w:left="4140" w:hanging="180"/>
      </w:pPr>
    </w:lvl>
    <w:lvl w:ilvl="6" w:tplc="200A000F" w:tentative="1">
      <w:start w:val="1"/>
      <w:numFmt w:val="decimal"/>
      <w:lvlText w:val="%7."/>
      <w:lvlJc w:val="left"/>
      <w:pPr>
        <w:ind w:left="4860" w:hanging="360"/>
      </w:pPr>
    </w:lvl>
    <w:lvl w:ilvl="7" w:tplc="200A0019" w:tentative="1">
      <w:start w:val="1"/>
      <w:numFmt w:val="lowerLetter"/>
      <w:lvlText w:val="%8."/>
      <w:lvlJc w:val="left"/>
      <w:pPr>
        <w:ind w:left="5580" w:hanging="360"/>
      </w:pPr>
    </w:lvl>
    <w:lvl w:ilvl="8" w:tplc="200A001B" w:tentative="1">
      <w:start w:val="1"/>
      <w:numFmt w:val="lowerRoman"/>
      <w:lvlText w:val="%9."/>
      <w:lvlJc w:val="right"/>
      <w:pPr>
        <w:ind w:left="6300" w:hanging="180"/>
      </w:pPr>
    </w:lvl>
  </w:abstractNum>
  <w:abstractNum w:abstractNumId="6">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3DB334CF"/>
    <w:multiLevelType w:val="hybridMultilevel"/>
    <w:tmpl w:val="7AD6E79E"/>
    <w:lvl w:ilvl="0" w:tplc="8110AAA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3EEF0C9F"/>
    <w:multiLevelType w:val="multilevel"/>
    <w:tmpl w:val="35B84F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9">
    <w:nsid w:val="3F920313"/>
    <w:multiLevelType w:val="multilevel"/>
    <w:tmpl w:val="6068D6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467537D5"/>
    <w:multiLevelType w:val="multilevel"/>
    <w:tmpl w:val="4DE26BA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1">
    <w:nsid w:val="4AFD0281"/>
    <w:multiLevelType w:val="hybridMultilevel"/>
    <w:tmpl w:val="356CF722"/>
    <w:lvl w:ilvl="0" w:tplc="B4DC10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4F0E22D8"/>
    <w:multiLevelType w:val="hybridMultilevel"/>
    <w:tmpl w:val="D9066FDC"/>
    <w:lvl w:ilvl="0" w:tplc="200A0015">
      <w:start w:val="1"/>
      <w:numFmt w:val="upp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5F370DF6"/>
    <w:multiLevelType w:val="hybridMultilevel"/>
    <w:tmpl w:val="DBA27D92"/>
    <w:lvl w:ilvl="0" w:tplc="200A000F">
      <w:start w:val="1"/>
      <w:numFmt w:val="decimal"/>
      <w:lvlText w:val="%1."/>
      <w:lvlJc w:val="left"/>
      <w:pPr>
        <w:ind w:left="4140" w:hanging="360"/>
      </w:pPr>
      <w:rPr>
        <w:rFonts w:hint="default"/>
      </w:rPr>
    </w:lvl>
    <w:lvl w:ilvl="1" w:tplc="200A0019" w:tentative="1">
      <w:start w:val="1"/>
      <w:numFmt w:val="lowerLetter"/>
      <w:lvlText w:val="%2."/>
      <w:lvlJc w:val="left"/>
      <w:pPr>
        <w:ind w:left="4860" w:hanging="360"/>
      </w:pPr>
    </w:lvl>
    <w:lvl w:ilvl="2" w:tplc="200A001B" w:tentative="1">
      <w:start w:val="1"/>
      <w:numFmt w:val="lowerRoman"/>
      <w:lvlText w:val="%3."/>
      <w:lvlJc w:val="right"/>
      <w:pPr>
        <w:ind w:left="5580" w:hanging="180"/>
      </w:pPr>
    </w:lvl>
    <w:lvl w:ilvl="3" w:tplc="200A000F" w:tentative="1">
      <w:start w:val="1"/>
      <w:numFmt w:val="decimal"/>
      <w:lvlText w:val="%4."/>
      <w:lvlJc w:val="left"/>
      <w:pPr>
        <w:ind w:left="6300" w:hanging="360"/>
      </w:pPr>
    </w:lvl>
    <w:lvl w:ilvl="4" w:tplc="200A0019" w:tentative="1">
      <w:start w:val="1"/>
      <w:numFmt w:val="lowerLetter"/>
      <w:lvlText w:val="%5."/>
      <w:lvlJc w:val="left"/>
      <w:pPr>
        <w:ind w:left="7020" w:hanging="360"/>
      </w:pPr>
    </w:lvl>
    <w:lvl w:ilvl="5" w:tplc="200A001B" w:tentative="1">
      <w:start w:val="1"/>
      <w:numFmt w:val="lowerRoman"/>
      <w:lvlText w:val="%6."/>
      <w:lvlJc w:val="right"/>
      <w:pPr>
        <w:ind w:left="7740" w:hanging="180"/>
      </w:pPr>
    </w:lvl>
    <w:lvl w:ilvl="6" w:tplc="200A000F" w:tentative="1">
      <w:start w:val="1"/>
      <w:numFmt w:val="decimal"/>
      <w:lvlText w:val="%7."/>
      <w:lvlJc w:val="left"/>
      <w:pPr>
        <w:ind w:left="8460" w:hanging="360"/>
      </w:pPr>
    </w:lvl>
    <w:lvl w:ilvl="7" w:tplc="200A0019" w:tentative="1">
      <w:start w:val="1"/>
      <w:numFmt w:val="lowerLetter"/>
      <w:lvlText w:val="%8."/>
      <w:lvlJc w:val="left"/>
      <w:pPr>
        <w:ind w:left="9180" w:hanging="360"/>
      </w:pPr>
    </w:lvl>
    <w:lvl w:ilvl="8" w:tplc="200A001B" w:tentative="1">
      <w:start w:val="1"/>
      <w:numFmt w:val="lowerRoman"/>
      <w:lvlText w:val="%9."/>
      <w:lvlJc w:val="right"/>
      <w:pPr>
        <w:ind w:left="9900" w:hanging="180"/>
      </w:pPr>
    </w:lvl>
  </w:abstractNum>
  <w:abstractNum w:abstractNumId="15">
    <w:nsid w:val="6327109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7A24BA6"/>
    <w:multiLevelType w:val="hybridMultilevel"/>
    <w:tmpl w:val="C4E663EA"/>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7">
    <w:nsid w:val="794D3E9A"/>
    <w:multiLevelType w:val="hybridMultilevel"/>
    <w:tmpl w:val="9828B7CA"/>
    <w:lvl w:ilvl="0" w:tplc="200A000F">
      <w:start w:val="1"/>
      <w:numFmt w:val="decimal"/>
      <w:lvlText w:val="%1."/>
      <w:lvlJc w:val="left"/>
      <w:pPr>
        <w:ind w:left="900" w:hanging="360"/>
      </w:pPr>
    </w:lvl>
    <w:lvl w:ilvl="1" w:tplc="200A0019" w:tentative="1">
      <w:start w:val="1"/>
      <w:numFmt w:val="lowerLetter"/>
      <w:lvlText w:val="%2."/>
      <w:lvlJc w:val="left"/>
      <w:pPr>
        <w:ind w:left="1620" w:hanging="360"/>
      </w:pPr>
    </w:lvl>
    <w:lvl w:ilvl="2" w:tplc="200A001B" w:tentative="1">
      <w:start w:val="1"/>
      <w:numFmt w:val="lowerRoman"/>
      <w:lvlText w:val="%3."/>
      <w:lvlJc w:val="right"/>
      <w:pPr>
        <w:ind w:left="2340" w:hanging="180"/>
      </w:pPr>
    </w:lvl>
    <w:lvl w:ilvl="3" w:tplc="200A000F" w:tentative="1">
      <w:start w:val="1"/>
      <w:numFmt w:val="decimal"/>
      <w:lvlText w:val="%4."/>
      <w:lvlJc w:val="left"/>
      <w:pPr>
        <w:ind w:left="3060" w:hanging="360"/>
      </w:pPr>
    </w:lvl>
    <w:lvl w:ilvl="4" w:tplc="200A0019" w:tentative="1">
      <w:start w:val="1"/>
      <w:numFmt w:val="lowerLetter"/>
      <w:lvlText w:val="%5."/>
      <w:lvlJc w:val="left"/>
      <w:pPr>
        <w:ind w:left="3780" w:hanging="360"/>
      </w:pPr>
    </w:lvl>
    <w:lvl w:ilvl="5" w:tplc="200A001B" w:tentative="1">
      <w:start w:val="1"/>
      <w:numFmt w:val="lowerRoman"/>
      <w:lvlText w:val="%6."/>
      <w:lvlJc w:val="right"/>
      <w:pPr>
        <w:ind w:left="4500" w:hanging="180"/>
      </w:pPr>
    </w:lvl>
    <w:lvl w:ilvl="6" w:tplc="200A000F" w:tentative="1">
      <w:start w:val="1"/>
      <w:numFmt w:val="decimal"/>
      <w:lvlText w:val="%7."/>
      <w:lvlJc w:val="left"/>
      <w:pPr>
        <w:ind w:left="5220" w:hanging="360"/>
      </w:pPr>
    </w:lvl>
    <w:lvl w:ilvl="7" w:tplc="200A0019" w:tentative="1">
      <w:start w:val="1"/>
      <w:numFmt w:val="lowerLetter"/>
      <w:lvlText w:val="%8."/>
      <w:lvlJc w:val="left"/>
      <w:pPr>
        <w:ind w:left="5940" w:hanging="360"/>
      </w:pPr>
    </w:lvl>
    <w:lvl w:ilvl="8" w:tplc="200A001B" w:tentative="1">
      <w:start w:val="1"/>
      <w:numFmt w:val="lowerRoman"/>
      <w:lvlText w:val="%9."/>
      <w:lvlJc w:val="right"/>
      <w:pPr>
        <w:ind w:left="6660" w:hanging="180"/>
      </w:pPr>
    </w:lvl>
  </w:abstractNum>
  <w:abstractNum w:abstractNumId="18">
    <w:nsid w:val="7C9C442E"/>
    <w:multiLevelType w:val="hybridMultilevel"/>
    <w:tmpl w:val="9A1213EA"/>
    <w:lvl w:ilvl="0" w:tplc="200A0001">
      <w:start w:val="1"/>
      <w:numFmt w:val="bullet"/>
      <w:lvlText w:val=""/>
      <w:lvlJc w:val="left"/>
      <w:pPr>
        <w:ind w:left="1152" w:hanging="360"/>
      </w:pPr>
      <w:rPr>
        <w:rFonts w:ascii="Symbol" w:hAnsi="Symbol" w:hint="default"/>
      </w:rPr>
    </w:lvl>
    <w:lvl w:ilvl="1" w:tplc="200A0003" w:tentative="1">
      <w:start w:val="1"/>
      <w:numFmt w:val="bullet"/>
      <w:lvlText w:val="o"/>
      <w:lvlJc w:val="left"/>
      <w:pPr>
        <w:ind w:left="1872" w:hanging="360"/>
      </w:pPr>
      <w:rPr>
        <w:rFonts w:ascii="Courier New" w:hAnsi="Courier New" w:cs="Courier New" w:hint="default"/>
      </w:rPr>
    </w:lvl>
    <w:lvl w:ilvl="2" w:tplc="200A0005" w:tentative="1">
      <w:start w:val="1"/>
      <w:numFmt w:val="bullet"/>
      <w:lvlText w:val=""/>
      <w:lvlJc w:val="left"/>
      <w:pPr>
        <w:ind w:left="2592" w:hanging="360"/>
      </w:pPr>
      <w:rPr>
        <w:rFonts w:ascii="Wingdings" w:hAnsi="Wingdings" w:hint="default"/>
      </w:rPr>
    </w:lvl>
    <w:lvl w:ilvl="3" w:tplc="200A0001" w:tentative="1">
      <w:start w:val="1"/>
      <w:numFmt w:val="bullet"/>
      <w:lvlText w:val=""/>
      <w:lvlJc w:val="left"/>
      <w:pPr>
        <w:ind w:left="3312" w:hanging="360"/>
      </w:pPr>
      <w:rPr>
        <w:rFonts w:ascii="Symbol" w:hAnsi="Symbol" w:hint="default"/>
      </w:rPr>
    </w:lvl>
    <w:lvl w:ilvl="4" w:tplc="200A0003" w:tentative="1">
      <w:start w:val="1"/>
      <w:numFmt w:val="bullet"/>
      <w:lvlText w:val="o"/>
      <w:lvlJc w:val="left"/>
      <w:pPr>
        <w:ind w:left="4032" w:hanging="360"/>
      </w:pPr>
      <w:rPr>
        <w:rFonts w:ascii="Courier New" w:hAnsi="Courier New" w:cs="Courier New" w:hint="default"/>
      </w:rPr>
    </w:lvl>
    <w:lvl w:ilvl="5" w:tplc="200A0005" w:tentative="1">
      <w:start w:val="1"/>
      <w:numFmt w:val="bullet"/>
      <w:lvlText w:val=""/>
      <w:lvlJc w:val="left"/>
      <w:pPr>
        <w:ind w:left="4752" w:hanging="360"/>
      </w:pPr>
      <w:rPr>
        <w:rFonts w:ascii="Wingdings" w:hAnsi="Wingdings" w:hint="default"/>
      </w:rPr>
    </w:lvl>
    <w:lvl w:ilvl="6" w:tplc="200A0001" w:tentative="1">
      <w:start w:val="1"/>
      <w:numFmt w:val="bullet"/>
      <w:lvlText w:val=""/>
      <w:lvlJc w:val="left"/>
      <w:pPr>
        <w:ind w:left="5472" w:hanging="360"/>
      </w:pPr>
      <w:rPr>
        <w:rFonts w:ascii="Symbol" w:hAnsi="Symbol" w:hint="default"/>
      </w:rPr>
    </w:lvl>
    <w:lvl w:ilvl="7" w:tplc="200A0003" w:tentative="1">
      <w:start w:val="1"/>
      <w:numFmt w:val="bullet"/>
      <w:lvlText w:val="o"/>
      <w:lvlJc w:val="left"/>
      <w:pPr>
        <w:ind w:left="6192" w:hanging="360"/>
      </w:pPr>
      <w:rPr>
        <w:rFonts w:ascii="Courier New" w:hAnsi="Courier New" w:cs="Courier New" w:hint="default"/>
      </w:rPr>
    </w:lvl>
    <w:lvl w:ilvl="8" w:tplc="200A0005" w:tentative="1">
      <w:start w:val="1"/>
      <w:numFmt w:val="bullet"/>
      <w:lvlText w:val=""/>
      <w:lvlJc w:val="left"/>
      <w:pPr>
        <w:ind w:left="6912" w:hanging="360"/>
      </w:pPr>
      <w:rPr>
        <w:rFonts w:ascii="Wingdings" w:hAnsi="Wingdings" w:hint="default"/>
      </w:rPr>
    </w:lvl>
  </w:abstractNum>
  <w:abstractNum w:abstractNumId="19">
    <w:nsid w:val="7C9F3F30"/>
    <w:multiLevelType w:val="hybridMultilevel"/>
    <w:tmpl w:val="8624B3D4"/>
    <w:lvl w:ilvl="0" w:tplc="EB665976">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6"/>
  </w:num>
  <w:num w:numId="4">
    <w:abstractNumId w:val="17"/>
  </w:num>
  <w:num w:numId="5">
    <w:abstractNumId w:val="5"/>
  </w:num>
  <w:num w:numId="6">
    <w:abstractNumId w:val="14"/>
  </w:num>
  <w:num w:numId="7">
    <w:abstractNumId w:val="2"/>
  </w:num>
  <w:num w:numId="8">
    <w:abstractNumId w:val="1"/>
  </w:num>
  <w:num w:numId="9">
    <w:abstractNumId w:val="10"/>
  </w:num>
  <w:num w:numId="10">
    <w:abstractNumId w:val="19"/>
  </w:num>
  <w:num w:numId="11">
    <w:abstractNumId w:val="13"/>
  </w:num>
  <w:num w:numId="12">
    <w:abstractNumId w:val="3"/>
  </w:num>
  <w:num w:numId="13">
    <w:abstractNumId w:val="16"/>
  </w:num>
  <w:num w:numId="14">
    <w:abstractNumId w:val="15"/>
  </w:num>
  <w:num w:numId="15">
    <w:abstractNumId w:val="18"/>
  </w:num>
  <w:num w:numId="16">
    <w:abstractNumId w:val="0"/>
  </w:num>
  <w:num w:numId="17">
    <w:abstractNumId w:val="11"/>
  </w:num>
  <w:num w:numId="18">
    <w:abstractNumId w:val="8"/>
  </w:num>
  <w:num w:numId="19">
    <w:abstractNumId w:val="9"/>
  </w:num>
  <w:num w:numId="20">
    <w:abstractNumId w:val="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87042"/>
    <o:shapelayout v:ext="edit">
      <o:idmap v:ext="edit" data="4"/>
      <o:rules v:ext="edit">
        <o:r id="V:Rule3" type="connector" idref="#_x0000_s4101"/>
      </o:rules>
    </o:shapelayout>
  </w:hdrShapeDefaults>
  <w:footnotePr>
    <w:footnote w:id="0"/>
    <w:footnote w:id="1"/>
  </w:footnotePr>
  <w:endnotePr>
    <w:endnote w:id="0"/>
    <w:endnote w:id="1"/>
  </w:endnotePr>
  <w:compat/>
  <w:rsids>
    <w:rsidRoot w:val="00292C59"/>
    <w:rsid w:val="00000D24"/>
    <w:rsid w:val="00001B17"/>
    <w:rsid w:val="000030A5"/>
    <w:rsid w:val="00007459"/>
    <w:rsid w:val="00010A11"/>
    <w:rsid w:val="0001575B"/>
    <w:rsid w:val="00017707"/>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00B2"/>
    <w:rsid w:val="000414A6"/>
    <w:rsid w:val="00041E8F"/>
    <w:rsid w:val="00043539"/>
    <w:rsid w:val="00043558"/>
    <w:rsid w:val="00043FAC"/>
    <w:rsid w:val="00045916"/>
    <w:rsid w:val="000478DB"/>
    <w:rsid w:val="000503EA"/>
    <w:rsid w:val="000504DE"/>
    <w:rsid w:val="000510DA"/>
    <w:rsid w:val="00051696"/>
    <w:rsid w:val="00052A1C"/>
    <w:rsid w:val="00052A4F"/>
    <w:rsid w:val="000535BB"/>
    <w:rsid w:val="00054BB8"/>
    <w:rsid w:val="00055518"/>
    <w:rsid w:val="00060D02"/>
    <w:rsid w:val="000629F2"/>
    <w:rsid w:val="000632FF"/>
    <w:rsid w:val="00065A46"/>
    <w:rsid w:val="00066956"/>
    <w:rsid w:val="000674B1"/>
    <w:rsid w:val="00070E6E"/>
    <w:rsid w:val="000711EE"/>
    <w:rsid w:val="00072549"/>
    <w:rsid w:val="00075043"/>
    <w:rsid w:val="0007544B"/>
    <w:rsid w:val="00076D2B"/>
    <w:rsid w:val="00077378"/>
    <w:rsid w:val="00077B8D"/>
    <w:rsid w:val="00080F76"/>
    <w:rsid w:val="000816AB"/>
    <w:rsid w:val="000820F5"/>
    <w:rsid w:val="000823D7"/>
    <w:rsid w:val="000828A2"/>
    <w:rsid w:val="000829ED"/>
    <w:rsid w:val="00082C09"/>
    <w:rsid w:val="00084182"/>
    <w:rsid w:val="00084E11"/>
    <w:rsid w:val="0008523E"/>
    <w:rsid w:val="00085EB9"/>
    <w:rsid w:val="00086528"/>
    <w:rsid w:val="00087A07"/>
    <w:rsid w:val="00087A37"/>
    <w:rsid w:val="00091A7F"/>
    <w:rsid w:val="00092231"/>
    <w:rsid w:val="000930D6"/>
    <w:rsid w:val="00093AB1"/>
    <w:rsid w:val="0009427A"/>
    <w:rsid w:val="000943C8"/>
    <w:rsid w:val="0009491F"/>
    <w:rsid w:val="00094CC6"/>
    <w:rsid w:val="00095213"/>
    <w:rsid w:val="00095330"/>
    <w:rsid w:val="000957CA"/>
    <w:rsid w:val="00096009"/>
    <w:rsid w:val="000962AA"/>
    <w:rsid w:val="0009642A"/>
    <w:rsid w:val="00096A7E"/>
    <w:rsid w:val="00096B81"/>
    <w:rsid w:val="000A1156"/>
    <w:rsid w:val="000A1C2F"/>
    <w:rsid w:val="000A3FAE"/>
    <w:rsid w:val="000A4EF4"/>
    <w:rsid w:val="000A5855"/>
    <w:rsid w:val="000A75C9"/>
    <w:rsid w:val="000B10B1"/>
    <w:rsid w:val="000B1936"/>
    <w:rsid w:val="000B23E6"/>
    <w:rsid w:val="000B292D"/>
    <w:rsid w:val="000B333C"/>
    <w:rsid w:val="000B43EC"/>
    <w:rsid w:val="000B443B"/>
    <w:rsid w:val="000B57A6"/>
    <w:rsid w:val="000B5A31"/>
    <w:rsid w:val="000B6106"/>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0F419F"/>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3CA6"/>
    <w:rsid w:val="001342AF"/>
    <w:rsid w:val="0013475F"/>
    <w:rsid w:val="00135AB9"/>
    <w:rsid w:val="001404DF"/>
    <w:rsid w:val="00141F66"/>
    <w:rsid w:val="00144DA6"/>
    <w:rsid w:val="001479D4"/>
    <w:rsid w:val="00147FEF"/>
    <w:rsid w:val="00152DB2"/>
    <w:rsid w:val="00160468"/>
    <w:rsid w:val="00161A23"/>
    <w:rsid w:val="001621DA"/>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C3C"/>
    <w:rsid w:val="00181794"/>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22DE"/>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0A0D"/>
    <w:rsid w:val="001F18FB"/>
    <w:rsid w:val="001F57BB"/>
    <w:rsid w:val="001F5C21"/>
    <w:rsid w:val="001F6175"/>
    <w:rsid w:val="001F67DB"/>
    <w:rsid w:val="001F6D21"/>
    <w:rsid w:val="00200673"/>
    <w:rsid w:val="00200C25"/>
    <w:rsid w:val="0020135D"/>
    <w:rsid w:val="0020149E"/>
    <w:rsid w:val="002027AD"/>
    <w:rsid w:val="00202DF5"/>
    <w:rsid w:val="00202DF8"/>
    <w:rsid w:val="00202ED8"/>
    <w:rsid w:val="002034F2"/>
    <w:rsid w:val="00206EE8"/>
    <w:rsid w:val="00207479"/>
    <w:rsid w:val="0020750F"/>
    <w:rsid w:val="002118EF"/>
    <w:rsid w:val="0021283D"/>
    <w:rsid w:val="0021303F"/>
    <w:rsid w:val="0022081C"/>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E66"/>
    <w:rsid w:val="00262FC7"/>
    <w:rsid w:val="0026754F"/>
    <w:rsid w:val="00270425"/>
    <w:rsid w:val="00271A8E"/>
    <w:rsid w:val="0027240B"/>
    <w:rsid w:val="0027371F"/>
    <w:rsid w:val="00274CD0"/>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0DB"/>
    <w:rsid w:val="002B2F2B"/>
    <w:rsid w:val="002B5228"/>
    <w:rsid w:val="002B54A3"/>
    <w:rsid w:val="002B7580"/>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2543"/>
    <w:rsid w:val="002E5C06"/>
    <w:rsid w:val="002E6B2B"/>
    <w:rsid w:val="002F038B"/>
    <w:rsid w:val="002F087F"/>
    <w:rsid w:val="002F2D4D"/>
    <w:rsid w:val="002F2D93"/>
    <w:rsid w:val="002F2FF4"/>
    <w:rsid w:val="002F3BDB"/>
    <w:rsid w:val="002F5945"/>
    <w:rsid w:val="002F7C9F"/>
    <w:rsid w:val="002F7CF2"/>
    <w:rsid w:val="003022A1"/>
    <w:rsid w:val="00302321"/>
    <w:rsid w:val="0030236F"/>
    <w:rsid w:val="00303156"/>
    <w:rsid w:val="003032BB"/>
    <w:rsid w:val="003043ED"/>
    <w:rsid w:val="00304F54"/>
    <w:rsid w:val="00305236"/>
    <w:rsid w:val="003106AB"/>
    <w:rsid w:val="003113B4"/>
    <w:rsid w:val="003119A3"/>
    <w:rsid w:val="00311F11"/>
    <w:rsid w:val="00312B14"/>
    <w:rsid w:val="00312F0E"/>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23D3"/>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3"/>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6EC3"/>
    <w:rsid w:val="003B7289"/>
    <w:rsid w:val="003B7D78"/>
    <w:rsid w:val="003C0152"/>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E7691"/>
    <w:rsid w:val="003F03A0"/>
    <w:rsid w:val="003F03A4"/>
    <w:rsid w:val="003F0D09"/>
    <w:rsid w:val="003F2795"/>
    <w:rsid w:val="003F3905"/>
    <w:rsid w:val="003F45CD"/>
    <w:rsid w:val="003F603E"/>
    <w:rsid w:val="003F63D9"/>
    <w:rsid w:val="00400372"/>
    <w:rsid w:val="0040226A"/>
    <w:rsid w:val="00402BAA"/>
    <w:rsid w:val="00402BB0"/>
    <w:rsid w:val="00403183"/>
    <w:rsid w:val="00404750"/>
    <w:rsid w:val="004049B5"/>
    <w:rsid w:val="00405607"/>
    <w:rsid w:val="0040565E"/>
    <w:rsid w:val="00405B12"/>
    <w:rsid w:val="00405CAA"/>
    <w:rsid w:val="0040769F"/>
    <w:rsid w:val="00410FD4"/>
    <w:rsid w:val="004117DE"/>
    <w:rsid w:val="004155D5"/>
    <w:rsid w:val="00415A46"/>
    <w:rsid w:val="00416557"/>
    <w:rsid w:val="00421553"/>
    <w:rsid w:val="00423996"/>
    <w:rsid w:val="0042576C"/>
    <w:rsid w:val="00425C27"/>
    <w:rsid w:val="00426C60"/>
    <w:rsid w:val="00427791"/>
    <w:rsid w:val="00427B8C"/>
    <w:rsid w:val="004308D8"/>
    <w:rsid w:val="00431384"/>
    <w:rsid w:val="00431FAA"/>
    <w:rsid w:val="00432033"/>
    <w:rsid w:val="004325A0"/>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2C1"/>
    <w:rsid w:val="00460306"/>
    <w:rsid w:val="00463CA6"/>
    <w:rsid w:val="00463CC8"/>
    <w:rsid w:val="00463FF6"/>
    <w:rsid w:val="00464DB4"/>
    <w:rsid w:val="0046616B"/>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54D0"/>
    <w:rsid w:val="004A6FCC"/>
    <w:rsid w:val="004A73D3"/>
    <w:rsid w:val="004B0DFF"/>
    <w:rsid w:val="004B1684"/>
    <w:rsid w:val="004B5EEE"/>
    <w:rsid w:val="004B6174"/>
    <w:rsid w:val="004C05E2"/>
    <w:rsid w:val="004C0D2F"/>
    <w:rsid w:val="004C0FB2"/>
    <w:rsid w:val="004C2D0F"/>
    <w:rsid w:val="004C3896"/>
    <w:rsid w:val="004C50A5"/>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415"/>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867"/>
    <w:rsid w:val="00594EB4"/>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0847"/>
    <w:rsid w:val="005C1312"/>
    <w:rsid w:val="005C187B"/>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1785F"/>
    <w:rsid w:val="00620C71"/>
    <w:rsid w:val="00621096"/>
    <w:rsid w:val="00621265"/>
    <w:rsid w:val="0062131B"/>
    <w:rsid w:val="00621350"/>
    <w:rsid w:val="00621AD1"/>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5C9"/>
    <w:rsid w:val="00663F17"/>
    <w:rsid w:val="00663F8B"/>
    <w:rsid w:val="00664261"/>
    <w:rsid w:val="00664810"/>
    <w:rsid w:val="00664BB6"/>
    <w:rsid w:val="00665536"/>
    <w:rsid w:val="00665E96"/>
    <w:rsid w:val="00666354"/>
    <w:rsid w:val="00666A5E"/>
    <w:rsid w:val="006673C1"/>
    <w:rsid w:val="0066759D"/>
    <w:rsid w:val="00671D3E"/>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05A"/>
    <w:rsid w:val="006F0F36"/>
    <w:rsid w:val="006F2BA3"/>
    <w:rsid w:val="006F3088"/>
    <w:rsid w:val="006F4C32"/>
    <w:rsid w:val="006F5062"/>
    <w:rsid w:val="006F6918"/>
    <w:rsid w:val="006F7CFE"/>
    <w:rsid w:val="00701B11"/>
    <w:rsid w:val="00703DEB"/>
    <w:rsid w:val="00704248"/>
    <w:rsid w:val="00704834"/>
    <w:rsid w:val="007061E3"/>
    <w:rsid w:val="007064B0"/>
    <w:rsid w:val="007071DD"/>
    <w:rsid w:val="0071052B"/>
    <w:rsid w:val="00710A1C"/>
    <w:rsid w:val="00710FF7"/>
    <w:rsid w:val="00711961"/>
    <w:rsid w:val="00711DD2"/>
    <w:rsid w:val="007144A6"/>
    <w:rsid w:val="0071456B"/>
    <w:rsid w:val="00714654"/>
    <w:rsid w:val="00715BC6"/>
    <w:rsid w:val="007179ED"/>
    <w:rsid w:val="00721222"/>
    <w:rsid w:val="00723567"/>
    <w:rsid w:val="00725203"/>
    <w:rsid w:val="0072529B"/>
    <w:rsid w:val="00725466"/>
    <w:rsid w:val="0072599D"/>
    <w:rsid w:val="00726698"/>
    <w:rsid w:val="0072669F"/>
    <w:rsid w:val="007268CD"/>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95E89"/>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4E3"/>
    <w:rsid w:val="007C260B"/>
    <w:rsid w:val="007C2702"/>
    <w:rsid w:val="007C3F7C"/>
    <w:rsid w:val="007C53A1"/>
    <w:rsid w:val="007C5702"/>
    <w:rsid w:val="007C7A6F"/>
    <w:rsid w:val="007D1B2F"/>
    <w:rsid w:val="007D212B"/>
    <w:rsid w:val="007D47F9"/>
    <w:rsid w:val="007D486E"/>
    <w:rsid w:val="007E0AF9"/>
    <w:rsid w:val="007E128C"/>
    <w:rsid w:val="007E1C5F"/>
    <w:rsid w:val="007E2749"/>
    <w:rsid w:val="007E27C6"/>
    <w:rsid w:val="007E2F8E"/>
    <w:rsid w:val="007E470C"/>
    <w:rsid w:val="007E4B19"/>
    <w:rsid w:val="007E51BE"/>
    <w:rsid w:val="007E6120"/>
    <w:rsid w:val="007E6A7F"/>
    <w:rsid w:val="007F027B"/>
    <w:rsid w:val="007F03C1"/>
    <w:rsid w:val="007F0966"/>
    <w:rsid w:val="007F110D"/>
    <w:rsid w:val="007F11AC"/>
    <w:rsid w:val="007F3145"/>
    <w:rsid w:val="007F3E1B"/>
    <w:rsid w:val="007F4013"/>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151"/>
    <w:rsid w:val="00826A4A"/>
    <w:rsid w:val="00826D4C"/>
    <w:rsid w:val="00827336"/>
    <w:rsid w:val="00827F98"/>
    <w:rsid w:val="008306C3"/>
    <w:rsid w:val="008316D0"/>
    <w:rsid w:val="00833350"/>
    <w:rsid w:val="0083349A"/>
    <w:rsid w:val="008354C8"/>
    <w:rsid w:val="00835A59"/>
    <w:rsid w:val="00836F6A"/>
    <w:rsid w:val="00837D39"/>
    <w:rsid w:val="00837D56"/>
    <w:rsid w:val="00842904"/>
    <w:rsid w:val="00842B77"/>
    <w:rsid w:val="008438E6"/>
    <w:rsid w:val="00843C68"/>
    <w:rsid w:val="00844702"/>
    <w:rsid w:val="00845107"/>
    <w:rsid w:val="00846555"/>
    <w:rsid w:val="008471EE"/>
    <w:rsid w:val="008504D4"/>
    <w:rsid w:val="00850B96"/>
    <w:rsid w:val="00850E2E"/>
    <w:rsid w:val="00851138"/>
    <w:rsid w:val="00853119"/>
    <w:rsid w:val="00853DA1"/>
    <w:rsid w:val="00854882"/>
    <w:rsid w:val="00855AFF"/>
    <w:rsid w:val="0085715E"/>
    <w:rsid w:val="008572B7"/>
    <w:rsid w:val="0085763C"/>
    <w:rsid w:val="00860062"/>
    <w:rsid w:val="008621A7"/>
    <w:rsid w:val="00862514"/>
    <w:rsid w:val="0086370D"/>
    <w:rsid w:val="008662C1"/>
    <w:rsid w:val="00866845"/>
    <w:rsid w:val="00866BFB"/>
    <w:rsid w:val="00867129"/>
    <w:rsid w:val="00867598"/>
    <w:rsid w:val="00867B1C"/>
    <w:rsid w:val="00867E69"/>
    <w:rsid w:val="00870E6B"/>
    <w:rsid w:val="008715C2"/>
    <w:rsid w:val="00871753"/>
    <w:rsid w:val="00872C0D"/>
    <w:rsid w:val="0087344C"/>
    <w:rsid w:val="0087753D"/>
    <w:rsid w:val="00880859"/>
    <w:rsid w:val="00882851"/>
    <w:rsid w:val="0088316B"/>
    <w:rsid w:val="008853B5"/>
    <w:rsid w:val="00886D81"/>
    <w:rsid w:val="008872AC"/>
    <w:rsid w:val="00890176"/>
    <w:rsid w:val="00892238"/>
    <w:rsid w:val="00892312"/>
    <w:rsid w:val="008A0AF4"/>
    <w:rsid w:val="008A0F85"/>
    <w:rsid w:val="008A18AD"/>
    <w:rsid w:val="008A1B7C"/>
    <w:rsid w:val="008A24FE"/>
    <w:rsid w:val="008A2FF0"/>
    <w:rsid w:val="008A399A"/>
    <w:rsid w:val="008A4583"/>
    <w:rsid w:val="008A6503"/>
    <w:rsid w:val="008A6A55"/>
    <w:rsid w:val="008A7169"/>
    <w:rsid w:val="008A73A6"/>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96C"/>
    <w:rsid w:val="008D1BEE"/>
    <w:rsid w:val="008D1D24"/>
    <w:rsid w:val="008D22F6"/>
    <w:rsid w:val="008D27D4"/>
    <w:rsid w:val="008D2A50"/>
    <w:rsid w:val="008D32C0"/>
    <w:rsid w:val="008D3F16"/>
    <w:rsid w:val="008D48B7"/>
    <w:rsid w:val="008D4BD6"/>
    <w:rsid w:val="008D6E6B"/>
    <w:rsid w:val="008D7E8B"/>
    <w:rsid w:val="008E0277"/>
    <w:rsid w:val="008E0C6C"/>
    <w:rsid w:val="008E0D40"/>
    <w:rsid w:val="008E1CD6"/>
    <w:rsid w:val="008E2130"/>
    <w:rsid w:val="008E225A"/>
    <w:rsid w:val="008E6676"/>
    <w:rsid w:val="008E6CFB"/>
    <w:rsid w:val="008F013A"/>
    <w:rsid w:val="008F0499"/>
    <w:rsid w:val="008F25A1"/>
    <w:rsid w:val="008F3EC9"/>
    <w:rsid w:val="008F5309"/>
    <w:rsid w:val="008F587A"/>
    <w:rsid w:val="008F5EE9"/>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0A6E"/>
    <w:rsid w:val="00930F4A"/>
    <w:rsid w:val="00931068"/>
    <w:rsid w:val="00932168"/>
    <w:rsid w:val="00932DE0"/>
    <w:rsid w:val="00934445"/>
    <w:rsid w:val="009347EA"/>
    <w:rsid w:val="0093753E"/>
    <w:rsid w:val="009431C5"/>
    <w:rsid w:val="0094343F"/>
    <w:rsid w:val="0094495A"/>
    <w:rsid w:val="00945155"/>
    <w:rsid w:val="009462FD"/>
    <w:rsid w:val="009478F0"/>
    <w:rsid w:val="00951DE9"/>
    <w:rsid w:val="009536D3"/>
    <w:rsid w:val="0095463F"/>
    <w:rsid w:val="00955033"/>
    <w:rsid w:val="009629C8"/>
    <w:rsid w:val="00963B13"/>
    <w:rsid w:val="00965A05"/>
    <w:rsid w:val="0096710D"/>
    <w:rsid w:val="00970684"/>
    <w:rsid w:val="0097289A"/>
    <w:rsid w:val="00972A15"/>
    <w:rsid w:val="00973F71"/>
    <w:rsid w:val="00974A4E"/>
    <w:rsid w:val="00975233"/>
    <w:rsid w:val="00975564"/>
    <w:rsid w:val="0097648A"/>
    <w:rsid w:val="0098012B"/>
    <w:rsid w:val="009823CC"/>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1E34"/>
    <w:rsid w:val="009B2324"/>
    <w:rsid w:val="009B3ACB"/>
    <w:rsid w:val="009B3DAA"/>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6A6"/>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62AF"/>
    <w:rsid w:val="00A077FB"/>
    <w:rsid w:val="00A10451"/>
    <w:rsid w:val="00A133ED"/>
    <w:rsid w:val="00A13831"/>
    <w:rsid w:val="00A148E7"/>
    <w:rsid w:val="00A14E10"/>
    <w:rsid w:val="00A163FD"/>
    <w:rsid w:val="00A21800"/>
    <w:rsid w:val="00A225C7"/>
    <w:rsid w:val="00A22EED"/>
    <w:rsid w:val="00A2337E"/>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288C"/>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28DA"/>
    <w:rsid w:val="00A9431B"/>
    <w:rsid w:val="00A9485E"/>
    <w:rsid w:val="00A94D00"/>
    <w:rsid w:val="00A94D64"/>
    <w:rsid w:val="00A97714"/>
    <w:rsid w:val="00A97A34"/>
    <w:rsid w:val="00AA16EE"/>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4F74"/>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2DE2"/>
    <w:rsid w:val="00B0412E"/>
    <w:rsid w:val="00B11399"/>
    <w:rsid w:val="00B113CD"/>
    <w:rsid w:val="00B12D8B"/>
    <w:rsid w:val="00B12E5F"/>
    <w:rsid w:val="00B12F6D"/>
    <w:rsid w:val="00B134BC"/>
    <w:rsid w:val="00B165AA"/>
    <w:rsid w:val="00B16EFD"/>
    <w:rsid w:val="00B16EFE"/>
    <w:rsid w:val="00B178A7"/>
    <w:rsid w:val="00B178AC"/>
    <w:rsid w:val="00B179BC"/>
    <w:rsid w:val="00B207A9"/>
    <w:rsid w:val="00B208F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519"/>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E24"/>
    <w:rsid w:val="00B71FA7"/>
    <w:rsid w:val="00B76806"/>
    <w:rsid w:val="00B802F2"/>
    <w:rsid w:val="00B80C6C"/>
    <w:rsid w:val="00B82476"/>
    <w:rsid w:val="00B82BB5"/>
    <w:rsid w:val="00B83A54"/>
    <w:rsid w:val="00B83C1A"/>
    <w:rsid w:val="00B83C21"/>
    <w:rsid w:val="00B83CE2"/>
    <w:rsid w:val="00B83F76"/>
    <w:rsid w:val="00B85E68"/>
    <w:rsid w:val="00B86071"/>
    <w:rsid w:val="00B8666F"/>
    <w:rsid w:val="00B86D4C"/>
    <w:rsid w:val="00B908BD"/>
    <w:rsid w:val="00B90A49"/>
    <w:rsid w:val="00B90E7E"/>
    <w:rsid w:val="00B91CDD"/>
    <w:rsid w:val="00B921F2"/>
    <w:rsid w:val="00B92C7D"/>
    <w:rsid w:val="00B92EAF"/>
    <w:rsid w:val="00B93BFE"/>
    <w:rsid w:val="00B95041"/>
    <w:rsid w:val="00B9525E"/>
    <w:rsid w:val="00B96074"/>
    <w:rsid w:val="00B97162"/>
    <w:rsid w:val="00BA0494"/>
    <w:rsid w:val="00BA2565"/>
    <w:rsid w:val="00BA3266"/>
    <w:rsid w:val="00BA34F6"/>
    <w:rsid w:val="00BA382E"/>
    <w:rsid w:val="00BA3D95"/>
    <w:rsid w:val="00BA43FF"/>
    <w:rsid w:val="00BA4F77"/>
    <w:rsid w:val="00BA5445"/>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C75FC"/>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20AA"/>
    <w:rsid w:val="00BF3B82"/>
    <w:rsid w:val="00BF4B98"/>
    <w:rsid w:val="00BF65C1"/>
    <w:rsid w:val="00BF7AE8"/>
    <w:rsid w:val="00C00F32"/>
    <w:rsid w:val="00C0109B"/>
    <w:rsid w:val="00C027A2"/>
    <w:rsid w:val="00C028A4"/>
    <w:rsid w:val="00C03249"/>
    <w:rsid w:val="00C036AF"/>
    <w:rsid w:val="00C037EC"/>
    <w:rsid w:val="00C040FC"/>
    <w:rsid w:val="00C04EE3"/>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889"/>
    <w:rsid w:val="00C64E7F"/>
    <w:rsid w:val="00C65B62"/>
    <w:rsid w:val="00C660BC"/>
    <w:rsid w:val="00C72A53"/>
    <w:rsid w:val="00C73932"/>
    <w:rsid w:val="00C746A2"/>
    <w:rsid w:val="00C757D5"/>
    <w:rsid w:val="00C7628F"/>
    <w:rsid w:val="00C7688D"/>
    <w:rsid w:val="00C76F0C"/>
    <w:rsid w:val="00C7710A"/>
    <w:rsid w:val="00C77508"/>
    <w:rsid w:val="00C77D08"/>
    <w:rsid w:val="00C81782"/>
    <w:rsid w:val="00C82405"/>
    <w:rsid w:val="00C831BB"/>
    <w:rsid w:val="00C84453"/>
    <w:rsid w:val="00C84923"/>
    <w:rsid w:val="00C865EF"/>
    <w:rsid w:val="00C87642"/>
    <w:rsid w:val="00C90280"/>
    <w:rsid w:val="00C90665"/>
    <w:rsid w:val="00C906F2"/>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325"/>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7491"/>
    <w:rsid w:val="00CE7DC9"/>
    <w:rsid w:val="00CF2E97"/>
    <w:rsid w:val="00CF34CE"/>
    <w:rsid w:val="00CF3AA8"/>
    <w:rsid w:val="00CF4232"/>
    <w:rsid w:val="00CF617F"/>
    <w:rsid w:val="00CF6688"/>
    <w:rsid w:val="00D008F0"/>
    <w:rsid w:val="00D00921"/>
    <w:rsid w:val="00D0109D"/>
    <w:rsid w:val="00D026C8"/>
    <w:rsid w:val="00D02A13"/>
    <w:rsid w:val="00D03ED2"/>
    <w:rsid w:val="00D04B2C"/>
    <w:rsid w:val="00D10EF8"/>
    <w:rsid w:val="00D12432"/>
    <w:rsid w:val="00D12C4D"/>
    <w:rsid w:val="00D134C7"/>
    <w:rsid w:val="00D14897"/>
    <w:rsid w:val="00D174CB"/>
    <w:rsid w:val="00D17E9D"/>
    <w:rsid w:val="00D202A7"/>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4A9E"/>
    <w:rsid w:val="00D66483"/>
    <w:rsid w:val="00D66804"/>
    <w:rsid w:val="00D675E8"/>
    <w:rsid w:val="00D67B5C"/>
    <w:rsid w:val="00D67DD2"/>
    <w:rsid w:val="00D70071"/>
    <w:rsid w:val="00D71065"/>
    <w:rsid w:val="00D71A6B"/>
    <w:rsid w:val="00D7282C"/>
    <w:rsid w:val="00D75566"/>
    <w:rsid w:val="00D7605A"/>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0C63"/>
    <w:rsid w:val="00DF12FA"/>
    <w:rsid w:val="00DF215D"/>
    <w:rsid w:val="00DF2CEE"/>
    <w:rsid w:val="00DF3DEC"/>
    <w:rsid w:val="00DF47E3"/>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580B"/>
    <w:rsid w:val="00E260BC"/>
    <w:rsid w:val="00E279DE"/>
    <w:rsid w:val="00E27D3A"/>
    <w:rsid w:val="00E30D09"/>
    <w:rsid w:val="00E319F7"/>
    <w:rsid w:val="00E320F9"/>
    <w:rsid w:val="00E3274E"/>
    <w:rsid w:val="00E332A3"/>
    <w:rsid w:val="00E33D85"/>
    <w:rsid w:val="00E3547D"/>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01BC"/>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0DDA"/>
    <w:rsid w:val="00EB10A4"/>
    <w:rsid w:val="00EB1E9D"/>
    <w:rsid w:val="00EB240C"/>
    <w:rsid w:val="00EB4356"/>
    <w:rsid w:val="00EB5B87"/>
    <w:rsid w:val="00EB5FE3"/>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5710B"/>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176"/>
    <w:rsid w:val="00FB04EE"/>
    <w:rsid w:val="00FB1308"/>
    <w:rsid w:val="00FB1DFF"/>
    <w:rsid w:val="00FB2172"/>
    <w:rsid w:val="00FB2215"/>
    <w:rsid w:val="00FB265C"/>
    <w:rsid w:val="00FB28E8"/>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618682963">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20ECC3-0A05-43D0-B7A0-C7068BDCD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846</Words>
  <Characters>4655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5491</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6</cp:revision>
  <cp:lastPrinted>2017-09-11T19:19:00Z</cp:lastPrinted>
  <dcterms:created xsi:type="dcterms:W3CDTF">2017-09-11T18:32:00Z</dcterms:created>
  <dcterms:modified xsi:type="dcterms:W3CDTF">2017-09-11T19:25:00Z</dcterms:modified>
</cp:coreProperties>
</file>