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6726F" w:rsidRPr="00945D48" w:rsidRDefault="0066726F" w:rsidP="00945D48">
      <w:pPr>
        <w:spacing w:after="0"/>
        <w:jc w:val="both"/>
        <w:rPr>
          <w:rFonts w:ascii="Arial" w:hAnsi="Arial" w:cs="Arial"/>
        </w:rPr>
      </w:pPr>
    </w:p>
    <w:p w:rsidR="00C931AE" w:rsidRPr="00983BA0" w:rsidRDefault="00C931AE" w:rsidP="00983BA0">
      <w:pPr>
        <w:jc w:val="both"/>
        <w:rPr>
          <w:b/>
          <w:sz w:val="28"/>
        </w:rPr>
      </w:pPr>
      <w:r w:rsidRPr="00983BA0">
        <w:rPr>
          <w:b/>
          <w:sz w:val="28"/>
        </w:rPr>
        <w:t>Texto: Marcos 4:1 al 20</w:t>
      </w:r>
    </w:p>
    <w:p w:rsidR="00C931AE" w:rsidRPr="00983BA0" w:rsidRDefault="00C931AE" w:rsidP="00983BA0">
      <w:pPr>
        <w:pStyle w:val="Prrafodelista"/>
        <w:numPr>
          <w:ilvl w:val="0"/>
          <w:numId w:val="9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Como líderes podemos cometer el error de menospreciar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 xml:space="preserve">“el predicar la palabra en todo tiempo”. </w:t>
      </w:r>
    </w:p>
    <w:p w:rsidR="00C931AE" w:rsidRPr="00983BA0" w:rsidRDefault="00C931AE" w:rsidP="00983BA0">
      <w:pPr>
        <w:pStyle w:val="Prrafodelista"/>
        <w:numPr>
          <w:ilvl w:val="0"/>
          <w:numId w:val="9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>Como líderes podemos sentir que soltamos la semilla y no recogemos los frutos que añoramos o esperamos.</w:t>
      </w:r>
    </w:p>
    <w:p w:rsidR="00C931AE" w:rsidRPr="00983BA0" w:rsidRDefault="00C931AE" w:rsidP="00983BA0">
      <w:pPr>
        <w:pStyle w:val="Prrafodelista"/>
        <w:numPr>
          <w:ilvl w:val="0"/>
          <w:numId w:val="9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>Como líderes podemos empezar a volvernos seleccionadores de, “a qué persona le predicamos las buenas nuevas”.</w:t>
      </w:r>
    </w:p>
    <w:p w:rsidR="00C931AE" w:rsidRPr="00983BA0" w:rsidRDefault="00C931AE" w:rsidP="00983BA0">
      <w:pPr>
        <w:pStyle w:val="Prrafodelista"/>
        <w:numPr>
          <w:ilvl w:val="0"/>
          <w:numId w:val="9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Cuando estos malestares empiezan a existir en nuestro corazón, por la frustración de no tener la cosecha deseada, </w:t>
      </w:r>
      <w:r w:rsidRPr="00983BA0">
        <w:rPr>
          <w:rFonts w:asciiTheme="minorHAnsi" w:hAnsiTheme="minorHAnsi" w:cstheme="minorHAnsi"/>
          <w:b/>
          <w:sz w:val="28"/>
          <w:szCs w:val="28"/>
        </w:rPr>
        <w:t>debemos volver a la palabra</w:t>
      </w:r>
      <w:r w:rsidRPr="00983BA0">
        <w:rPr>
          <w:rFonts w:asciiTheme="minorHAnsi" w:hAnsiTheme="minorHAnsi" w:cstheme="minorHAnsi"/>
          <w:sz w:val="28"/>
          <w:szCs w:val="28"/>
        </w:rPr>
        <w:t>, ya que en ella encontramos las soluciones reales.</w:t>
      </w:r>
    </w:p>
    <w:p w:rsidR="00C931AE" w:rsidRPr="00983BA0" w:rsidRDefault="00C931AE" w:rsidP="00983BA0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983BA0" w:rsidRDefault="00C931AE" w:rsidP="00983BA0">
      <w:pPr>
        <w:pStyle w:val="Prrafodelista"/>
        <w:numPr>
          <w:ilvl w:val="0"/>
          <w:numId w:val="10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ESTA PARABOLA TE ENSEÑA QUE EL SEMBRADOR “SALIÓ A SEMBRAR”.</w:t>
      </w:r>
    </w:p>
    <w:p w:rsidR="00C931AE" w:rsidRPr="00983BA0" w:rsidRDefault="00C931AE" w:rsidP="00983BA0">
      <w:pPr>
        <w:pStyle w:val="Prrafodelista"/>
        <w:numPr>
          <w:ilvl w:val="0"/>
          <w:numId w:val="11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La naturaleza del sembrador es soltar la semilla</w:t>
      </w:r>
      <w:r w:rsidRPr="00983BA0">
        <w:rPr>
          <w:rFonts w:asciiTheme="minorHAnsi" w:hAnsiTheme="minorHAnsi" w:cstheme="minorHAnsi"/>
          <w:sz w:val="28"/>
          <w:szCs w:val="28"/>
        </w:rPr>
        <w:t>.  Hechos 13:47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 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Así nos lo ha mandado el Señor. Te he puesto por luz para las naciones, a fin de que lleves mi salvación hasta los confines de la tierra.”</w:t>
      </w:r>
    </w:p>
    <w:p w:rsidR="00C931AE" w:rsidRPr="00983BA0" w:rsidRDefault="00C931AE" w:rsidP="00983BA0">
      <w:pPr>
        <w:pStyle w:val="Prrafodelista"/>
        <w:numPr>
          <w:ilvl w:val="1"/>
          <w:numId w:val="11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  <w:lang w:val="es-ES"/>
        </w:rPr>
        <w:t>Las dificultades de la vida, buscan ir en contra de tu naturaleza de sembrador, pero no te olvides lo que dijo el profeta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: “</w:t>
      </w:r>
      <w:r w:rsidRPr="00983BA0">
        <w:rPr>
          <w:rFonts w:asciiTheme="minorHAnsi" w:eastAsia="Times New Roman" w:hAnsiTheme="minorHAnsi" w:cstheme="minorHAnsi"/>
          <w:i/>
          <w:sz w:val="28"/>
          <w:szCs w:val="28"/>
          <w:shd w:val="clear" w:color="auto" w:fill="FFFFFF"/>
        </w:rPr>
        <w:t xml:space="preserve">Pero si digo: No le recordaré ni hablaré más en su nombre, esto se convierte dentro de mí como fuego ardiente encerrado en mis huesos; hago esfuerzos por contenerlo, y no puedo”. </w:t>
      </w:r>
      <w:r w:rsidRPr="00983BA0">
        <w:rPr>
          <w:rFonts w:asciiTheme="minorHAnsi" w:eastAsia="Times New Roman" w:hAnsiTheme="minorHAnsi" w:cstheme="minorHAnsi"/>
          <w:color w:val="23221F"/>
          <w:sz w:val="28"/>
          <w:szCs w:val="28"/>
          <w:shd w:val="clear" w:color="auto" w:fill="FFFFFF"/>
        </w:rPr>
        <w:t>Jeremías 20:9</w:t>
      </w:r>
    </w:p>
    <w:p w:rsidR="00C931AE" w:rsidRPr="00983BA0" w:rsidRDefault="00C931AE" w:rsidP="00983BA0">
      <w:pPr>
        <w:pStyle w:val="Prrafodelista"/>
        <w:numPr>
          <w:ilvl w:val="1"/>
          <w:numId w:val="11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El sembrador suelta las semillas que previamente adquirió, la semilla que tú  tienes se llama Cristo y ella te fue dada por gracia</w:t>
      </w:r>
      <w:r w:rsidRPr="00983BA0">
        <w:rPr>
          <w:rFonts w:asciiTheme="minorHAnsi" w:hAnsiTheme="minorHAnsi" w:cstheme="minorHAnsi"/>
          <w:sz w:val="28"/>
          <w:szCs w:val="28"/>
        </w:rPr>
        <w:t xml:space="preserve">. 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Pues Dios nos salvó y nos llamó a una vida santa, no por nuestras propias obras, sino por su propia determinación y gracia. Nos concedió este favor en Cristo Jesús antes del comienzo del tiempo; 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>10 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y ahora lo ha revelado con la venida de nuestro Salvador Cristo Jesús, quien destruyó la muerte y sacó a la luz la vida incorruptible mediante el evangelio” 2ª </w:t>
      </w:r>
      <w:r w:rsidRPr="00983BA0">
        <w:rPr>
          <w:rFonts w:asciiTheme="minorHAnsi" w:hAnsiTheme="minorHAnsi" w:cstheme="minorHAnsi"/>
          <w:sz w:val="28"/>
          <w:szCs w:val="28"/>
        </w:rPr>
        <w:t>Timoteo 1:9 al 10.</w:t>
      </w:r>
    </w:p>
    <w:p w:rsidR="00C931AE" w:rsidRPr="00983BA0" w:rsidRDefault="00C931AE" w:rsidP="00983BA0">
      <w:pPr>
        <w:pStyle w:val="Prrafodelista"/>
        <w:numPr>
          <w:ilvl w:val="1"/>
          <w:numId w:val="11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Tú sabes que todo lo que tu hoy tienes en Cristo, lo recibiste por gracia y no puedes dejar de dar testimonio de tu fe</w:t>
      </w:r>
      <w:r w:rsidRPr="00983BA0">
        <w:rPr>
          <w:rFonts w:asciiTheme="minorHAnsi" w:hAnsiTheme="minorHAnsi" w:cstheme="minorHAnsi"/>
          <w:sz w:val="28"/>
          <w:szCs w:val="28"/>
        </w:rPr>
        <w:t xml:space="preserve">. por algo Jesús dijo: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Sanad enfermos, limpiad leprosos, resucitad muertos, echad fuera demonios; de gracia recibisteis, dad de gracia.” 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Mateo 10:8</w:t>
      </w:r>
    </w:p>
    <w:p w:rsidR="00C931AE" w:rsidRPr="00983BA0" w:rsidRDefault="00C931AE" w:rsidP="00983BA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983BA0" w:rsidRDefault="00C931AE" w:rsidP="00983BA0">
      <w:pPr>
        <w:pStyle w:val="Prrafodelista"/>
        <w:numPr>
          <w:ilvl w:val="0"/>
          <w:numId w:val="10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  <w:u w:val="single"/>
        </w:rPr>
        <w:t>NUESTRA NATURALEZA ES SOLTAR LA SEMILLA</w:t>
      </w:r>
      <w:r w:rsidRPr="00983BA0">
        <w:rPr>
          <w:rFonts w:asciiTheme="minorHAnsi" w:hAnsiTheme="minorHAnsi" w:cstheme="minorHAnsi"/>
          <w:b/>
          <w:sz w:val="28"/>
          <w:szCs w:val="28"/>
        </w:rPr>
        <w:t>.</w:t>
      </w:r>
      <w:r w:rsidRPr="00983BA0">
        <w:rPr>
          <w:rFonts w:asciiTheme="minorHAnsi" w:hAnsiTheme="minorHAnsi" w:cstheme="minorHAnsi"/>
          <w:sz w:val="28"/>
          <w:szCs w:val="28"/>
        </w:rPr>
        <w:t xml:space="preserve"> Isaías 12:4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Alaben al </w:t>
      </w:r>
      <w:r w:rsidRPr="00983BA0">
        <w:rPr>
          <w:rFonts w:asciiTheme="minorHAnsi" w:hAnsiTheme="minorHAnsi" w:cstheme="minorHAnsi"/>
          <w:i/>
          <w:smallCaps/>
          <w:sz w:val="28"/>
          <w:szCs w:val="28"/>
          <w:lang w:val="es-ES"/>
        </w:rPr>
        <w:t>Señor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, invoquen su nombre;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>den a conocer entre los pueblos sus obras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; proclamen la grandeza de su nombre”</w:t>
      </w:r>
    </w:p>
    <w:p w:rsidR="00C931AE" w:rsidRPr="00983BA0" w:rsidRDefault="00C931AE" w:rsidP="00983BA0">
      <w:pPr>
        <w:pStyle w:val="Prrafodelista"/>
        <w:numPr>
          <w:ilvl w:val="0"/>
          <w:numId w:val="12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lastRenderedPageBreak/>
        <w:t>Si vas en contra de tu naturaleza divina, vas en contra de tu propósito</w:t>
      </w:r>
      <w:r w:rsidRPr="00983BA0">
        <w:rPr>
          <w:rFonts w:asciiTheme="minorHAnsi" w:hAnsiTheme="minorHAnsi" w:cstheme="minorHAnsi"/>
          <w:sz w:val="28"/>
          <w:szCs w:val="28"/>
        </w:rPr>
        <w:t>.</w:t>
      </w:r>
      <w:r w:rsidRPr="00983BA0">
        <w:rPr>
          <w:rFonts w:asciiTheme="minorHAnsi" w:hAnsiTheme="minorHAnsi" w:cstheme="minorHAnsi"/>
          <w:bCs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bCs/>
          <w:i/>
          <w:sz w:val="28"/>
          <w:szCs w:val="28"/>
          <w:lang w:val="es-ES"/>
        </w:rPr>
        <w:t xml:space="preserve">Ustedes son la sal de la tierra. Pero si la sal se vuelve insípida, ¿cómo recobrará su sabor? Ya no sirve para nada, sino para que </w:t>
      </w:r>
      <w:r w:rsidRPr="00983BA0">
        <w:rPr>
          <w:rFonts w:asciiTheme="minorHAnsi" w:hAnsiTheme="minorHAnsi" w:cstheme="minorHAnsi"/>
          <w:bCs/>
          <w:i/>
          <w:sz w:val="28"/>
          <w:szCs w:val="28"/>
          <w:u w:val="single"/>
          <w:lang w:val="es-ES"/>
        </w:rPr>
        <w:t>la gente la deseche y la pisotee</w:t>
      </w:r>
      <w:r w:rsidRPr="00983BA0">
        <w:rPr>
          <w:rFonts w:asciiTheme="minorHAnsi" w:hAnsiTheme="minorHAnsi" w:cstheme="minorHAnsi"/>
          <w:b/>
          <w:bCs/>
          <w:i/>
          <w:sz w:val="28"/>
          <w:szCs w:val="28"/>
          <w:lang w:val="es-ES"/>
        </w:rPr>
        <w:t>”.</w:t>
      </w:r>
      <w:r w:rsidRPr="00983BA0">
        <w:rPr>
          <w:rFonts w:asciiTheme="minorHAnsi" w:hAnsiTheme="minorHAnsi" w:cstheme="minorHAnsi"/>
          <w:bCs/>
          <w:sz w:val="28"/>
          <w:szCs w:val="28"/>
          <w:lang w:val="es-ES"/>
        </w:rPr>
        <w:t xml:space="preserve"> Mateo 5:13.</w:t>
      </w:r>
    </w:p>
    <w:p w:rsidR="00C931AE" w:rsidRPr="00983BA0" w:rsidRDefault="00C931AE" w:rsidP="00983BA0">
      <w:pPr>
        <w:pStyle w:val="Prrafodelista"/>
        <w:numPr>
          <w:ilvl w:val="1"/>
          <w:numId w:val="13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Cs/>
          <w:sz w:val="28"/>
          <w:szCs w:val="28"/>
          <w:u w:val="single"/>
          <w:lang w:val="es-ES"/>
        </w:rPr>
        <w:t>Perder tu naturaleza de sembrador es que tu mente se extravíe</w:t>
      </w:r>
      <w:r w:rsidRPr="00983BA0">
        <w:rPr>
          <w:rFonts w:asciiTheme="minorHAnsi" w:hAnsiTheme="minorHAnsi" w:cstheme="minorHAnsi"/>
          <w:bCs/>
          <w:sz w:val="28"/>
          <w:szCs w:val="28"/>
          <w:lang w:val="es-ES"/>
        </w:rPr>
        <w:t xml:space="preserve">. Efesios 6:17 </w:t>
      </w:r>
      <w:r w:rsidRPr="00983BA0">
        <w:rPr>
          <w:rFonts w:asciiTheme="minorHAnsi" w:hAnsiTheme="minorHAnsi" w:cstheme="minorHAnsi"/>
          <w:bCs/>
          <w:i/>
          <w:sz w:val="28"/>
          <w:szCs w:val="28"/>
          <w:lang w:val="es-ES"/>
        </w:rPr>
        <w:t>“…y tomad el yelmo de la salvación”</w:t>
      </w:r>
    </w:p>
    <w:p w:rsidR="00C931AE" w:rsidRPr="00983BA0" w:rsidRDefault="00C931AE" w:rsidP="00983BA0">
      <w:pPr>
        <w:pStyle w:val="Prrafodelista"/>
        <w:numPr>
          <w:ilvl w:val="1"/>
          <w:numId w:val="13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bCs/>
          <w:sz w:val="28"/>
          <w:szCs w:val="28"/>
          <w:u w:val="single"/>
          <w:lang w:val="es-ES"/>
        </w:rPr>
        <w:t>¿Qué es el yelmo?</w:t>
      </w:r>
      <w:r w:rsidRPr="00983BA0">
        <w:rPr>
          <w:rFonts w:asciiTheme="minorHAnsi" w:eastAsia="Times New Roman" w:hAnsiTheme="minorHAnsi" w:cstheme="minorHAnsi"/>
          <w:i/>
          <w:sz w:val="28"/>
          <w:szCs w:val="28"/>
          <w:shd w:val="clear" w:color="auto" w:fill="FFFFFF"/>
        </w:rPr>
        <w:t>Parte de una armadura antigua que cubre y protege la cabeza y el rostro”</w:t>
      </w:r>
    </w:p>
    <w:p w:rsidR="00C931AE" w:rsidRPr="00983BA0" w:rsidRDefault="00C931AE" w:rsidP="00983BA0">
      <w:pPr>
        <w:pStyle w:val="Prrafodelista"/>
        <w:numPr>
          <w:ilvl w:val="1"/>
          <w:numId w:val="13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>La mejor manera de proteger tus pensamientos es dedicarlos a pensar en cómo puedes salvar a otros con todo lo que haces</w:t>
      </w:r>
      <w:r w:rsidRPr="00983BA0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¡colócate el yelmo!</w:t>
      </w:r>
    </w:p>
    <w:p w:rsidR="00C931AE" w:rsidRPr="00983BA0" w:rsidRDefault="00C931AE" w:rsidP="00983BA0">
      <w:pPr>
        <w:pStyle w:val="Prrafodelista"/>
        <w:numPr>
          <w:ilvl w:val="1"/>
          <w:numId w:val="13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Vidas cristianas sin sabor y con mentes extraviadas es porque están viviendo en contra de su naturaleza de sembradores. </w:t>
      </w:r>
    </w:p>
    <w:p w:rsidR="00C931AE" w:rsidRPr="00983BA0" w:rsidRDefault="00C931AE" w:rsidP="00983BA0">
      <w:pPr>
        <w:pStyle w:val="Prrafodelista"/>
        <w:numPr>
          <w:ilvl w:val="1"/>
          <w:numId w:val="13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No reniegues de tu naturaleza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</w:rPr>
        <w:t>¡suelta la semilla!</w:t>
      </w:r>
    </w:p>
    <w:p w:rsidR="00C931AE" w:rsidRPr="00983BA0" w:rsidRDefault="00C931AE" w:rsidP="00983BA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983BA0" w:rsidRDefault="00C931AE" w:rsidP="00983BA0">
      <w:pPr>
        <w:pStyle w:val="Prrafodelista"/>
        <w:numPr>
          <w:ilvl w:val="0"/>
          <w:numId w:val="10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LA SEMILLA TE FUE DADA PARA SOLTARLA Y SABER QUE ELLA NUNCA VOLVERÁ VACÍA.</w:t>
      </w:r>
    </w:p>
    <w:p w:rsidR="00C931AE" w:rsidRPr="00983BA0" w:rsidRDefault="00C931AE" w:rsidP="00983BA0">
      <w:pPr>
        <w:pStyle w:val="Prrafodelista"/>
        <w:numPr>
          <w:ilvl w:val="0"/>
          <w:numId w:val="14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La locura de la predicación del evangelio es lo que sanará las naciones</w:t>
      </w:r>
      <w:r w:rsidRPr="00983BA0">
        <w:rPr>
          <w:rFonts w:asciiTheme="minorHAnsi" w:hAnsiTheme="minorHAnsi" w:cstheme="minorHAnsi"/>
          <w:sz w:val="28"/>
          <w:szCs w:val="28"/>
        </w:rPr>
        <w:t xml:space="preserve">. Salmo 105:1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Den gracias al </w:t>
      </w:r>
      <w:r w:rsidRPr="00983BA0">
        <w:rPr>
          <w:rFonts w:asciiTheme="minorHAnsi" w:hAnsiTheme="minorHAnsi" w:cstheme="minorHAnsi"/>
          <w:i/>
          <w:smallCaps/>
          <w:sz w:val="28"/>
          <w:szCs w:val="28"/>
          <w:lang w:val="es-ES"/>
        </w:rPr>
        <w:t>Señor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, invoquen su nombre; den a conocer sus obras entre las naciones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 xml:space="preserve">”    </w:t>
      </w:r>
    </w:p>
    <w:p w:rsidR="00C931AE" w:rsidRPr="00983BA0" w:rsidRDefault="00C931AE" w:rsidP="00983BA0">
      <w:pPr>
        <w:pStyle w:val="Prrafodelista"/>
        <w:numPr>
          <w:ilvl w:val="0"/>
          <w:numId w:val="14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Tu naturaleza de sembrador es atrevida y aprovecha todo espacio para soltar la semilla</w:t>
      </w:r>
      <w:r w:rsidRPr="00983BA0">
        <w:rPr>
          <w:rFonts w:asciiTheme="minorHAnsi" w:hAnsiTheme="minorHAnsi" w:cstheme="minorHAnsi"/>
          <w:sz w:val="28"/>
          <w:szCs w:val="28"/>
        </w:rPr>
        <w:t>.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“Predica la Palabra;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>persiste en hacerlo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, sea o no sea oportuno; corrige, reprende y anima con mucha paciencia, sin dejar de enseñar”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 xml:space="preserve"> 2ª Timoteo 4:2. 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“Ustedes saben que no he vacilado en predicarles todo lo que les fuera de provecho, sino que les he enseñado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>públicamente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 y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>en las casas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>”.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Hechos 20:20</w:t>
      </w:r>
    </w:p>
    <w:p w:rsidR="00C931AE" w:rsidRPr="00983BA0" w:rsidRDefault="00C931AE" w:rsidP="00983BA0">
      <w:pPr>
        <w:pStyle w:val="Prrafodelista"/>
        <w:numPr>
          <w:ilvl w:val="0"/>
          <w:numId w:val="14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el sembrador sabe que en la semilla está el poder de su multiplicación</w:t>
      </w:r>
      <w:r w:rsidRPr="00983BA0">
        <w:rPr>
          <w:rFonts w:asciiTheme="minorHAnsi" w:hAnsiTheme="minorHAnsi" w:cstheme="minorHAnsi"/>
          <w:sz w:val="28"/>
          <w:szCs w:val="28"/>
        </w:rPr>
        <w:t xml:space="preserve">. Lucas 8:11 </w:t>
      </w:r>
      <w:r w:rsidRPr="00983BA0">
        <w:rPr>
          <w:rFonts w:asciiTheme="minorHAnsi" w:hAnsiTheme="minorHAnsi" w:cstheme="minorHAnsi"/>
          <w:i/>
          <w:sz w:val="28"/>
          <w:szCs w:val="28"/>
        </w:rPr>
        <w:t>“la semilla es la palabra de Dios”.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Gálatas 6:9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“No nos cansemos de hacer el bien, porque a su debido tiempo cosecharemos </w:t>
      </w:r>
      <w:r w:rsidRPr="00983BA0">
        <w:rPr>
          <w:rFonts w:asciiTheme="minorHAnsi" w:hAnsiTheme="minorHAnsi" w:cstheme="minorHAnsi"/>
          <w:i/>
          <w:sz w:val="28"/>
          <w:szCs w:val="28"/>
          <w:u w:val="single"/>
          <w:lang w:val="es-ES"/>
        </w:rPr>
        <w:t>si no nos damos por vencidos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.” </w:t>
      </w:r>
    </w:p>
    <w:p w:rsidR="00C931AE" w:rsidRPr="00983BA0" w:rsidRDefault="00C931AE" w:rsidP="00983BA0">
      <w:pPr>
        <w:pStyle w:val="Prrafodelista"/>
        <w:numPr>
          <w:ilvl w:val="0"/>
          <w:numId w:val="10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EL SEMBRADOR SABE QUE NO PUEDE RECLAMAR COSECHA SI NO SUELTA LA SEMILLA.</w:t>
      </w:r>
    </w:p>
    <w:p w:rsidR="00C931AE" w:rsidRPr="00983BA0" w:rsidRDefault="00C931AE" w:rsidP="00983BA0">
      <w:pPr>
        <w:pStyle w:val="Prrafodelista"/>
        <w:numPr>
          <w:ilvl w:val="0"/>
          <w:numId w:val="15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Cuando el sembrador tuvo una mala temporada, la manera que le reclama a Dios el dueño del campo, que quiere tener cosecha, es volviendo a soltar la semilla.</w:t>
      </w:r>
      <w:r w:rsidRPr="00983BA0">
        <w:rPr>
          <w:rFonts w:asciiTheme="minorHAnsi" w:hAnsiTheme="minorHAnsi" w:cstheme="minorHAnsi"/>
          <w:sz w:val="28"/>
          <w:szCs w:val="28"/>
        </w:rPr>
        <w:t xml:space="preserve"> Isaías 55:11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… así será la palabra que sale de mi boca, no volverá a mí sin cumplir su cometido, sin antes hacer lo que me he propuesto: </w:t>
      </w:r>
      <w:r w:rsidRPr="00983BA0">
        <w:rPr>
          <w:rFonts w:asciiTheme="minorHAnsi" w:hAnsiTheme="minorHAnsi" w:cstheme="minorHAnsi"/>
          <w:b/>
          <w:i/>
          <w:sz w:val="28"/>
          <w:szCs w:val="28"/>
          <w:lang w:val="es-ES"/>
        </w:rPr>
        <w:t>será eficaz en lo que la he mandado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.”</w:t>
      </w:r>
    </w:p>
    <w:p w:rsidR="00C931AE" w:rsidRPr="00983BA0" w:rsidRDefault="00C931AE" w:rsidP="00983BA0">
      <w:pPr>
        <w:pStyle w:val="Prrafodelista"/>
        <w:numPr>
          <w:ilvl w:val="0"/>
          <w:numId w:val="15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Yo sé que tú estás haciendo guerra espiritual por tu cosecha cuando no dejas del soltar la semilla</w:t>
      </w:r>
      <w:r w:rsidRPr="00983BA0">
        <w:rPr>
          <w:rFonts w:asciiTheme="minorHAnsi" w:hAnsiTheme="minorHAnsi" w:cstheme="minorHAnsi"/>
          <w:sz w:val="28"/>
          <w:szCs w:val="28"/>
        </w:rPr>
        <w:t>.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 xml:space="preserve"> Gálatas 6:9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“No nos cansemos de hacer el bien…”</w:t>
      </w:r>
    </w:p>
    <w:p w:rsidR="00C931AE" w:rsidRPr="00983BA0" w:rsidRDefault="00C931AE" w:rsidP="00983BA0">
      <w:pPr>
        <w:pStyle w:val="Prrafodelista"/>
        <w:numPr>
          <w:ilvl w:val="0"/>
          <w:numId w:val="15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Si quieres cosecha vuelve al principio</w:t>
      </w:r>
      <w:r w:rsidRPr="00983BA0">
        <w:rPr>
          <w:rFonts w:asciiTheme="minorHAnsi" w:hAnsiTheme="minorHAnsi" w:cstheme="minorHAnsi"/>
          <w:sz w:val="28"/>
          <w:szCs w:val="28"/>
        </w:rPr>
        <w:t xml:space="preserve">: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“el sembrador salió a sembrar”.</w:t>
      </w:r>
    </w:p>
    <w:p w:rsidR="00C931AE" w:rsidRPr="00983BA0" w:rsidRDefault="00C931AE" w:rsidP="00983BA0">
      <w:pPr>
        <w:pStyle w:val="Prrafodelista"/>
        <w:numPr>
          <w:ilvl w:val="0"/>
          <w:numId w:val="15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>Vuelve a la pasión del evangelista, vuelve a latir por ver miles restaurados por la obra de evangelio del Reino. En el libro: “</w:t>
      </w:r>
      <w:r w:rsidRPr="00983BA0">
        <w:rPr>
          <w:rFonts w:asciiTheme="minorHAnsi" w:hAnsiTheme="minorHAnsi" w:cstheme="minorHAnsi"/>
          <w:b/>
          <w:sz w:val="28"/>
          <w:szCs w:val="28"/>
        </w:rPr>
        <w:t>Pasión por las almas”</w:t>
      </w:r>
      <w:r w:rsidRPr="00983BA0">
        <w:rPr>
          <w:rFonts w:asciiTheme="minorHAnsi" w:hAnsiTheme="minorHAnsi" w:cstheme="minorHAnsi"/>
          <w:sz w:val="28"/>
          <w:szCs w:val="28"/>
        </w:rPr>
        <w:t xml:space="preserve"> de </w:t>
      </w:r>
      <w:r w:rsidRPr="00983BA0">
        <w:rPr>
          <w:rFonts w:asciiTheme="minorHAnsi" w:hAnsiTheme="minorHAnsi" w:cstheme="minorHAnsi"/>
          <w:bCs/>
          <w:sz w:val="28"/>
          <w:szCs w:val="28"/>
        </w:rPr>
        <w:t>Oswald J. Smith dice: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 “</w:t>
      </w:r>
      <w:r w:rsidRPr="00983BA0">
        <w:rPr>
          <w:rFonts w:asciiTheme="minorHAnsi" w:hAnsiTheme="minorHAnsi" w:cstheme="minorHAnsi"/>
          <w:bCs/>
          <w:i/>
          <w:sz w:val="28"/>
          <w:szCs w:val="28"/>
          <w:lang w:val="es-ES"/>
        </w:rPr>
        <w:t xml:space="preserve">Yo no soy un evangelista profesional, pero he hecho obra de evangelista y sé que la única esperanza en nuestros días es una nueva manifestación del poder de Dios. He estado en países donde pude </w:t>
      </w:r>
      <w:r w:rsidRPr="00983BA0">
        <w:rPr>
          <w:rFonts w:asciiTheme="minorHAnsi" w:hAnsiTheme="minorHAnsi" w:cstheme="minorHAnsi"/>
          <w:bCs/>
          <w:i/>
          <w:sz w:val="28"/>
          <w:szCs w:val="28"/>
          <w:lang w:val="es-ES"/>
        </w:rPr>
        <w:lastRenderedPageBreak/>
        <w:t xml:space="preserve">ver la operación de ese poder y creo que lo podremos tener aquí. </w:t>
      </w:r>
      <w:r w:rsidRPr="00983BA0">
        <w:rPr>
          <w:rFonts w:asciiTheme="minorHAnsi" w:hAnsiTheme="minorHAnsi" w:cstheme="minorHAnsi"/>
          <w:b/>
          <w:bCs/>
          <w:i/>
          <w:sz w:val="28"/>
          <w:szCs w:val="28"/>
          <w:lang w:val="es-ES"/>
        </w:rPr>
        <w:t>La evangelización es la orden del día, la necesidad de la hora</w:t>
      </w:r>
      <w:r w:rsidRPr="00983BA0">
        <w:rPr>
          <w:rFonts w:asciiTheme="minorHAnsi" w:hAnsiTheme="minorHAnsi" w:cstheme="minorHAnsi"/>
          <w:bCs/>
          <w:i/>
          <w:sz w:val="28"/>
          <w:szCs w:val="28"/>
          <w:lang w:val="es-ES"/>
        </w:rPr>
        <w:t xml:space="preserve">. Sin avivamiento, la vida, tal cual la conocemos hoy, no tiene sentido. </w:t>
      </w:r>
      <w:r w:rsidRPr="00983BA0">
        <w:rPr>
          <w:rFonts w:asciiTheme="minorHAnsi" w:hAnsiTheme="minorHAnsi" w:cstheme="minorHAnsi"/>
          <w:b/>
          <w:bCs/>
          <w:i/>
          <w:sz w:val="28"/>
          <w:szCs w:val="28"/>
          <w:lang w:val="es-ES"/>
        </w:rPr>
        <w:t>Debemos evangelizar o fosilizarnos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>”</w:t>
      </w:r>
    </w:p>
    <w:p w:rsidR="00C931AE" w:rsidRPr="00983BA0" w:rsidRDefault="00C931AE" w:rsidP="00983BA0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983BA0" w:rsidRDefault="00C931AE" w:rsidP="00983BA0">
      <w:pPr>
        <w:pStyle w:val="Prrafodelista"/>
        <w:numPr>
          <w:ilvl w:val="0"/>
          <w:numId w:val="10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MIENTRAS HAYA SEMILLA HALLARÁS BUENA TIERRA.</w:t>
      </w:r>
    </w:p>
    <w:p w:rsidR="00C931AE" w:rsidRPr="00983BA0" w:rsidRDefault="00C931AE" w:rsidP="00983BA0">
      <w:pPr>
        <w:pStyle w:val="Prrafodelista"/>
        <w:numPr>
          <w:ilvl w:val="0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 xml:space="preserve">Esta parábola te revela que de estas cuatro tipos de personas, hubo una a la cual se le llamo </w:t>
      </w:r>
      <w:r w:rsidRPr="00983BA0">
        <w:rPr>
          <w:rFonts w:asciiTheme="minorHAnsi" w:hAnsiTheme="minorHAnsi" w:cstheme="minorHAnsi"/>
          <w:b/>
          <w:sz w:val="28"/>
          <w:szCs w:val="28"/>
          <w:u w:val="single"/>
        </w:rPr>
        <w:t>“buena tierra”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Vida endurecida</w:t>
      </w:r>
      <w:r w:rsidRPr="00983BA0">
        <w:rPr>
          <w:rFonts w:asciiTheme="minorHAnsi" w:hAnsiTheme="minorHAnsi" w:cstheme="minorHAnsi"/>
          <w:sz w:val="28"/>
          <w:szCs w:val="28"/>
        </w:rPr>
        <w:t>. V4, 15 “</w:t>
      </w:r>
      <w:r w:rsidRPr="00983BA0">
        <w:rPr>
          <w:rFonts w:asciiTheme="minorHAnsi" w:hAnsiTheme="minorHAnsi" w:cstheme="minorHAnsi"/>
          <w:i/>
          <w:sz w:val="28"/>
          <w:szCs w:val="28"/>
        </w:rPr>
        <w:t>oyen la palabra, pero…enseguida satanás… quita la palabra, la olvidan pronto</w:t>
      </w:r>
      <w:r w:rsidRPr="00983BA0">
        <w:rPr>
          <w:rFonts w:asciiTheme="minorHAnsi" w:hAnsiTheme="minorHAnsi" w:cstheme="minorHAnsi"/>
          <w:sz w:val="28"/>
          <w:szCs w:val="28"/>
        </w:rPr>
        <w:t>”.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Vida superficial</w:t>
      </w:r>
      <w:r w:rsidRPr="00983BA0">
        <w:rPr>
          <w:rFonts w:asciiTheme="minorHAnsi" w:hAnsiTheme="minorHAnsi" w:cstheme="minorHAnsi"/>
          <w:sz w:val="28"/>
          <w:szCs w:val="28"/>
        </w:rPr>
        <w:t xml:space="preserve">. V.5, 16,17 </w:t>
      </w:r>
      <w:r w:rsidRPr="00983BA0">
        <w:rPr>
          <w:rFonts w:asciiTheme="minorHAnsi" w:hAnsiTheme="minorHAnsi" w:cstheme="minorHAnsi"/>
          <w:i/>
          <w:sz w:val="28"/>
          <w:szCs w:val="28"/>
        </w:rPr>
        <w:t>“oyen la palabra… la reciben con gozo, pero no tienen raíz”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Vida codiciosa</w:t>
      </w:r>
      <w:r w:rsidRPr="00983BA0">
        <w:rPr>
          <w:rFonts w:asciiTheme="minorHAnsi" w:hAnsiTheme="minorHAnsi" w:cstheme="minorHAnsi"/>
          <w:sz w:val="28"/>
          <w:szCs w:val="28"/>
        </w:rPr>
        <w:t xml:space="preserve">. V.7, 18,19 </w:t>
      </w:r>
      <w:r w:rsidRPr="00983BA0">
        <w:rPr>
          <w:rFonts w:asciiTheme="minorHAnsi" w:hAnsiTheme="minorHAnsi" w:cstheme="minorHAnsi"/>
          <w:i/>
          <w:sz w:val="28"/>
          <w:szCs w:val="28"/>
        </w:rPr>
        <w:t>“oyen la palabra, pero los afanes de este siglo…ahogan la palabra”</w:t>
      </w:r>
      <w:r w:rsidRPr="00983BA0">
        <w:rPr>
          <w:rFonts w:asciiTheme="minorHAnsi" w:hAnsiTheme="minorHAnsi" w:cstheme="minorHAnsi"/>
          <w:sz w:val="28"/>
          <w:szCs w:val="28"/>
        </w:rPr>
        <w:t xml:space="preserve"> (1 Timoteo 6:10)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Vida receptiva</w:t>
      </w:r>
      <w:r w:rsidRPr="00983BA0">
        <w:rPr>
          <w:rFonts w:asciiTheme="minorHAnsi" w:hAnsiTheme="minorHAnsi" w:cstheme="minorHAnsi"/>
          <w:sz w:val="28"/>
          <w:szCs w:val="28"/>
        </w:rPr>
        <w:t xml:space="preserve">. V. 8, 20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oyen la palabra, la aceptan, la ponen por obra y produce una cosecha que rinde el treinta, el sesenta y hasta el ciento por uno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 xml:space="preserve">”. 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N.V.I.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El sembrador soltó la misma semilla en cuatro tipos de tierras, pero, porque tuvo resultado solo en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UNA</w:t>
      </w:r>
      <w:r w:rsidRPr="00983BA0">
        <w:rPr>
          <w:rFonts w:asciiTheme="minorHAnsi" w:hAnsiTheme="minorHAnsi" w:cstheme="minorHAnsi"/>
          <w:sz w:val="28"/>
          <w:szCs w:val="28"/>
        </w:rPr>
        <w:t xml:space="preserve"> tierra, Él no despreció esa tierra.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  <w:lang w:val="es-ES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>El sembrador te revela EL PODER DEL UNO</w:t>
      </w:r>
      <w:r w:rsidRPr="00983BA0">
        <w:rPr>
          <w:rFonts w:asciiTheme="minorHAnsi" w:hAnsiTheme="minorHAnsi" w:cstheme="minorHAnsi"/>
          <w:sz w:val="28"/>
          <w:szCs w:val="28"/>
        </w:rPr>
        <w:t xml:space="preserve">. La Biblia hablando de Abraham dice: 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Por lo cual también, de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 xml:space="preserve"> uno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, y ése </w:t>
      </w:r>
      <w:r w:rsidRPr="00983BA0">
        <w:rPr>
          <w:rFonts w:asciiTheme="minorHAnsi" w:hAnsiTheme="minorHAnsi" w:cstheme="minorHAnsi"/>
          <w:b/>
          <w:i/>
          <w:sz w:val="28"/>
          <w:szCs w:val="28"/>
          <w:lang w:val="es-ES"/>
        </w:rPr>
        <w:t>ya casi muerto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, salieron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>como las estrellas del cielo en multitud,</w:t>
      </w:r>
      <w:r w:rsidRPr="00983BA0">
        <w:rPr>
          <w:rFonts w:asciiTheme="minorHAnsi" w:hAnsiTheme="minorHAnsi" w:cstheme="minorHAnsi"/>
          <w:i/>
          <w:sz w:val="28"/>
          <w:szCs w:val="28"/>
          <w:u w:val="single"/>
          <w:lang w:val="es-ES"/>
        </w:rPr>
        <w:t xml:space="preserve"> y como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  <w:lang w:val="es-ES"/>
        </w:rPr>
        <w:t>la arena innumerable</w:t>
      </w:r>
      <w:r w:rsidRPr="00983BA0">
        <w:rPr>
          <w:rFonts w:asciiTheme="minorHAnsi" w:hAnsiTheme="minorHAnsi" w:cstheme="minorHAnsi"/>
          <w:i/>
          <w:sz w:val="28"/>
          <w:szCs w:val="28"/>
          <w:u w:val="single"/>
          <w:lang w:val="es-ES"/>
        </w:rPr>
        <w:t xml:space="preserve"> que está a la orilla del mar</w:t>
      </w:r>
      <w:r w:rsidRPr="00983BA0">
        <w:rPr>
          <w:rFonts w:asciiTheme="minorHAnsi" w:hAnsiTheme="minorHAnsi" w:cstheme="minorHAnsi"/>
          <w:i/>
          <w:sz w:val="28"/>
          <w:szCs w:val="28"/>
          <w:vertAlign w:val="superscript"/>
          <w:lang w:val="es-ES"/>
        </w:rPr>
        <w:t>”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Hebreos 11:12.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lang w:val="es-ES"/>
        </w:rPr>
        <w:t xml:space="preserve">En el evangelismo del Reino, si predicaste a cuatro, y te quedó uno, no quiere decir que perdiste. Esa vida es </w:t>
      </w:r>
      <w:r w:rsidRPr="00983BA0">
        <w:rPr>
          <w:rFonts w:asciiTheme="minorHAnsi" w:hAnsiTheme="minorHAnsi" w:cstheme="minorHAnsi"/>
          <w:b/>
          <w:i/>
          <w:sz w:val="28"/>
          <w:szCs w:val="28"/>
          <w:lang w:val="es-ES"/>
        </w:rPr>
        <w:t>“tu buena tierra.”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  <w:lang w:val="es-ES"/>
        </w:rPr>
        <w:t>No menosprecies el uno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, quizás él no exprese tanto gozo como la tierra de pedregales o la vida superficial.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lang w:val="es-ES"/>
        </w:rPr>
        <w:t xml:space="preserve">La diferencia entre todas las demás tierras y la buena tierra, no está en lo que oyeron, porque todos escucharon lo mismo, la diferencia está en que </w:t>
      </w:r>
      <w:r w:rsidRPr="00983BA0">
        <w:rPr>
          <w:rFonts w:asciiTheme="minorHAnsi" w:hAnsiTheme="minorHAnsi" w:cstheme="minorHAnsi"/>
          <w:b/>
          <w:sz w:val="28"/>
          <w:szCs w:val="28"/>
          <w:lang w:val="es-ES"/>
        </w:rPr>
        <w:t>“la buena tierra” la aceptó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  <w:u w:val="single"/>
        </w:rPr>
        <w:t xml:space="preserve">La buena tierra, es tierra buena, porque </w:t>
      </w:r>
      <w:r w:rsidRPr="00983BA0">
        <w:rPr>
          <w:rFonts w:asciiTheme="minorHAnsi" w:hAnsiTheme="minorHAnsi" w:cstheme="minorHAnsi"/>
          <w:b/>
          <w:sz w:val="28"/>
          <w:szCs w:val="28"/>
          <w:u w:val="single"/>
        </w:rPr>
        <w:t>aceptó que la semilla</w:t>
      </w:r>
      <w:r w:rsidRPr="00983BA0">
        <w:rPr>
          <w:rFonts w:asciiTheme="minorHAnsi" w:hAnsiTheme="minorHAnsi" w:cstheme="minorHAnsi"/>
          <w:sz w:val="28"/>
          <w:szCs w:val="28"/>
          <w:u w:val="single"/>
        </w:rPr>
        <w:t xml:space="preserve"> trabaje en su vida, no porque sea tierra perfecta</w:t>
      </w:r>
      <w:r w:rsidRPr="00983BA0">
        <w:rPr>
          <w:rFonts w:asciiTheme="minorHAnsi" w:hAnsiTheme="minorHAnsi" w:cstheme="minorHAnsi"/>
          <w:sz w:val="28"/>
          <w:szCs w:val="28"/>
        </w:rPr>
        <w:t xml:space="preserve">. De Abraham la Biblia dice: </w:t>
      </w:r>
      <w:r w:rsidRPr="00983BA0">
        <w:rPr>
          <w:rFonts w:asciiTheme="minorHAnsi" w:hAnsiTheme="minorHAnsi" w:cstheme="minorHAnsi"/>
          <w:i/>
          <w:sz w:val="28"/>
          <w:szCs w:val="28"/>
        </w:rPr>
        <w:t>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Así que, de este solo hombre, </w:t>
      </w:r>
      <w:r w:rsidRPr="00983BA0">
        <w:rPr>
          <w:rFonts w:asciiTheme="minorHAnsi" w:hAnsiTheme="minorHAnsi" w:cstheme="minorHAnsi"/>
          <w:b/>
          <w:i/>
          <w:sz w:val="28"/>
          <w:szCs w:val="28"/>
          <w:lang w:val="es-ES"/>
        </w:rPr>
        <w:t>ya en decadencia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, nacieron descendientes </w:t>
      </w:r>
      <w:r w:rsidRPr="00983BA0">
        <w:rPr>
          <w:rFonts w:asciiTheme="minorHAnsi" w:hAnsiTheme="minorHAnsi" w:cstheme="minorHAnsi"/>
          <w:b/>
          <w:i/>
          <w:sz w:val="28"/>
          <w:szCs w:val="28"/>
          <w:lang w:val="es-ES"/>
        </w:rPr>
        <w:t>numerosos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 xml:space="preserve">”. </w:t>
      </w:r>
      <w:r w:rsidRPr="00983BA0">
        <w:rPr>
          <w:rFonts w:asciiTheme="minorHAnsi" w:hAnsiTheme="minorHAnsi" w:cstheme="minorHAnsi"/>
          <w:sz w:val="28"/>
          <w:szCs w:val="28"/>
          <w:lang w:val="es-ES"/>
        </w:rPr>
        <w:t>Hebreos 11:12 N.V.I.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i/>
          <w:sz w:val="28"/>
          <w:szCs w:val="28"/>
        </w:rPr>
        <w:t>Primero</w:t>
      </w:r>
      <w:r w:rsidRPr="00983BA0">
        <w:rPr>
          <w:rFonts w:asciiTheme="minorHAnsi" w:hAnsiTheme="minorHAnsi" w:cstheme="minorHAnsi"/>
          <w:sz w:val="28"/>
          <w:szCs w:val="28"/>
        </w:rPr>
        <w:t>: La buena tierra debe ser removida, deshacer los aglomerados y retirar de la superficie las piedras.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i/>
          <w:sz w:val="28"/>
          <w:szCs w:val="28"/>
        </w:rPr>
        <w:t>Segundo</w:t>
      </w:r>
      <w:r w:rsidRPr="00983BA0">
        <w:rPr>
          <w:rFonts w:asciiTheme="minorHAnsi" w:hAnsiTheme="minorHAnsi" w:cstheme="minorHAnsi"/>
          <w:sz w:val="28"/>
          <w:szCs w:val="28"/>
        </w:rPr>
        <w:t xml:space="preserve">: El sembrador acompaña la semilla en el crecimiento, mientras Dios hace su misteriosa obra en la tierra (Mar. 4:26 al 29) clave el 28: 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“porque de suyo lleva fruto la tierra, </w:t>
      </w:r>
      <w:r w:rsidRPr="00983BA0">
        <w:rPr>
          <w:rFonts w:asciiTheme="minorHAnsi" w:hAnsiTheme="minorHAnsi" w:cstheme="minorHAnsi"/>
          <w:i/>
          <w:sz w:val="28"/>
          <w:szCs w:val="28"/>
          <w:u w:val="single"/>
        </w:rPr>
        <w:t>primero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 hierba,</w:t>
      </w:r>
      <w:r w:rsidRPr="00983BA0">
        <w:rPr>
          <w:rFonts w:asciiTheme="minorHAnsi" w:hAnsiTheme="minorHAnsi" w:cstheme="minorHAnsi"/>
          <w:i/>
          <w:sz w:val="28"/>
          <w:szCs w:val="28"/>
          <w:u w:val="single"/>
        </w:rPr>
        <w:t xml:space="preserve"> luego 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espiga, </w:t>
      </w:r>
      <w:r w:rsidRPr="00983BA0">
        <w:rPr>
          <w:rFonts w:asciiTheme="minorHAnsi" w:hAnsiTheme="minorHAnsi" w:cstheme="minorHAnsi"/>
          <w:i/>
          <w:sz w:val="28"/>
          <w:szCs w:val="28"/>
          <w:u w:val="single"/>
        </w:rPr>
        <w:t>después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 grano lleno en la espiga”.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i/>
          <w:sz w:val="28"/>
          <w:szCs w:val="28"/>
        </w:rPr>
        <w:t>Tercero</w:t>
      </w:r>
      <w:r w:rsidRPr="00983BA0">
        <w:rPr>
          <w:rFonts w:asciiTheme="minorHAnsi" w:hAnsiTheme="minorHAnsi" w:cstheme="minorHAnsi"/>
          <w:sz w:val="28"/>
          <w:szCs w:val="28"/>
        </w:rPr>
        <w:t xml:space="preserve">: Recoge la cosecha que da esa tierra. Vs.29 </w:t>
      </w:r>
      <w:r w:rsidRPr="00983BA0">
        <w:rPr>
          <w:rFonts w:asciiTheme="minorHAnsi" w:hAnsiTheme="minorHAnsi" w:cstheme="minorHAnsi"/>
          <w:i/>
          <w:sz w:val="28"/>
          <w:szCs w:val="28"/>
        </w:rPr>
        <w:t>“…en seguida se mete la hoz, porque la siega ha llegado”</w:t>
      </w:r>
      <w:r w:rsidRPr="00983BA0">
        <w:rPr>
          <w:rFonts w:asciiTheme="minorHAnsi" w:hAnsiTheme="minorHAnsi" w:cstheme="minorHAnsi"/>
          <w:sz w:val="28"/>
          <w:szCs w:val="28"/>
        </w:rPr>
        <w:t xml:space="preserve"> Vs.20 “</w:t>
      </w:r>
      <w:r w:rsidRPr="00983BA0">
        <w:rPr>
          <w:rFonts w:asciiTheme="minorHAnsi" w:hAnsiTheme="minorHAnsi" w:cstheme="minorHAnsi"/>
          <w:i/>
          <w:sz w:val="28"/>
          <w:szCs w:val="28"/>
          <w:lang w:val="es-ES"/>
        </w:rPr>
        <w:t>rinde el treinta, el sesenta y hasta el ciento por uno”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i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lastRenderedPageBreak/>
        <w:t xml:space="preserve">No menosprecies </w:t>
      </w:r>
      <w:r w:rsidRPr="00983BA0">
        <w:rPr>
          <w:rFonts w:asciiTheme="minorHAnsi" w:hAnsiTheme="minorHAnsi" w:cstheme="minorHAnsi"/>
          <w:b/>
          <w:sz w:val="28"/>
          <w:szCs w:val="28"/>
        </w:rPr>
        <w:t xml:space="preserve">el uno, </w:t>
      </w:r>
      <w:r w:rsidRPr="00983BA0">
        <w:rPr>
          <w:rFonts w:asciiTheme="minorHAnsi" w:hAnsiTheme="minorHAnsi" w:cstheme="minorHAnsi"/>
          <w:sz w:val="28"/>
          <w:szCs w:val="28"/>
        </w:rPr>
        <w:t xml:space="preserve">porque donde marca la diferencia es en su rendimiento. Vs.20 </w:t>
      </w:r>
      <w:r w:rsidRPr="00983BA0">
        <w:rPr>
          <w:rFonts w:asciiTheme="minorHAnsi" w:hAnsiTheme="minorHAnsi" w:cstheme="minorHAnsi"/>
          <w:i/>
          <w:sz w:val="28"/>
          <w:szCs w:val="28"/>
        </w:rPr>
        <w:t>“RINDE el treinta, el sesenta y hasta el ciento por uno”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i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Rendimiento significa: </w:t>
      </w:r>
      <w:r w:rsidRPr="00983BA0">
        <w:rPr>
          <w:rFonts w:asciiTheme="minorHAnsi" w:hAnsiTheme="minorHAnsi" w:cstheme="minorHAnsi"/>
          <w:i/>
          <w:sz w:val="28"/>
          <w:szCs w:val="28"/>
        </w:rPr>
        <w:t>“Fruto en relación con lo que se ha invertido”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Su RENDIMIENTO ES DIMENSIONAL: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“treinta, sesenta y ciento por uno”.</w:t>
      </w:r>
    </w:p>
    <w:p w:rsidR="00C931AE" w:rsidRPr="00983BA0" w:rsidRDefault="00C931AE" w:rsidP="00983BA0">
      <w:pPr>
        <w:pStyle w:val="Prrafodelista"/>
        <w:numPr>
          <w:ilvl w:val="2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Valora el uno que llegó a tus manos</w:t>
      </w:r>
      <w:r w:rsidRPr="00983BA0">
        <w:rPr>
          <w:rFonts w:asciiTheme="minorHAnsi" w:hAnsiTheme="minorHAnsi" w:cstheme="minorHAnsi"/>
          <w:sz w:val="28"/>
          <w:szCs w:val="28"/>
        </w:rPr>
        <w:t>, porque te dará buen rendimiento.</w:t>
      </w:r>
    </w:p>
    <w:p w:rsidR="00C931AE" w:rsidRPr="00983BA0" w:rsidRDefault="00C931AE" w:rsidP="00983BA0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983BA0" w:rsidRDefault="00C931AE" w:rsidP="00983BA0">
      <w:pPr>
        <w:pStyle w:val="Prrafodelista"/>
        <w:numPr>
          <w:ilvl w:val="0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83BA0">
        <w:rPr>
          <w:rFonts w:asciiTheme="minorHAnsi" w:hAnsiTheme="minorHAnsi" w:cstheme="minorHAnsi"/>
          <w:b/>
          <w:sz w:val="28"/>
          <w:szCs w:val="28"/>
          <w:u w:val="single"/>
        </w:rPr>
        <w:t>Esta parábola te revela una estrategia de evangelismo, la cual es: “Predica a CUATRO para que te quede UNO”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LA ESTRATEGIA DEL SEMBRADOR,</w:t>
      </w:r>
      <w:r w:rsidRPr="00983BA0">
        <w:rPr>
          <w:rFonts w:asciiTheme="minorHAnsi" w:hAnsiTheme="minorHAnsi" w:cstheme="minorHAnsi"/>
          <w:sz w:val="28"/>
          <w:szCs w:val="28"/>
        </w:rPr>
        <w:t xml:space="preserve"> es que de cada cuatro te queda uno. </w:t>
      </w:r>
      <w:r w:rsidRPr="00983BA0">
        <w:rPr>
          <w:rFonts w:asciiTheme="minorHAnsi" w:hAnsiTheme="minorHAnsi" w:cstheme="minorHAnsi"/>
          <w:b/>
          <w:i/>
          <w:sz w:val="28"/>
          <w:szCs w:val="28"/>
          <w:u w:val="single"/>
        </w:rPr>
        <w:t>¿quieres consolidar tres? predícale a 12 personas</w:t>
      </w:r>
      <w:r w:rsidRPr="00983BA0">
        <w:rPr>
          <w:rFonts w:asciiTheme="minorHAnsi" w:hAnsiTheme="minorHAnsi" w:cstheme="minorHAnsi"/>
          <w:sz w:val="28"/>
          <w:szCs w:val="28"/>
        </w:rPr>
        <w:t>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No creas que esta estrategia es pesimista, porque </w:t>
      </w:r>
      <w:r w:rsidRPr="00983BA0">
        <w:rPr>
          <w:rFonts w:asciiTheme="minorHAnsi" w:hAnsiTheme="minorHAnsi" w:cstheme="minorHAnsi"/>
          <w:b/>
          <w:sz w:val="28"/>
          <w:szCs w:val="28"/>
        </w:rPr>
        <w:t>esos tres</w:t>
      </w:r>
      <w:r w:rsidRPr="00983BA0">
        <w:rPr>
          <w:rFonts w:asciiTheme="minorHAnsi" w:hAnsiTheme="minorHAnsi" w:cstheme="minorHAnsi"/>
          <w:sz w:val="28"/>
          <w:szCs w:val="28"/>
        </w:rPr>
        <w:t xml:space="preserve"> que te lleguen te darán fruto</w:t>
      </w:r>
      <w:r w:rsidRPr="00983BA0">
        <w:rPr>
          <w:rFonts w:asciiTheme="minorHAnsi" w:hAnsiTheme="minorHAnsi" w:cstheme="minorHAnsi"/>
          <w:i/>
          <w:sz w:val="28"/>
          <w:szCs w:val="28"/>
        </w:rPr>
        <w:t xml:space="preserve"> “al treinta, sesenta y al ciento por uno”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LA ESTRATEGIA DEL SEMBRADOR</w:t>
      </w:r>
      <w:r w:rsidRPr="00983BA0">
        <w:rPr>
          <w:rFonts w:asciiTheme="minorHAnsi" w:hAnsiTheme="minorHAnsi" w:cstheme="minorHAnsi"/>
          <w:sz w:val="28"/>
          <w:szCs w:val="28"/>
        </w:rPr>
        <w:t xml:space="preserve">, es la estrategia de la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multiplicación dimensional:</w:t>
      </w:r>
      <w:r w:rsidRPr="00983BA0">
        <w:rPr>
          <w:rFonts w:asciiTheme="minorHAnsi" w:hAnsiTheme="minorHAnsi" w:cstheme="minorHAnsi"/>
          <w:i/>
          <w:sz w:val="28"/>
          <w:szCs w:val="28"/>
        </w:rPr>
        <w:t>“treinta, sesenta y ciento por uno”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LA ESTRATEGIA DEL SEMBRADOR</w:t>
      </w:r>
      <w:r w:rsidRPr="00983BA0">
        <w:rPr>
          <w:rFonts w:asciiTheme="minorHAnsi" w:hAnsiTheme="minorHAnsi" w:cstheme="minorHAnsi"/>
          <w:sz w:val="28"/>
          <w:szCs w:val="28"/>
        </w:rPr>
        <w:t xml:space="preserve">, no es la estrategia de las probabilidades negativas, es la estrategia que nos permite tener discípulos que se destaquen por su rendimiento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“treinta, sesenta y ciento por uno”.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 xml:space="preserve">LA ESTRATEGIA DEL SEMBRADOR, </w:t>
      </w:r>
      <w:r w:rsidRPr="00983BA0">
        <w:rPr>
          <w:rFonts w:asciiTheme="minorHAnsi" w:hAnsiTheme="minorHAnsi" w:cstheme="minorHAnsi"/>
          <w:sz w:val="28"/>
          <w:szCs w:val="28"/>
        </w:rPr>
        <w:t>es una ley espiritual de multiplicación, es una ley que nos permite declarar, orar y reclamar discípulos de alto rendimiento.</w:t>
      </w:r>
    </w:p>
    <w:p w:rsidR="00C931AE" w:rsidRPr="00983BA0" w:rsidRDefault="00C931AE" w:rsidP="00983BA0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983BA0" w:rsidRDefault="00C931AE" w:rsidP="00983BA0">
      <w:pPr>
        <w:pStyle w:val="Prrafodelista"/>
        <w:numPr>
          <w:ilvl w:val="0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CUÁL ES EL DESAFIO EN ESTA PROXIMA CONCENTRACION DE CASA DE PAZ.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Predícale a </w:t>
      </w:r>
      <w:r w:rsidRPr="00983BA0">
        <w:rPr>
          <w:rFonts w:asciiTheme="minorHAnsi" w:hAnsiTheme="minorHAnsi" w:cstheme="minorHAnsi"/>
          <w:b/>
          <w:sz w:val="28"/>
          <w:szCs w:val="28"/>
        </w:rPr>
        <w:t>12</w:t>
      </w:r>
      <w:r w:rsidRPr="00983BA0">
        <w:rPr>
          <w:rFonts w:asciiTheme="minorHAnsi" w:hAnsiTheme="minorHAnsi" w:cstheme="minorHAnsi"/>
          <w:sz w:val="28"/>
          <w:szCs w:val="28"/>
        </w:rPr>
        <w:t xml:space="preserve"> personas del amor de Dios creyendo que de ellos obtendrás </w:t>
      </w:r>
      <w:r w:rsidRPr="00983BA0">
        <w:rPr>
          <w:rFonts w:asciiTheme="minorHAnsi" w:hAnsiTheme="minorHAnsi" w:cstheme="minorHAnsi"/>
          <w:b/>
          <w:sz w:val="28"/>
          <w:szCs w:val="28"/>
        </w:rPr>
        <w:t>tres</w:t>
      </w:r>
      <w:r w:rsidRPr="00983BA0">
        <w:rPr>
          <w:rFonts w:asciiTheme="minorHAnsi" w:hAnsiTheme="minorHAnsi" w:cstheme="minorHAnsi"/>
          <w:sz w:val="28"/>
          <w:szCs w:val="28"/>
        </w:rPr>
        <w:t xml:space="preserve"> discípulos de alto rendimiento que te darán fruto al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“treinta, sesenta y ciento por uno”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Sí me obedeces en esto, sé que se te activará un disparador en tu multiplicación.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¡Asume el desafío!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Es hora de soltar la semilla, es la hora de aplicar esta estrategia, </w:t>
      </w:r>
      <w:r w:rsidRPr="00983BA0">
        <w:rPr>
          <w:rFonts w:asciiTheme="minorHAnsi" w:hAnsiTheme="minorHAnsi" w:cstheme="minorHAnsi"/>
          <w:b/>
          <w:sz w:val="28"/>
          <w:szCs w:val="28"/>
        </w:rPr>
        <w:t>pero con fe.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Si tú quieres tener 12 discípulos este año debes colocarte como meta, predicarles a 48 personas y en base a la estrategia del sembrador, reclamarle a Dios, </w:t>
      </w:r>
      <w:r w:rsidRPr="00983BA0">
        <w:rPr>
          <w:rFonts w:asciiTheme="minorHAnsi" w:hAnsiTheme="minorHAnsi" w:cstheme="minorHAnsi"/>
          <w:b/>
          <w:sz w:val="28"/>
          <w:szCs w:val="28"/>
        </w:rPr>
        <w:t>dame mis 12 “buena tierra”.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b/>
          <w:sz w:val="28"/>
          <w:szCs w:val="28"/>
        </w:rPr>
        <w:t>Te desafío a que te sientes y hagas tu lista de las 48 personas.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>Es hora de aplicar la estrategia del sembrador y clamar sobre ella y pedirle a Dios</w:t>
      </w:r>
      <w:r w:rsidRPr="00983BA0">
        <w:rPr>
          <w:rFonts w:asciiTheme="minorHAnsi" w:hAnsiTheme="minorHAnsi" w:cstheme="minorHAnsi"/>
          <w:b/>
          <w:sz w:val="28"/>
          <w:szCs w:val="28"/>
        </w:rPr>
        <w:t>: dame “mi buena tierra”</w:t>
      </w:r>
    </w:p>
    <w:p w:rsidR="00C931AE" w:rsidRPr="00983BA0" w:rsidRDefault="00C931AE" w:rsidP="00983BA0">
      <w:pPr>
        <w:pStyle w:val="Prrafodelista"/>
        <w:numPr>
          <w:ilvl w:val="1"/>
          <w:numId w:val="16"/>
        </w:numPr>
        <w:spacing w:line="276" w:lineRule="auto"/>
        <w:ind w:left="0" w:firstLine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83BA0">
        <w:rPr>
          <w:rFonts w:asciiTheme="minorHAnsi" w:hAnsiTheme="minorHAnsi" w:cstheme="minorHAnsi"/>
          <w:sz w:val="28"/>
          <w:szCs w:val="28"/>
        </w:rPr>
        <w:t xml:space="preserve">En esta concentración de casas de paz, el desafío para los valientes es predicarle a 12, para que te queden tres discípulos del alto rendimiento. Tú decides </w:t>
      </w:r>
      <w:r w:rsidRPr="00983BA0">
        <w:rPr>
          <w:rFonts w:asciiTheme="minorHAnsi" w:hAnsiTheme="minorHAnsi" w:cstheme="minorHAnsi"/>
          <w:b/>
          <w:i/>
          <w:sz w:val="28"/>
          <w:szCs w:val="28"/>
        </w:rPr>
        <w:t>¿aceptas el desafío?</w:t>
      </w:r>
    </w:p>
    <w:p w:rsidR="00C931AE" w:rsidRPr="00983BA0" w:rsidRDefault="00C931AE" w:rsidP="00983BA0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C931AE" w:rsidRPr="007440FC" w:rsidRDefault="00C931AE" w:rsidP="00983BA0">
      <w:pPr>
        <w:pStyle w:val="Prrafodelista"/>
        <w:ind w:left="0"/>
        <w:jc w:val="both"/>
        <w:rPr>
          <w:sz w:val="24"/>
          <w:szCs w:val="24"/>
        </w:rPr>
      </w:pPr>
    </w:p>
    <w:sectPr w:rsidR="00C931AE" w:rsidRPr="007440FC" w:rsidSect="00983BA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41B" w:rsidRDefault="00B9641B">
      <w:r>
        <w:separator/>
      </w:r>
    </w:p>
  </w:endnote>
  <w:endnote w:type="continuationSeparator" w:id="1">
    <w:p w:rsidR="00B9641B" w:rsidRDefault="00B96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068D1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41B" w:rsidRDefault="00B9641B">
      <w:r>
        <w:separator/>
      </w:r>
    </w:p>
  </w:footnote>
  <w:footnote w:type="continuationSeparator" w:id="1">
    <w:p w:rsidR="00B9641B" w:rsidRDefault="00B964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7E5" w:rsidRPr="002D3273" w:rsidRDefault="002D3273" w:rsidP="002D3273">
    <w:pPr>
      <w:pStyle w:val="Encabezado"/>
      <w:jc w:val="center"/>
      <w:rPr>
        <w:szCs w:val="2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 xml:space="preserve">“Discipulado de Gobierno”/ </w:t>
    </w:r>
    <w:r w:rsidRPr="004B7AE1">
      <w:rPr>
        <w:b/>
        <w:noProof/>
        <w:sz w:val="20"/>
        <w:szCs w:val="18"/>
      </w:rPr>
      <w:t xml:space="preserve">Tema: </w:t>
    </w:r>
    <w:r>
      <w:rPr>
        <w:b/>
        <w:sz w:val="20"/>
      </w:rPr>
      <w:t>La estrategia del sembrador</w:t>
    </w:r>
    <w:r w:rsidRPr="004B7AE1">
      <w:rPr>
        <w:b/>
        <w:sz w:val="20"/>
        <w:szCs w:val="18"/>
      </w:rPr>
      <w:t xml:space="preserve">/ </w:t>
    </w:r>
    <w:r>
      <w:rPr>
        <w:b/>
        <w:sz w:val="20"/>
        <w:szCs w:val="18"/>
        <w:lang w:val="es-ES"/>
      </w:rPr>
      <w:t>Lección 13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273" w:rsidRDefault="002D3273" w:rsidP="002D3273">
    <w:pPr>
      <w:spacing w:after="0"/>
      <w:jc w:val="right"/>
      <w:rPr>
        <w:b/>
        <w:noProof/>
      </w:rPr>
    </w:pPr>
  </w:p>
  <w:p w:rsidR="002D3273" w:rsidRPr="002D3273" w:rsidRDefault="002D3273" w:rsidP="002D3273">
    <w:pPr>
      <w:spacing w:after="0"/>
      <w:jc w:val="right"/>
      <w:rPr>
        <w:b/>
        <w:i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160020</wp:posOffset>
          </wp:positionV>
          <wp:extent cx="2201545" cy="409575"/>
          <wp:effectExtent l="19050" t="0" r="8255" b="0"/>
          <wp:wrapNone/>
          <wp:docPr id="4" name="0 Imagen" descr="LOGO_DISCIPUL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SCIPUL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3810" b="20000"/>
                  <a:stretch>
                    <a:fillRect/>
                  </a:stretch>
                </pic:blipFill>
                <pic:spPr>
                  <a:xfrm>
                    <a:off x="0" y="0"/>
                    <a:ext cx="220154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C1A74">
      <w:rPr>
        <w:b/>
        <w:noProof/>
      </w:rPr>
      <w:t xml:space="preserve">CÉLULA DE DISCIPULADO/ </w:t>
    </w:r>
    <w:r>
      <w:rPr>
        <w:b/>
        <w:lang w:val="es-ES"/>
      </w:rPr>
      <w:t>Lección 13</w:t>
    </w:r>
    <w:r w:rsidR="00BE31C1" w:rsidRPr="00BE31C1">
      <w:rPr>
        <w:b/>
      </w:rPr>
      <w:t xml:space="preserve"> </w:t>
    </w:r>
  </w:p>
  <w:p w:rsidR="002D3273" w:rsidRPr="002D3273" w:rsidRDefault="002D3273" w:rsidP="002D3273">
    <w:pPr>
      <w:spacing w:after="0"/>
      <w:jc w:val="right"/>
      <w:rPr>
        <w:b/>
      </w:rPr>
    </w:pPr>
    <w:r>
      <w:rPr>
        <w:b/>
      </w:rPr>
      <w:t>Serie: Discipulado de gobierno</w:t>
    </w:r>
  </w:p>
  <w:p w:rsidR="002D3273" w:rsidRPr="002D3273" w:rsidRDefault="0066726F" w:rsidP="002D3273">
    <w:pPr>
      <w:spacing w:after="0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Tema</w:t>
    </w:r>
    <w:r w:rsidR="00D1225C">
      <w:rPr>
        <w:rFonts w:asciiTheme="majorHAnsi" w:hAnsiTheme="majorHAnsi"/>
        <w:b/>
      </w:rPr>
      <w:t xml:space="preserve">: </w:t>
    </w:r>
    <w:bookmarkStart w:id="0" w:name="_GoBack"/>
    <w:r w:rsidR="00BE31C1" w:rsidRPr="00C82976">
      <w:rPr>
        <w:b/>
        <w:szCs w:val="28"/>
      </w:rPr>
      <w:t>La estrategia del Sembrado</w:t>
    </w:r>
    <w:bookmarkEnd w:id="0"/>
    <w:r w:rsidR="00BE31C1" w:rsidRPr="00C82976">
      <w:rPr>
        <w:b/>
        <w:szCs w:val="28"/>
      </w:rPr>
      <w:t>r</w:t>
    </w:r>
    <w:r w:rsidR="00BE31C1">
      <w:rPr>
        <w:b/>
        <w:sz w:val="28"/>
        <w:szCs w:val="28"/>
      </w:rPr>
      <w:t>.</w:t>
    </w:r>
  </w:p>
  <w:p w:rsidR="00537E0A" w:rsidRPr="00D11683" w:rsidRDefault="00945D48" w:rsidP="002D3273">
    <w:pPr>
      <w:spacing w:after="0"/>
      <w:jc w:val="right"/>
      <w:rPr>
        <w:rFonts w:eastAsia="Calibri"/>
        <w:b/>
      </w:rPr>
    </w:pPr>
    <w:r>
      <w:rPr>
        <w:rFonts w:eastAsia="Calibri"/>
        <w:b/>
      </w:rPr>
      <w:t>P</w:t>
    </w:r>
    <w:r w:rsidR="00BE31C1">
      <w:rPr>
        <w:rFonts w:eastAsia="Calibri"/>
        <w:b/>
      </w:rPr>
      <w:t>bro</w:t>
    </w:r>
    <w:r>
      <w:rPr>
        <w:rFonts w:eastAsia="Calibri"/>
        <w:b/>
      </w:rPr>
      <w:t xml:space="preserve">. </w:t>
    </w:r>
    <w:r w:rsidR="00BE31C1">
      <w:rPr>
        <w:rFonts w:eastAsia="Calibri"/>
        <w:b/>
      </w:rPr>
      <w:t>Raúl D. Ávila</w:t>
    </w:r>
  </w:p>
  <w:p w:rsidR="004736D3" w:rsidRPr="008F1078" w:rsidRDefault="004068D1" w:rsidP="002D3273">
    <w:pPr>
      <w:spacing w:after="0"/>
      <w:jc w:val="right"/>
      <w:rPr>
        <w:rFonts w:asciiTheme="majorHAnsi" w:hAnsiTheme="majorHAnsi"/>
        <w:b/>
        <w:noProof/>
      </w:rPr>
    </w:pPr>
    <w:r w:rsidRPr="004068D1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4097" type="#_x0000_t32" style="position:absolute;left:0;text-align:left;margin-left:-11.55pt;margin-top:17.45pt;width:489.75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"/>
      </w:pict>
    </w:r>
    <w:r w:rsidR="00271A8E" w:rsidRPr="008F1078">
      <w:rPr>
        <w:rFonts w:asciiTheme="majorHAnsi" w:hAnsiTheme="majorHAnsi"/>
        <w:b/>
        <w:noProof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F144E"/>
    <w:multiLevelType w:val="hybridMultilevel"/>
    <w:tmpl w:val="9CF61A08"/>
    <w:lvl w:ilvl="0" w:tplc="AC64F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AAB59FA"/>
    <w:multiLevelType w:val="multilevel"/>
    <w:tmpl w:val="191827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2">
    <w:nsid w:val="1C117763"/>
    <w:multiLevelType w:val="hybridMultilevel"/>
    <w:tmpl w:val="CBDEBAA6"/>
    <w:lvl w:ilvl="0" w:tplc="D8D892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94ACB"/>
    <w:multiLevelType w:val="hybridMultilevel"/>
    <w:tmpl w:val="54EC4A70"/>
    <w:lvl w:ilvl="0" w:tplc="880243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7814ADB"/>
    <w:multiLevelType w:val="multilevel"/>
    <w:tmpl w:val="1A1CF3F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cs="Times New Roman" w:hint="default"/>
      </w:rPr>
    </w:lvl>
  </w:abstractNum>
  <w:abstractNum w:abstractNumId="5">
    <w:nsid w:val="589C0EF0"/>
    <w:multiLevelType w:val="multilevel"/>
    <w:tmpl w:val="08B8BB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>
    <w:nsid w:val="5B227AEA"/>
    <w:multiLevelType w:val="hybridMultilevel"/>
    <w:tmpl w:val="658047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55C55"/>
    <w:multiLevelType w:val="hybridMultilevel"/>
    <w:tmpl w:val="42E23098"/>
    <w:lvl w:ilvl="0" w:tplc="51B4C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2ED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75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3AD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63A9"/>
    <w:rsid w:val="001A7034"/>
    <w:rsid w:val="001B05CB"/>
    <w:rsid w:val="001B170F"/>
    <w:rsid w:val="001B1759"/>
    <w:rsid w:val="001B1783"/>
    <w:rsid w:val="001B1EBC"/>
    <w:rsid w:val="001B669C"/>
    <w:rsid w:val="001C0598"/>
    <w:rsid w:val="001C4331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334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24D3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273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4021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4F5B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0ACD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68D1"/>
    <w:rsid w:val="004075EC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0D56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E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479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0F30"/>
    <w:rsid w:val="005E3E24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26F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4E3"/>
    <w:rsid w:val="007C260B"/>
    <w:rsid w:val="007C2702"/>
    <w:rsid w:val="007C2D6B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5B8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3E76"/>
    <w:rsid w:val="00874537"/>
    <w:rsid w:val="0087753D"/>
    <w:rsid w:val="008779A0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5C0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5D48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3BA0"/>
    <w:rsid w:val="00984E56"/>
    <w:rsid w:val="00986039"/>
    <w:rsid w:val="00986484"/>
    <w:rsid w:val="00986E26"/>
    <w:rsid w:val="009871EB"/>
    <w:rsid w:val="0099022E"/>
    <w:rsid w:val="00990A0C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343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72D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2F5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3ED0"/>
    <w:rsid w:val="00B94DB6"/>
    <w:rsid w:val="00B95041"/>
    <w:rsid w:val="00B9525E"/>
    <w:rsid w:val="00B96074"/>
    <w:rsid w:val="00B9641B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68ED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1C1"/>
    <w:rsid w:val="00BE3AD3"/>
    <w:rsid w:val="00BE41B6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729"/>
    <w:rsid w:val="00C36FAA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2976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1AE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1683"/>
    <w:rsid w:val="00D1225C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3C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373BA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97F43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69"/>
    <w:rsid w:val="00EB048A"/>
    <w:rsid w:val="00EB0B4E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  <w:style w:type="character" w:customStyle="1" w:styleId="notranslate">
    <w:name w:val="notranslate"/>
    <w:basedOn w:val="Fuentedeprrafopredeter"/>
    <w:rsid w:val="006672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B32C8-29EF-4B05-A096-2CF2D9405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1425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9250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Usuario X</cp:lastModifiedBy>
  <cp:revision>2</cp:revision>
  <cp:lastPrinted>2017-10-23T20:31:00Z</cp:lastPrinted>
  <dcterms:created xsi:type="dcterms:W3CDTF">2018-04-06T21:02:00Z</dcterms:created>
  <dcterms:modified xsi:type="dcterms:W3CDTF">2018-04-06T21:02:00Z</dcterms:modified>
</cp:coreProperties>
</file>