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B2A" w:rsidRPr="003B33F2" w:rsidRDefault="006269F4" w:rsidP="00B16B2A">
      <w:pPr>
        <w:spacing w:line="276" w:lineRule="auto"/>
        <w:jc w:val="both"/>
        <w:rPr>
          <w:rFonts w:cs="Arial"/>
          <w:b/>
          <w:sz w:val="28"/>
        </w:rPr>
      </w:pPr>
      <w:bookmarkStart w:id="0" w:name="_GoBack"/>
      <w:bookmarkEnd w:id="0"/>
      <w:r w:rsidRPr="003B33F2">
        <w:rPr>
          <w:rFonts w:cs="Arial"/>
          <w:b/>
          <w:sz w:val="28"/>
        </w:rPr>
        <w:t xml:space="preserve">Texto: </w:t>
      </w:r>
      <w:r w:rsidR="00B16B2A" w:rsidRPr="003B33F2">
        <w:rPr>
          <w:rFonts w:eastAsia="Times New Roman" w:cs="Arial"/>
          <w:b/>
          <w:color w:val="222222"/>
          <w:sz w:val="28"/>
          <w:szCs w:val="28"/>
          <w:lang w:eastAsia="es-VE"/>
        </w:rPr>
        <w:t>Hechos 1: 8 y 12 al 26: 1ra de Juan 5:7. Al 12.</w:t>
      </w:r>
    </w:p>
    <w:p w:rsidR="00B16B2A" w:rsidRPr="003B33F2" w:rsidRDefault="00B16B2A" w:rsidP="00B16B2A">
      <w:pPr>
        <w:shd w:val="clear" w:color="auto" w:fill="FFFFFF"/>
        <w:ind w:left="-709" w:right="-801" w:firstLine="709"/>
        <w:jc w:val="both"/>
        <w:rPr>
          <w:rFonts w:eastAsia="Times New Roman" w:cs="Arial"/>
          <w:b/>
          <w:color w:val="222222"/>
          <w:lang w:eastAsia="es-VE"/>
        </w:rPr>
      </w:pPr>
    </w:p>
    <w:p w:rsidR="00B16B2A" w:rsidRPr="003B33F2" w:rsidRDefault="00B16B2A" w:rsidP="00B16B2A">
      <w:pPr>
        <w:shd w:val="clear" w:color="auto" w:fill="FFFFFF"/>
        <w:ind w:left="-709" w:right="-801" w:firstLine="709"/>
        <w:jc w:val="both"/>
        <w:rPr>
          <w:rFonts w:eastAsia="Times New Roman" w:cs="Arial"/>
          <w:b/>
          <w:color w:val="222222"/>
          <w:lang w:eastAsia="es-VE"/>
        </w:rPr>
      </w:pPr>
      <w:r w:rsidRPr="003B33F2">
        <w:rPr>
          <w:rFonts w:eastAsia="Times New Roman" w:cs="Arial"/>
          <w:b/>
          <w:color w:val="222222"/>
          <w:lang w:eastAsia="es-VE"/>
        </w:rPr>
        <w:t>INTRODUCCIÓN </w:t>
      </w:r>
    </w:p>
    <w:p w:rsidR="00B16B2A" w:rsidRPr="003B33F2" w:rsidRDefault="00B16B2A" w:rsidP="00B16B2A">
      <w:pPr>
        <w:shd w:val="clear" w:color="auto" w:fill="FFFFFF"/>
        <w:ind w:left="-709" w:right="-801" w:firstLine="709"/>
        <w:jc w:val="both"/>
        <w:rPr>
          <w:rFonts w:eastAsia="Times New Roman" w:cs="Arial"/>
          <w:b/>
          <w:color w:val="222222"/>
          <w:lang w:eastAsia="es-VE"/>
        </w:rPr>
      </w:pP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Hemos visto 4 temas, dentro de la Serie Discipulado de Gobierno, que han Impactado nuestra vida: </w:t>
      </w: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1 .-   Discípulos de Agua Viva: "Hay que activar el poder del Río de Dios en nuestro Liderazgo: </w:t>
      </w:r>
    </w:p>
    <w:p w:rsidR="00B16B2A" w:rsidRPr="003B33F2" w:rsidRDefault="00B16B2A" w:rsidP="00B16B2A">
      <w:pPr>
        <w:shd w:val="clear" w:color="auto" w:fill="FFFFFF"/>
        <w:ind w:left="-709" w:right="-801"/>
        <w:jc w:val="both"/>
        <w:rPr>
          <w:rFonts w:eastAsia="Times New Roman" w:cs="Arial"/>
          <w:b/>
          <w:i/>
          <w:color w:val="222222"/>
          <w:lang w:eastAsia="es-VE"/>
        </w:rPr>
      </w:pPr>
      <w:r w:rsidRPr="003B33F2">
        <w:rPr>
          <w:rFonts w:eastAsia="Times New Roman" w:cs="Arial"/>
          <w:color w:val="222222"/>
          <w:lang w:eastAsia="es-VE"/>
        </w:rPr>
        <w:t>1.1.   Tendremos gozo en medio de</w:t>
      </w:r>
      <w:r w:rsidR="004D2ABA" w:rsidRPr="003B33F2">
        <w:rPr>
          <w:rFonts w:eastAsia="Times New Roman" w:cs="Arial"/>
          <w:color w:val="222222"/>
          <w:lang w:eastAsia="es-VE"/>
        </w:rPr>
        <w:t xml:space="preserve"> </w:t>
      </w:r>
      <w:r w:rsidRPr="003B33F2">
        <w:rPr>
          <w:rFonts w:eastAsia="Times New Roman" w:cs="Arial"/>
          <w:color w:val="222222"/>
          <w:lang w:eastAsia="es-VE"/>
        </w:rPr>
        <w:t>la Aflicción. Isaías 12:3.</w:t>
      </w:r>
      <w:r w:rsidRPr="003B33F2">
        <w:rPr>
          <w:rFonts w:eastAsia="Times New Roman" w:cs="Arial"/>
          <w:i/>
          <w:color w:val="222222"/>
          <w:lang w:eastAsia="es-VE"/>
        </w:rPr>
        <w:t>(“sacaréis con gozo aguas de las fuentes de la salvación") </w:t>
      </w:r>
    </w:p>
    <w:p w:rsidR="00B16B2A" w:rsidRPr="003B33F2" w:rsidRDefault="00B16B2A" w:rsidP="00B16B2A">
      <w:pPr>
        <w:shd w:val="clear" w:color="auto" w:fill="FFFFFF"/>
        <w:ind w:left="-709" w:right="-801"/>
        <w:jc w:val="both"/>
        <w:rPr>
          <w:rFonts w:eastAsia="Times New Roman" w:cs="Arial"/>
          <w:i/>
          <w:color w:val="222222"/>
          <w:lang w:eastAsia="es-VE"/>
        </w:rPr>
      </w:pPr>
      <w:r w:rsidRPr="003B33F2">
        <w:rPr>
          <w:rFonts w:eastAsia="Times New Roman" w:cs="Arial"/>
          <w:color w:val="222222"/>
          <w:lang w:eastAsia="es-VE"/>
        </w:rPr>
        <w:t xml:space="preserve">1.2.   Seremos Saciados en medio del Hambre. </w:t>
      </w:r>
      <w:r w:rsidRPr="003B33F2">
        <w:rPr>
          <w:rFonts w:eastAsia="Times New Roman" w:cs="Arial"/>
          <w:i/>
          <w:color w:val="222222"/>
          <w:lang w:eastAsia="es-VE"/>
        </w:rPr>
        <w:t>("No tendrán hambre ni sed, ni el calor ni el sol los afligirá, porque el que tiene de ellos misericordia, los guiará y los conducirá a manantiales de agua”.)</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xml:space="preserve">1.3   Serás prosperado en medio de la Ruina. </w:t>
      </w:r>
      <w:r w:rsidRPr="003B33F2">
        <w:rPr>
          <w:rFonts w:eastAsia="Times New Roman" w:cs="Arial"/>
          <w:i/>
          <w:color w:val="222222"/>
          <w:lang w:eastAsia="es-VE"/>
        </w:rPr>
        <w:t>(Porque será como el árbol plantado junto a las aguas, que junto a la corriente echará sus raíces y no verá cuando viene el calor, sino que su hoja estará verde y en el año de sequía no se fatigará, ni dejará de dar fruto).</w:t>
      </w:r>
      <w:r w:rsidRPr="003B33F2">
        <w:rPr>
          <w:rFonts w:eastAsia="Times New Roman" w:cs="Arial"/>
          <w:color w:val="222222"/>
          <w:lang w:eastAsia="es-VE"/>
        </w:rPr>
        <w:t>Jeremías 17:8.</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xml:space="preserve">1.4.  Tendrás Sabiduría en medio de la necedad. </w:t>
      </w:r>
      <w:r w:rsidRPr="003B33F2">
        <w:rPr>
          <w:rFonts w:eastAsia="Times New Roman" w:cs="Arial"/>
          <w:i/>
          <w:color w:val="222222"/>
          <w:lang w:eastAsia="es-VE"/>
        </w:rPr>
        <w:t xml:space="preserve">(Las palabras del hombre son aguas profundas, arroyo de aguas, fuente de sabiduría). </w:t>
      </w:r>
      <w:r w:rsidRPr="003B33F2">
        <w:rPr>
          <w:rFonts w:eastAsia="Times New Roman" w:cs="Arial"/>
          <w:color w:val="222222"/>
          <w:lang w:eastAsia="es-VE"/>
        </w:rPr>
        <w:t>Proverbios 18:4.</w:t>
      </w:r>
    </w:p>
    <w:p w:rsidR="00B16B2A" w:rsidRPr="003B33F2" w:rsidRDefault="00B16B2A" w:rsidP="00B16B2A">
      <w:pPr>
        <w:shd w:val="clear" w:color="auto" w:fill="FFFFFF"/>
        <w:ind w:left="-709" w:right="-801"/>
        <w:jc w:val="both"/>
        <w:rPr>
          <w:rFonts w:eastAsia="Times New Roman" w:cs="Arial"/>
          <w:color w:val="222222"/>
          <w:lang w:eastAsia="es-VE"/>
        </w:rPr>
      </w:pP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2.-   Discipulado es el ministerio de la consolación.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2.1.   La consolación que damos es la que nos ministra a nosotros el Espíritu en la comunión.</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2.2.   Confortar, exhortar y estimular nacen de la comunión que tengamos con el Espíritu Santo.</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2.3.   La pregunta es ¿cómo es que hay Discípulos que desean multiplicarse sin tener comunión con la fuente de su consolación.?</w:t>
      </w:r>
    </w:p>
    <w:p w:rsidR="00B16B2A" w:rsidRPr="003B33F2" w:rsidRDefault="00B16B2A" w:rsidP="00B16B2A">
      <w:pPr>
        <w:shd w:val="clear" w:color="auto" w:fill="FFFFFF"/>
        <w:ind w:left="-709" w:right="-801"/>
        <w:jc w:val="both"/>
        <w:rPr>
          <w:rFonts w:eastAsia="Times New Roman" w:cs="Arial"/>
          <w:color w:val="222222"/>
          <w:lang w:eastAsia="es-VE"/>
        </w:rPr>
      </w:pP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3.-   Discípulos de Altar: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3.1.  Los Discípulos de altar conocen los tiempos que viven, y por conocer los tiempos se desafían para cosas mayores.</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3.2.  Pero cuando no se entienden los tiempos que vivimos, se corre con el enorme riesgo de terminar con los cielos cerrados.</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3.3.  La clave es volver a construir tu lugar de intimidad con el Señor.</w:t>
      </w:r>
    </w:p>
    <w:p w:rsidR="00B16B2A" w:rsidRPr="003B33F2" w:rsidRDefault="00B16B2A" w:rsidP="00B16B2A">
      <w:pPr>
        <w:shd w:val="clear" w:color="auto" w:fill="FFFFFF"/>
        <w:ind w:left="-709" w:right="-801"/>
        <w:jc w:val="both"/>
        <w:rPr>
          <w:rFonts w:eastAsia="Times New Roman" w:cs="Arial"/>
          <w:color w:val="222222"/>
          <w:lang w:eastAsia="es-VE"/>
        </w:rPr>
      </w:pP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4.-     Discipulado Genuino.</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4.1.   El Discipulado Genuino nos incomoda.</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4.2.   El Discipulado Genuino no es para cobardes.</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4.3.   El Discipulado Genuino exige de nosotros una milla más.</w:t>
      </w:r>
    </w:p>
    <w:p w:rsidR="00B16B2A" w:rsidRPr="003B33F2" w:rsidRDefault="00B16B2A" w:rsidP="00B16B2A">
      <w:pPr>
        <w:shd w:val="clear" w:color="auto" w:fill="FFFFFF"/>
        <w:ind w:left="-709" w:right="-801"/>
        <w:jc w:val="both"/>
        <w:rPr>
          <w:rFonts w:eastAsia="Times New Roman" w:cs="Arial"/>
          <w:color w:val="222222"/>
          <w:lang w:eastAsia="es-VE"/>
        </w:rPr>
      </w:pP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5.-   Discípulos de Sangre, Agua y Espíritu.</w:t>
      </w:r>
      <w:r w:rsidRPr="003B33F2">
        <w:rPr>
          <w:rFonts w:eastAsia="Times New Roman" w:cs="Arial"/>
          <w:color w:val="222222"/>
          <w:lang w:eastAsia="es-VE"/>
        </w:rPr>
        <w:t>             </w:t>
      </w:r>
    </w:p>
    <w:p w:rsidR="00B16B2A" w:rsidRPr="003B33F2" w:rsidRDefault="00B16B2A" w:rsidP="00B16B2A">
      <w:pPr>
        <w:shd w:val="clear" w:color="auto" w:fill="FFFFFF"/>
        <w:ind w:left="-709" w:right="-801"/>
        <w:jc w:val="both"/>
        <w:rPr>
          <w:rFonts w:eastAsia="Times New Roman" w:cs="Arial"/>
          <w:i/>
          <w:color w:val="222222"/>
          <w:lang w:eastAsia="es-VE"/>
        </w:rPr>
      </w:pPr>
      <w:r w:rsidRPr="003B33F2">
        <w:rPr>
          <w:rFonts w:eastAsia="Times New Roman" w:cs="Arial"/>
          <w:color w:val="222222"/>
          <w:lang w:eastAsia="es-VE"/>
        </w:rPr>
        <w:t xml:space="preserve">5.1.- La Iglesia nació en el Espíritu, no en la carne. Era </w:t>
      </w:r>
      <w:r w:rsidR="004D2ABA" w:rsidRPr="003B33F2">
        <w:rPr>
          <w:rFonts w:eastAsia="Times New Roman" w:cs="Arial"/>
          <w:color w:val="222222"/>
          <w:lang w:eastAsia="es-VE"/>
        </w:rPr>
        <w:t>necesaria</w:t>
      </w:r>
      <w:r w:rsidRPr="003B33F2">
        <w:rPr>
          <w:rFonts w:eastAsia="Times New Roman" w:cs="Arial"/>
          <w:color w:val="222222"/>
          <w:lang w:eastAsia="es-VE"/>
        </w:rPr>
        <w:t xml:space="preserve"> la llenura del Espíritu para el comienzo de la Iglesia. Todo el desafío que tenía la Iglesia por delante, un Sistema Opresor, Religioso, Discriminatorio, Solo se podía enfrentar y atravesar, en la plenitud del Espíritu Santo. </w:t>
      </w:r>
      <w:r w:rsidRPr="003B33F2">
        <w:rPr>
          <w:rFonts w:eastAsia="Times New Roman" w:cs="Arial"/>
          <w:i/>
          <w:color w:val="222222"/>
          <w:lang w:eastAsia="es-VE"/>
        </w:rPr>
        <w:t>"No es con espada, no es con Ejército, es con mi Santo Espíritu".</w:t>
      </w:r>
    </w:p>
    <w:p w:rsidR="00B16B2A" w:rsidRPr="003B33F2" w:rsidRDefault="00B16B2A" w:rsidP="00B16B2A">
      <w:pPr>
        <w:shd w:val="clear" w:color="auto" w:fill="FFFFFF"/>
        <w:ind w:left="-709" w:right="-801"/>
        <w:jc w:val="both"/>
        <w:rPr>
          <w:rFonts w:eastAsia="Times New Roman" w:cs="Arial"/>
          <w:i/>
          <w:color w:val="222222"/>
          <w:lang w:eastAsia="es-VE"/>
        </w:rPr>
      </w:pPr>
      <w:r w:rsidRPr="003B33F2">
        <w:rPr>
          <w:rFonts w:eastAsia="Times New Roman" w:cs="Arial"/>
          <w:color w:val="222222"/>
          <w:lang w:eastAsia="es-VE"/>
        </w:rPr>
        <w:t xml:space="preserve">5.2.- Los Discípulos de Jesús en los Evangelios, fueron enseñados, impartidos, marcados, corregidos, pero todo eso cobró vida desde el momento de la llenura del Espíritu Santo. Romanos 8:11. </w:t>
      </w:r>
      <w:r w:rsidRPr="003B33F2">
        <w:rPr>
          <w:rFonts w:eastAsia="Times New Roman" w:cs="Arial"/>
          <w:i/>
          <w:color w:val="222222"/>
          <w:lang w:eastAsia="es-VE"/>
        </w:rPr>
        <w:t>" Y si el Espíritu de aquel que levantó de los muertos a Jesús</w:t>
      </w:r>
      <w:r w:rsidR="004D2ABA" w:rsidRPr="003B33F2">
        <w:rPr>
          <w:rFonts w:eastAsia="Times New Roman" w:cs="Arial"/>
          <w:i/>
          <w:color w:val="222222"/>
          <w:lang w:eastAsia="es-VE"/>
        </w:rPr>
        <w:t xml:space="preserve"> </w:t>
      </w:r>
      <w:r w:rsidRPr="003B33F2">
        <w:rPr>
          <w:rFonts w:eastAsia="Times New Roman" w:cs="Arial"/>
          <w:i/>
          <w:color w:val="222222"/>
          <w:lang w:eastAsia="es-VE"/>
        </w:rPr>
        <w:t>mora en vosotros, el que levantó de los muertos a Cristo</w:t>
      </w:r>
      <w:r w:rsidR="004D2ABA" w:rsidRPr="003B33F2">
        <w:rPr>
          <w:rFonts w:eastAsia="Times New Roman" w:cs="Arial"/>
          <w:i/>
          <w:color w:val="222222"/>
          <w:lang w:eastAsia="es-VE"/>
        </w:rPr>
        <w:t xml:space="preserve"> </w:t>
      </w:r>
      <w:r w:rsidRPr="003B33F2">
        <w:rPr>
          <w:rFonts w:eastAsia="Times New Roman" w:cs="Arial"/>
          <w:i/>
          <w:color w:val="222222"/>
          <w:lang w:eastAsia="es-VE"/>
        </w:rPr>
        <w:t xml:space="preserve">Jesús, vivificará también </w:t>
      </w:r>
      <w:r w:rsidRPr="003B33F2">
        <w:rPr>
          <w:rFonts w:eastAsia="Times New Roman" w:cs="Arial"/>
          <w:i/>
          <w:color w:val="222222"/>
          <w:lang w:eastAsia="es-VE"/>
        </w:rPr>
        <w:lastRenderedPageBreak/>
        <w:t>vuestros cuerpos mortales, por su Espíritu que Mora en vosotros</w:t>
      </w:r>
      <w:r w:rsidRPr="003B33F2">
        <w:rPr>
          <w:rFonts w:eastAsia="Times New Roman" w:cs="Arial"/>
          <w:color w:val="222222"/>
          <w:lang w:eastAsia="es-VE"/>
        </w:rPr>
        <w:t>. 2ª Corintios 3:6.</w:t>
      </w:r>
      <w:r w:rsidRPr="003B33F2">
        <w:rPr>
          <w:rFonts w:eastAsia="Times New Roman" w:cs="Arial"/>
          <w:i/>
          <w:color w:val="222222"/>
          <w:lang w:eastAsia="es-VE"/>
        </w:rPr>
        <w:t>" ...porque la letra mata, más el Espíritu vivifica." </w:t>
      </w:r>
    </w:p>
    <w:p w:rsidR="00B16B2A" w:rsidRPr="003B33F2" w:rsidRDefault="00B16B2A" w:rsidP="00B16B2A">
      <w:pPr>
        <w:shd w:val="clear" w:color="auto" w:fill="FFFFFF"/>
        <w:ind w:left="-709" w:right="-801"/>
        <w:jc w:val="both"/>
        <w:rPr>
          <w:rFonts w:eastAsia="Times New Roman" w:cs="Arial"/>
          <w:i/>
          <w:color w:val="222222"/>
          <w:lang w:eastAsia="es-VE"/>
        </w:rPr>
      </w:pP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1.- Jesús en los Evangelios enseñó con su Ejemplo, Palabra y Señales.</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xml:space="preserve">1 .1. Jesús enseñó con su Ejemplo:   Se Bautizó, venció la tentación, entregó su propia vida y terminó lo que comenzó. </w:t>
      </w:r>
      <w:r w:rsidRPr="003B33F2">
        <w:rPr>
          <w:rFonts w:eastAsia="Times New Roman" w:cs="Arial"/>
          <w:i/>
          <w:color w:val="222222"/>
          <w:lang w:eastAsia="es-VE"/>
        </w:rPr>
        <w:t>"Consumado es”</w:t>
      </w:r>
      <w:r w:rsidRPr="003B33F2">
        <w:rPr>
          <w:rFonts w:eastAsia="Times New Roman" w:cs="Arial"/>
          <w:color w:val="222222"/>
          <w:lang w:eastAsia="es-VE"/>
        </w:rPr>
        <w:t>. (No dejó nada a medias).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xml:space="preserve">1.2. Jesús enseñó con Palabras: </w:t>
      </w:r>
      <w:r w:rsidRPr="003B33F2">
        <w:rPr>
          <w:rFonts w:eastAsia="Times New Roman" w:cs="Arial"/>
          <w:i/>
          <w:color w:val="222222"/>
          <w:lang w:eastAsia="es-VE"/>
        </w:rPr>
        <w:t>"No os hagáis tesoros en la tierra, donde la Polilla y el orín corrompen, y donde ladrones minan y hurtan. Sino haceos tesoros en el Cielo, donde ni la polilla, ni el orín corrompen, y donde ladrones no minan, ni hurtan. Porque donde esté vuestro tesoro, allí estará vuestro Corazón</w:t>
      </w:r>
      <w:r w:rsidRPr="003B33F2">
        <w:rPr>
          <w:rFonts w:eastAsia="Times New Roman" w:cs="Arial"/>
          <w:color w:val="222222"/>
          <w:lang w:eastAsia="es-VE"/>
        </w:rPr>
        <w:t>”</w:t>
      </w:r>
      <w:r w:rsidR="004D2ABA" w:rsidRPr="003B33F2">
        <w:rPr>
          <w:rFonts w:eastAsia="Times New Roman" w:cs="Arial"/>
          <w:color w:val="222222"/>
          <w:lang w:eastAsia="es-VE"/>
        </w:rPr>
        <w:t xml:space="preserve">. Mateo 6: </w:t>
      </w:r>
      <w:r w:rsidRPr="003B33F2">
        <w:rPr>
          <w:rFonts w:eastAsia="Times New Roman" w:cs="Arial"/>
          <w:color w:val="222222"/>
          <w:lang w:eastAsia="es-VE"/>
        </w:rPr>
        <w:t>19 al 21.</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1.3.  Jesús enseñó con Poder: sanó enfermos, echó fuera demonios, convirtió el agua en vino, resucitó muertos, detuvo tempestades. Etc.</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1.4. Ahora, todo lo que en los evangelios</w:t>
      </w:r>
      <w:r w:rsidR="004D2ABA" w:rsidRPr="003B33F2">
        <w:rPr>
          <w:rFonts w:eastAsia="Times New Roman" w:cs="Arial"/>
          <w:color w:val="222222"/>
          <w:lang w:eastAsia="es-VE"/>
        </w:rPr>
        <w:t xml:space="preserve"> </w:t>
      </w:r>
      <w:r w:rsidRPr="003B33F2">
        <w:rPr>
          <w:rFonts w:eastAsia="Times New Roman" w:cs="Arial"/>
          <w:color w:val="222222"/>
          <w:lang w:eastAsia="es-VE"/>
        </w:rPr>
        <w:t>Jesús enseñó, impartió</w:t>
      </w:r>
      <w:r w:rsidR="004D2ABA" w:rsidRPr="003B33F2">
        <w:rPr>
          <w:rFonts w:eastAsia="Times New Roman" w:cs="Arial"/>
          <w:color w:val="222222"/>
          <w:lang w:eastAsia="es-VE"/>
        </w:rPr>
        <w:t xml:space="preserve"> </w:t>
      </w:r>
      <w:r w:rsidRPr="003B33F2">
        <w:rPr>
          <w:rFonts w:eastAsia="Times New Roman" w:cs="Arial"/>
          <w:color w:val="222222"/>
          <w:lang w:eastAsia="es-VE"/>
        </w:rPr>
        <w:t>y corrigió, quedó encapsulado en sus discípulos, hasta la llenura del Espíritu Santo.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1.5. Todo lo que le dio vida a la creación fue el Espíritu Santo. Génesis 1: 2 y 3.</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1.6. El que</w:t>
      </w:r>
      <w:r w:rsidR="004D2ABA" w:rsidRPr="003B33F2">
        <w:rPr>
          <w:rFonts w:eastAsia="Times New Roman" w:cs="Arial"/>
          <w:color w:val="222222"/>
          <w:lang w:eastAsia="es-VE"/>
        </w:rPr>
        <w:t xml:space="preserve"> </w:t>
      </w:r>
      <w:r w:rsidRPr="003B33F2">
        <w:rPr>
          <w:rFonts w:eastAsia="Times New Roman" w:cs="Arial"/>
          <w:color w:val="222222"/>
          <w:lang w:eastAsia="es-VE"/>
        </w:rPr>
        <w:t>engendró</w:t>
      </w:r>
      <w:r w:rsidR="004D2ABA" w:rsidRPr="003B33F2">
        <w:rPr>
          <w:rFonts w:eastAsia="Times New Roman" w:cs="Arial"/>
          <w:color w:val="222222"/>
          <w:lang w:eastAsia="es-VE"/>
        </w:rPr>
        <w:t xml:space="preserve"> </w:t>
      </w:r>
      <w:r w:rsidRPr="003B33F2">
        <w:rPr>
          <w:rFonts w:eastAsia="Times New Roman" w:cs="Arial"/>
          <w:color w:val="222222"/>
          <w:lang w:eastAsia="es-VE"/>
        </w:rPr>
        <w:t>la vida de Jesús en el vientre de María fue el Espíritu Santo. Mateo 1:20</w:t>
      </w:r>
      <w:r w:rsidRPr="003B33F2">
        <w:rPr>
          <w:rFonts w:eastAsia="Times New Roman" w:cs="Arial"/>
          <w:i/>
          <w:color w:val="222222"/>
          <w:lang w:eastAsia="es-VE"/>
        </w:rPr>
        <w:t>“...porque lo que en ella es engendrado, del Espíritu Santo es”.</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1.7.</w:t>
      </w:r>
      <w:r w:rsidR="004D2ABA" w:rsidRPr="003B33F2">
        <w:rPr>
          <w:rFonts w:eastAsia="Times New Roman" w:cs="Arial"/>
          <w:color w:val="222222"/>
          <w:lang w:eastAsia="es-VE"/>
        </w:rPr>
        <w:t xml:space="preserve"> </w:t>
      </w:r>
      <w:r w:rsidRPr="003B33F2">
        <w:rPr>
          <w:rFonts w:eastAsia="Times New Roman" w:cs="Arial"/>
          <w:color w:val="222222"/>
          <w:lang w:eastAsia="es-VE"/>
        </w:rPr>
        <w:t>El que levantó a Cristo de entre los muertos fue el Espíritu Santo. Romanos 8:11 </w:t>
      </w:r>
      <w:r w:rsidRPr="003B33F2">
        <w:rPr>
          <w:rFonts w:eastAsia="Times New Roman" w:cs="Arial"/>
          <w:i/>
          <w:color w:val="222222"/>
          <w:lang w:eastAsia="es-VE"/>
        </w:rPr>
        <w:t>“...Y si el Espíritu de aquel que levantó a Cristo Jesús ...”.</w:t>
      </w:r>
      <w:r w:rsidR="004D2ABA" w:rsidRPr="003B33F2">
        <w:rPr>
          <w:rFonts w:eastAsia="Times New Roman" w:cs="Arial"/>
          <w:i/>
          <w:color w:val="222222"/>
          <w:lang w:eastAsia="es-VE"/>
        </w:rPr>
        <w:t xml:space="preserve"> </w:t>
      </w:r>
      <w:r w:rsidRPr="003B33F2">
        <w:rPr>
          <w:rFonts w:eastAsia="Times New Roman" w:cs="Arial"/>
          <w:color w:val="222222"/>
          <w:lang w:eastAsia="es-VE"/>
        </w:rPr>
        <w:t>Todo lo que tenga un encuentro con el Espíritu cobrará vida.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b/>
          <w:color w:val="222222"/>
          <w:lang w:eastAsia="es-VE"/>
        </w:rPr>
        <w:t>2.-  Jesús llevó a sus discípulos al camino del Quebrantamiento. Juan 16: 7 (Versión Internacional). “</w:t>
      </w:r>
      <w:r w:rsidRPr="003B33F2">
        <w:rPr>
          <w:rFonts w:eastAsia="Times New Roman" w:cs="Arial"/>
          <w:i/>
          <w:color w:val="222222"/>
          <w:lang w:eastAsia="es-VE"/>
        </w:rPr>
        <w:t xml:space="preserve">Pero les digo la verdad: Les conviene que me vaya, porque </w:t>
      </w:r>
      <w:r w:rsidR="004D2ABA" w:rsidRPr="003B33F2">
        <w:rPr>
          <w:rFonts w:eastAsia="Times New Roman" w:cs="Arial"/>
          <w:i/>
          <w:color w:val="222222"/>
          <w:lang w:eastAsia="es-VE"/>
        </w:rPr>
        <w:t>si no</w:t>
      </w:r>
      <w:r w:rsidRPr="003B33F2">
        <w:rPr>
          <w:rFonts w:eastAsia="Times New Roman" w:cs="Arial"/>
          <w:i/>
          <w:color w:val="222222"/>
          <w:lang w:eastAsia="es-VE"/>
        </w:rPr>
        <w:t xml:space="preserve"> lo hago, el Consolador no vendrá a Ustedes, en cambio si me voy, se los enviaré a Ustedes.</w:t>
      </w:r>
      <w:r w:rsidR="004D2ABA" w:rsidRPr="003B33F2">
        <w:rPr>
          <w:rFonts w:eastAsia="Times New Roman" w:cs="Arial"/>
          <w:i/>
          <w:color w:val="222222"/>
          <w:lang w:eastAsia="es-VE"/>
        </w:rPr>
        <w:t xml:space="preserve"> </w:t>
      </w:r>
      <w:r w:rsidRPr="003B33F2">
        <w:rPr>
          <w:rFonts w:eastAsia="Times New Roman" w:cs="Arial"/>
          <w:i/>
          <w:color w:val="222222"/>
          <w:lang w:eastAsia="es-VE"/>
        </w:rPr>
        <w:t>Es necesaria mi partida para que el Espíritu Santo venga sobre ustedes”.  </w:t>
      </w:r>
      <w:r w:rsidRPr="003B33F2">
        <w:rPr>
          <w:rFonts w:eastAsia="Times New Roman" w:cs="Arial"/>
          <w:color w:val="222222"/>
          <w:lang w:eastAsia="es-VE"/>
        </w:rPr>
        <w:t xml:space="preserve">En Hechos 1:8. </w:t>
      </w:r>
      <w:r w:rsidRPr="003B33F2">
        <w:rPr>
          <w:rFonts w:eastAsia="Times New Roman" w:cs="Arial"/>
          <w:i/>
          <w:color w:val="222222"/>
          <w:lang w:eastAsia="es-VE"/>
        </w:rPr>
        <w:t>"Pero recibiréis poder, cuando haya venido sobre vosotros el Espíritu Santo y me seréis testigos en Jerusalén, en toda Judea, en Samaria y hasta lo último de la tierra”</w:t>
      </w:r>
      <w:r w:rsidRPr="003B33F2">
        <w:rPr>
          <w:rFonts w:eastAsia="Times New Roman" w:cs="Arial"/>
          <w:color w:val="222222"/>
          <w:lang w:eastAsia="es-VE"/>
        </w:rPr>
        <w:t>.  Los Evangelios son</w:t>
      </w:r>
      <w:r w:rsidR="004D2ABA" w:rsidRPr="003B33F2">
        <w:rPr>
          <w:rFonts w:eastAsia="Times New Roman" w:cs="Arial"/>
          <w:color w:val="222222"/>
          <w:lang w:eastAsia="es-VE"/>
        </w:rPr>
        <w:t xml:space="preserve"> </w:t>
      </w:r>
      <w:r w:rsidRPr="003B33F2">
        <w:rPr>
          <w:rFonts w:eastAsia="Times New Roman" w:cs="Arial"/>
          <w:color w:val="222222"/>
          <w:lang w:eastAsia="es-VE"/>
        </w:rPr>
        <w:t>el Escenario que Jesús preparó para llevarlos al Quebrantamiento.</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2.1. Jesús fue quebrantado para que su generación fuese quebrantada.</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xml:space="preserve">2.2. Nosotros hoy podemos entrenar a nuestra gente en la Nueva Metodología, en el sistema Web, en la consolidación, pero si no los llevamos al quebrantamiento, a la llenura del Espíritu, su efectividad y alcance sería casi nula. En Marcos 9:18. </w:t>
      </w:r>
      <w:r w:rsidRPr="003B33F2">
        <w:rPr>
          <w:rFonts w:eastAsia="Times New Roman" w:cs="Arial"/>
          <w:i/>
          <w:color w:val="222222"/>
          <w:lang w:eastAsia="es-VE"/>
        </w:rPr>
        <w:t>(“el cual, dondequiera, que le toma le desgarra; y echa espumarajos, y cruje los dientes, y se va secando, y dije a tus Discípulos que lo echasen fuera y no pudieron”.)</w:t>
      </w:r>
      <w:r w:rsidRPr="003B33F2">
        <w:rPr>
          <w:rFonts w:eastAsia="Times New Roman" w:cs="Arial"/>
          <w:color w:val="222222"/>
          <w:lang w:eastAsia="es-VE"/>
        </w:rPr>
        <w:t xml:space="preserve"> Hechos 19:14 al 18. Los hijos de </w:t>
      </w:r>
      <w:r w:rsidR="003B33F2" w:rsidRPr="003B33F2">
        <w:rPr>
          <w:rFonts w:eastAsia="Times New Roman" w:cs="Arial"/>
          <w:color w:val="222222"/>
          <w:lang w:eastAsia="es-VE"/>
        </w:rPr>
        <w:t>Esc</w:t>
      </w:r>
      <w:r w:rsidRPr="003B33F2">
        <w:rPr>
          <w:rFonts w:eastAsia="Times New Roman" w:cs="Arial"/>
          <w:color w:val="222222"/>
          <w:lang w:eastAsia="es-VE"/>
        </w:rPr>
        <w:t>eva.</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2.3. ¿Cómo nuestra gente hoy está venciendo la tentación?¿Cómo nuestra gente hoy está venciendo la adversidad?¿Cómo están venciendo la presión, sino desarrollan la vida del Espíritu? Mateo 4:1.</w:t>
      </w:r>
      <w:r w:rsidRPr="003B33F2">
        <w:rPr>
          <w:rFonts w:eastAsia="Times New Roman" w:cs="Arial"/>
          <w:i/>
          <w:color w:val="222222"/>
          <w:lang w:eastAsia="es-VE"/>
        </w:rPr>
        <w:t xml:space="preserve">“Entonces Jesús fue llevado </w:t>
      </w:r>
      <w:r w:rsidRPr="003B33F2">
        <w:rPr>
          <w:rFonts w:eastAsia="Times New Roman" w:cs="Arial"/>
          <w:b/>
          <w:i/>
          <w:color w:val="222222"/>
          <w:lang w:eastAsia="es-VE"/>
        </w:rPr>
        <w:t xml:space="preserve">por el Espíritu </w:t>
      </w:r>
      <w:r w:rsidRPr="003B33F2">
        <w:rPr>
          <w:rFonts w:eastAsia="Times New Roman" w:cs="Arial"/>
          <w:i/>
          <w:color w:val="222222"/>
          <w:lang w:eastAsia="es-VE"/>
        </w:rPr>
        <w:t>al desierto, para ser tentado por el diablo</w:t>
      </w:r>
      <w:r w:rsidRPr="003B33F2">
        <w:rPr>
          <w:rFonts w:eastAsia="Times New Roman" w:cs="Arial"/>
          <w:color w:val="222222"/>
          <w:lang w:eastAsia="es-VE"/>
        </w:rPr>
        <w:t>”.</w:t>
      </w:r>
    </w:p>
    <w:p w:rsidR="00B16B2A" w:rsidRPr="003B33F2" w:rsidRDefault="00B16B2A" w:rsidP="003B33F2">
      <w:pPr>
        <w:numPr>
          <w:ilvl w:val="0"/>
          <w:numId w:val="18"/>
        </w:numPr>
        <w:shd w:val="clear" w:color="auto" w:fill="FFFFFF"/>
        <w:tabs>
          <w:tab w:val="clear" w:pos="360"/>
          <w:tab w:val="num" w:pos="-284"/>
        </w:tabs>
        <w:ind w:left="-709" w:right="-801" w:hanging="142"/>
        <w:jc w:val="both"/>
        <w:rPr>
          <w:rFonts w:eastAsia="Times New Roman" w:cs="Arial"/>
          <w:color w:val="222222"/>
          <w:lang w:eastAsia="es-VE"/>
        </w:rPr>
      </w:pPr>
      <w:r w:rsidRPr="003B33F2">
        <w:rPr>
          <w:rFonts w:eastAsia="Times New Roman" w:cs="Arial"/>
          <w:color w:val="222222"/>
          <w:lang w:eastAsia="es-VE"/>
        </w:rPr>
        <w:t>En este tiempo nuestros Discípulos no pueden estar Golpeados, deben vivir quebrantados. Hechos: 1 y2.</w:t>
      </w:r>
    </w:p>
    <w:p w:rsidR="00B16B2A" w:rsidRPr="003B33F2" w:rsidRDefault="00B16B2A" w:rsidP="003B33F2">
      <w:pPr>
        <w:numPr>
          <w:ilvl w:val="0"/>
          <w:numId w:val="18"/>
        </w:numPr>
        <w:shd w:val="clear" w:color="auto" w:fill="FFFFFF"/>
        <w:tabs>
          <w:tab w:val="clear" w:pos="360"/>
          <w:tab w:val="num" w:pos="-284"/>
        </w:tabs>
        <w:ind w:left="-709" w:right="-801" w:hanging="142"/>
        <w:jc w:val="both"/>
        <w:rPr>
          <w:rFonts w:eastAsia="Times New Roman" w:cs="Arial"/>
          <w:lang w:eastAsia="es-VE"/>
        </w:rPr>
      </w:pPr>
      <w:r w:rsidRPr="003B33F2">
        <w:rPr>
          <w:rFonts w:eastAsia="Times New Roman" w:cs="Arial"/>
          <w:lang w:eastAsia="es-VE"/>
        </w:rPr>
        <w:t>Los Discípulos, o vivían golpeados por lo que le pasó a Jesús, o se determinaban a ser quebrantados para ser como Jesús.</w:t>
      </w:r>
    </w:p>
    <w:p w:rsidR="00B16B2A" w:rsidRPr="003B33F2" w:rsidRDefault="00B16B2A" w:rsidP="003B33F2">
      <w:pPr>
        <w:numPr>
          <w:ilvl w:val="0"/>
          <w:numId w:val="18"/>
        </w:numPr>
        <w:shd w:val="clear" w:color="auto" w:fill="FFFFFF"/>
        <w:tabs>
          <w:tab w:val="clear" w:pos="360"/>
          <w:tab w:val="num" w:pos="-284"/>
        </w:tabs>
        <w:ind w:left="-709" w:right="-801" w:hanging="142"/>
        <w:jc w:val="both"/>
        <w:rPr>
          <w:rFonts w:eastAsia="Times New Roman" w:cs="Arial"/>
          <w:lang w:eastAsia="es-VE"/>
        </w:rPr>
      </w:pPr>
      <w:r w:rsidRPr="003B33F2">
        <w:rPr>
          <w:rFonts w:eastAsia="Times New Roman" w:cs="Arial"/>
          <w:lang w:eastAsia="es-VE"/>
        </w:rPr>
        <w:t>Hoy en día, o vivimos golpeados por la situación del País, o nos determinamos a ser quebrantados para ser la solución de la situación del País.</w:t>
      </w:r>
    </w:p>
    <w:p w:rsidR="00B16B2A" w:rsidRPr="003B33F2" w:rsidRDefault="00B16B2A" w:rsidP="00B16B2A">
      <w:pPr>
        <w:shd w:val="clear" w:color="auto" w:fill="FFFFFF"/>
        <w:ind w:left="-709" w:right="-801"/>
        <w:jc w:val="both"/>
        <w:rPr>
          <w:rFonts w:eastAsia="Times New Roman" w:cs="Arial"/>
          <w:i/>
          <w:color w:val="222222"/>
          <w:lang w:eastAsia="es-VE"/>
        </w:rPr>
      </w:pPr>
      <w:r w:rsidRPr="003B33F2">
        <w:rPr>
          <w:rFonts w:eastAsia="Times New Roman" w:cs="Arial"/>
          <w:lang w:eastAsia="es-VE"/>
        </w:rPr>
        <w:t>3.1 En primer lugar, ya en la ausencia de Jesús, cerraron la brecha que había dejado Judas. Si queremos</w:t>
      </w:r>
      <w:r w:rsidR="003B33F2" w:rsidRPr="003B33F2">
        <w:rPr>
          <w:rFonts w:eastAsia="Times New Roman" w:cs="Arial"/>
          <w:lang w:eastAsia="es-VE"/>
        </w:rPr>
        <w:t xml:space="preserve"> </w:t>
      </w:r>
      <w:r w:rsidRPr="003B33F2">
        <w:rPr>
          <w:rFonts w:eastAsia="Times New Roman" w:cs="Arial"/>
          <w:color w:val="222222"/>
          <w:lang w:eastAsia="es-VE"/>
        </w:rPr>
        <w:t xml:space="preserve">ver quebrantamiento, debemos solucionar lo que no está resuelto. Si hay brechas abiertas el </w:t>
      </w:r>
      <w:r w:rsidRPr="003B33F2">
        <w:rPr>
          <w:rFonts w:eastAsia="Times New Roman" w:cs="Arial"/>
          <w:b/>
          <w:color w:val="222222"/>
          <w:lang w:eastAsia="es-VE"/>
        </w:rPr>
        <w:t>“de repente”</w:t>
      </w:r>
      <w:r w:rsidRPr="003B33F2">
        <w:rPr>
          <w:rFonts w:eastAsia="Times New Roman" w:cs="Arial"/>
          <w:color w:val="222222"/>
          <w:lang w:eastAsia="es-VE"/>
        </w:rPr>
        <w:t xml:space="preserve"> no se manifestará. John MacArthur, en su libro: </w:t>
      </w:r>
      <w:r w:rsidRPr="003B33F2">
        <w:rPr>
          <w:rFonts w:eastAsia="Times New Roman" w:cs="Arial"/>
          <w:b/>
          <w:color w:val="222222"/>
          <w:lang w:eastAsia="es-VE"/>
        </w:rPr>
        <w:t>“Doce Hombres comunes y corrientes”,</w:t>
      </w:r>
      <w:r w:rsidRPr="003B33F2">
        <w:rPr>
          <w:rFonts w:eastAsia="Times New Roman" w:cs="Arial"/>
          <w:color w:val="222222"/>
          <w:lang w:eastAsia="es-VE"/>
        </w:rPr>
        <w:t xml:space="preserve"> expresó: </w:t>
      </w:r>
      <w:r w:rsidRPr="003B33F2">
        <w:rPr>
          <w:rFonts w:eastAsia="Times New Roman" w:cs="Arial"/>
          <w:i/>
          <w:color w:val="222222"/>
          <w:lang w:eastAsia="es-VE"/>
        </w:rPr>
        <w:t>"Las personas que están contentas con lo que no saben, que se sienten felices de su ignorancia sobre lo que no entienden, que son complacientes sobre lo que no han analizado, y que se sienten confortables viviendo con problemas no resueltos, nunca podrán liderar".</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lastRenderedPageBreak/>
        <w:t xml:space="preserve">3.2. Los Discípulos esperaron con paciencia en el poder del acuerdo. No se desesperaron, se mantuvieron enfocados en el poder del uno, perseveraron en la oración con un solo objetivo: </w:t>
      </w:r>
      <w:r w:rsidRPr="003B33F2">
        <w:rPr>
          <w:rFonts w:eastAsia="Times New Roman" w:cs="Arial"/>
          <w:b/>
          <w:i/>
          <w:color w:val="222222"/>
          <w:lang w:eastAsia="es-VE"/>
        </w:rPr>
        <w:t>“Estaban convencidos</w:t>
      </w:r>
      <w:r w:rsidR="003B33F2" w:rsidRPr="003B33F2">
        <w:rPr>
          <w:rFonts w:eastAsia="Times New Roman" w:cs="Arial"/>
          <w:b/>
          <w:i/>
          <w:color w:val="222222"/>
          <w:lang w:eastAsia="es-VE"/>
        </w:rPr>
        <w:t xml:space="preserve"> </w:t>
      </w:r>
      <w:r w:rsidRPr="003B33F2">
        <w:rPr>
          <w:rFonts w:eastAsia="Times New Roman" w:cs="Arial"/>
          <w:b/>
          <w:i/>
          <w:color w:val="222222"/>
          <w:lang w:eastAsia="es-VE"/>
        </w:rPr>
        <w:t>de que la palabra que se les había impartido se iba a cumplir</w:t>
      </w:r>
      <w:r w:rsidRPr="003B33F2">
        <w:rPr>
          <w:rFonts w:eastAsia="Times New Roman" w:cs="Arial"/>
          <w:color w:val="222222"/>
          <w:lang w:eastAsia="es-VE"/>
        </w:rPr>
        <w:t>”.  Mat.28:18-20.</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xml:space="preserve">3.3. Los Discípulos tenían un anhelo: </w:t>
      </w:r>
      <w:r w:rsidRPr="003B33F2">
        <w:rPr>
          <w:rFonts w:eastAsia="Times New Roman" w:cs="Arial"/>
          <w:b/>
          <w:i/>
          <w:color w:val="222222"/>
          <w:lang w:eastAsia="es-VE"/>
        </w:rPr>
        <w:t>“que el Espíritu Santo se manifestará en sus vidas</w:t>
      </w:r>
      <w:r w:rsidRPr="003B33F2">
        <w:rPr>
          <w:rFonts w:eastAsia="Times New Roman" w:cs="Arial"/>
          <w:b/>
          <w:color w:val="222222"/>
          <w:lang w:eastAsia="es-VE"/>
        </w:rPr>
        <w:t>”.</w:t>
      </w:r>
      <w:r w:rsidRPr="003B33F2">
        <w:rPr>
          <w:rFonts w:eastAsia="Times New Roman" w:cs="Arial"/>
          <w:color w:val="222222"/>
          <w:lang w:eastAsia="es-VE"/>
        </w:rPr>
        <w:t xml:space="preserve"> Lo importante no es el estruendo fuera de nosotros, sino la conmoción que ocurre dentro de nosotros.</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3.4. Muchos Discípulos andan hoy más pendientes de lo que pasa en sus vidas, y no de lo que el Espíritu Santo puede hacer a través de sus vidas. El Apóstol Raúl dijo una frase Celebre el Día Martes</w:t>
      </w:r>
      <w:r w:rsidR="003B33F2" w:rsidRPr="003B33F2">
        <w:rPr>
          <w:rFonts w:eastAsia="Times New Roman" w:cs="Arial"/>
          <w:color w:val="222222"/>
          <w:lang w:eastAsia="es-VE"/>
        </w:rPr>
        <w:t xml:space="preserve"> </w:t>
      </w:r>
      <w:r w:rsidRPr="003B33F2">
        <w:rPr>
          <w:rFonts w:eastAsia="Times New Roman" w:cs="Arial"/>
          <w:color w:val="222222"/>
          <w:lang w:eastAsia="es-VE"/>
        </w:rPr>
        <w:t>en la Reunión de Redima</w:t>
      </w:r>
      <w:r w:rsidRPr="003B33F2">
        <w:rPr>
          <w:rFonts w:eastAsia="Times New Roman" w:cs="Arial"/>
          <w:b/>
          <w:i/>
          <w:color w:val="222222"/>
          <w:lang w:eastAsia="es-VE"/>
        </w:rPr>
        <w:t>: "si no vives pensando en que comer cada día, Venezuela es tuya</w:t>
      </w:r>
      <w:r w:rsidRPr="003B33F2">
        <w:rPr>
          <w:rFonts w:eastAsia="Times New Roman" w:cs="Arial"/>
          <w:color w:val="222222"/>
          <w:lang w:eastAsia="es-VE"/>
        </w:rPr>
        <w:t>".</w:t>
      </w:r>
    </w:p>
    <w:p w:rsidR="00B16B2A" w:rsidRPr="003B33F2" w:rsidRDefault="00B16B2A" w:rsidP="00B16B2A">
      <w:pPr>
        <w:shd w:val="clear" w:color="auto" w:fill="FFFFFF"/>
        <w:ind w:left="-709" w:right="-801"/>
        <w:jc w:val="both"/>
        <w:rPr>
          <w:rFonts w:eastAsia="Times New Roman" w:cs="Arial"/>
          <w:color w:val="222222"/>
          <w:lang w:eastAsia="es-VE"/>
        </w:rPr>
      </w:pP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4.-  Debemos tener Discípulos de Sangre, Agua y Espíritu.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4.1.</w:t>
      </w:r>
      <w:r w:rsidR="003B33F2" w:rsidRPr="003B33F2">
        <w:rPr>
          <w:rFonts w:eastAsia="Times New Roman" w:cs="Arial"/>
          <w:color w:val="222222"/>
          <w:lang w:eastAsia="es-VE"/>
        </w:rPr>
        <w:t xml:space="preserve"> </w:t>
      </w:r>
      <w:r w:rsidRPr="003B33F2">
        <w:rPr>
          <w:rFonts w:eastAsia="Times New Roman" w:cs="Arial"/>
          <w:b/>
          <w:color w:val="222222"/>
          <w:lang w:eastAsia="es-VE"/>
        </w:rPr>
        <w:t>De Sangre</w:t>
      </w:r>
      <w:r w:rsidRPr="003B33F2">
        <w:rPr>
          <w:rFonts w:eastAsia="Times New Roman" w:cs="Arial"/>
          <w:color w:val="222222"/>
          <w:lang w:eastAsia="es-VE"/>
        </w:rPr>
        <w:t xml:space="preserve">(Salvación) La Sangre de Cristo representa redención y el Perdón de Pecados. Romanos 8:1. </w:t>
      </w:r>
      <w:r w:rsidRPr="003B33F2">
        <w:rPr>
          <w:rFonts w:eastAsia="Times New Roman" w:cs="Arial"/>
          <w:i/>
          <w:color w:val="222222"/>
          <w:lang w:eastAsia="es-VE"/>
        </w:rPr>
        <w:t>"En quien tenemos redención por su sangre, el perdón de pecados". Juan 3:16. “Porque de tal manera amó Dios al mundo que ha dado a su hijo unigénito, para que todo aquel que en él cree, no se pierda, más tenga vida eterna”.</w:t>
      </w:r>
      <w:r w:rsidRPr="003B33F2">
        <w:rPr>
          <w:rFonts w:eastAsia="Times New Roman" w:cs="Arial"/>
          <w:color w:val="222222"/>
          <w:lang w:eastAsia="es-VE"/>
        </w:rPr>
        <w:t xml:space="preserve"> Derramó su vida para darnos vida.  Se accede a ella a través de la Confesión: Romanos 10: 9 y 10. (Haga que el nuevo confiese conscientemente a Jesús como Salvador y Señor).</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4.2. </w:t>
      </w:r>
      <w:r w:rsidRPr="003B33F2">
        <w:rPr>
          <w:rFonts w:eastAsia="Times New Roman" w:cs="Arial"/>
          <w:b/>
          <w:color w:val="222222"/>
          <w:lang w:eastAsia="es-VE"/>
        </w:rPr>
        <w:t>De Agua.</w:t>
      </w:r>
      <w:r w:rsidRPr="003B33F2">
        <w:rPr>
          <w:rFonts w:eastAsia="Times New Roman" w:cs="Arial"/>
          <w:color w:val="222222"/>
          <w:lang w:eastAsia="es-VE"/>
        </w:rPr>
        <w:t>  (Bautismo en Agua: arrepentimiento). Mateo 3:11.</w:t>
      </w:r>
      <w:r w:rsidRPr="003B33F2">
        <w:rPr>
          <w:rFonts w:eastAsia="Times New Roman" w:cs="Arial"/>
          <w:i/>
          <w:color w:val="222222"/>
          <w:lang w:eastAsia="es-VE"/>
        </w:rPr>
        <w:t>“Yo a la verdad os bautizo en agua para arrepentimiento, pero el que viene tras mi, cuyo calzado yo no soy digno de llevar, es más poderoso que yo, él os bautizará en Espíritu Santo y fuego”.</w:t>
      </w:r>
    </w:p>
    <w:p w:rsidR="00B16B2A" w:rsidRPr="003B33F2" w:rsidRDefault="00B16B2A" w:rsidP="00B16B2A">
      <w:pPr>
        <w:shd w:val="clear" w:color="auto" w:fill="FFFFFF"/>
        <w:ind w:left="-709" w:right="-801"/>
        <w:jc w:val="both"/>
        <w:rPr>
          <w:rFonts w:eastAsia="Times New Roman" w:cs="Arial"/>
          <w:i/>
          <w:color w:val="222222"/>
          <w:lang w:eastAsia="es-VE"/>
        </w:rPr>
      </w:pPr>
      <w:r w:rsidRPr="003B33F2">
        <w:rPr>
          <w:rFonts w:eastAsia="Times New Roman" w:cs="Arial"/>
          <w:color w:val="222222"/>
          <w:lang w:eastAsia="es-VE"/>
        </w:rPr>
        <w:t>4.3. </w:t>
      </w:r>
      <w:r w:rsidRPr="003B33F2">
        <w:rPr>
          <w:rFonts w:eastAsia="Times New Roman" w:cs="Arial"/>
          <w:b/>
          <w:color w:val="222222"/>
          <w:lang w:eastAsia="es-VE"/>
        </w:rPr>
        <w:t>Del Espíritu</w:t>
      </w:r>
      <w:r w:rsidRPr="003B33F2">
        <w:rPr>
          <w:rFonts w:eastAsia="Times New Roman" w:cs="Arial"/>
          <w:color w:val="222222"/>
          <w:lang w:eastAsia="es-VE"/>
        </w:rPr>
        <w:t>. (</w:t>
      </w:r>
      <w:r w:rsidR="003B33F2" w:rsidRPr="003B33F2">
        <w:rPr>
          <w:rFonts w:eastAsia="Times New Roman" w:cs="Arial"/>
          <w:color w:val="222222"/>
          <w:lang w:eastAsia="es-VE"/>
        </w:rPr>
        <w:t>Poder</w:t>
      </w:r>
      <w:r w:rsidRPr="003B33F2">
        <w:rPr>
          <w:rFonts w:eastAsia="Times New Roman" w:cs="Arial"/>
          <w:color w:val="222222"/>
          <w:lang w:eastAsia="es-VE"/>
        </w:rPr>
        <w:t xml:space="preserve"> para desarrollar la vida nueva). Hechos 1:8:</w:t>
      </w:r>
      <w:r w:rsidRPr="003B33F2">
        <w:rPr>
          <w:rFonts w:eastAsia="Times New Roman" w:cs="Arial"/>
          <w:i/>
          <w:color w:val="222222"/>
          <w:lang w:eastAsia="es-VE"/>
        </w:rPr>
        <w:t>“Pero recibiréis poder cuando haya venido sobre vosotros el Espíritu Santo. Y me seréis testigos en Jerusalén, en toda Judea, en Samaria y hasta lo último de la Tierra”.</w:t>
      </w:r>
      <w:r w:rsidR="003B33F2" w:rsidRPr="003B33F2">
        <w:rPr>
          <w:rFonts w:eastAsia="Times New Roman" w:cs="Arial"/>
          <w:i/>
          <w:color w:val="222222"/>
          <w:lang w:eastAsia="es-VE"/>
        </w:rPr>
        <w:t xml:space="preserve"> </w:t>
      </w:r>
      <w:r w:rsidRPr="003B33F2">
        <w:rPr>
          <w:rFonts w:eastAsia="Times New Roman" w:cs="Arial"/>
          <w:color w:val="222222"/>
          <w:lang w:eastAsia="es-VE"/>
        </w:rPr>
        <w:t xml:space="preserve">Gálatas 2:20. </w:t>
      </w:r>
      <w:r w:rsidRPr="003B33F2">
        <w:rPr>
          <w:rFonts w:eastAsia="Times New Roman" w:cs="Arial"/>
          <w:i/>
          <w:color w:val="222222"/>
          <w:lang w:eastAsia="es-VE"/>
        </w:rPr>
        <w:t>“...ya no vivo yo, más vive Cristo en mí y lo que ahora vivo en la carne, lo vivo en la fe del hijo de Dios”.</w:t>
      </w:r>
      <w:r w:rsidRPr="003B33F2">
        <w:rPr>
          <w:rFonts w:eastAsia="Times New Roman" w:cs="Arial"/>
          <w:color w:val="222222"/>
          <w:lang w:eastAsia="es-VE"/>
        </w:rPr>
        <w:t>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4.4.  Hoy, mucha de nuestra gente puede estar muerta a su llamado, propósito, asignación en la presencia de Dios, por no haber tenido un encuentro con el Espíritu Santo.</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  </w:t>
      </w:r>
    </w:p>
    <w:p w:rsidR="00B16B2A"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5.</w:t>
      </w:r>
      <w:r w:rsidR="003B33F2" w:rsidRPr="003B33F2">
        <w:rPr>
          <w:rFonts w:eastAsia="Times New Roman" w:cs="Arial"/>
          <w:b/>
          <w:color w:val="222222"/>
          <w:lang w:eastAsia="es-VE"/>
        </w:rPr>
        <w:t xml:space="preserve"> </w:t>
      </w:r>
      <w:r w:rsidRPr="003B33F2">
        <w:rPr>
          <w:rFonts w:eastAsia="Times New Roman" w:cs="Arial"/>
          <w:b/>
          <w:color w:val="222222"/>
          <w:lang w:eastAsia="es-VE"/>
        </w:rPr>
        <w:t>Beneficios por tener un encuentro con el Espíritu Santo.  Hechos 2.</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5.1.  Nuestros Discípulos se pondrán de pie delante de los desafíos, adversidades, multitudes. Hechos 2:14. (Pedro, días antes había negado al Señor y se escondía entre la gente, ahora, lleno del Espíritu, se levantó valientemente, predicó con unción y convicción y ganó miles para Cristo.</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5.2.  Su mundo interior será fluido, contagioso, en movimiento continuo, impredecible. Juan 7:37-39.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5.3.   Fluirán en la revelación impartida. Hechos 2:16 al 36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5.4.   Desarrollarán pasión por ver a otros venir a los pies de Cristo. </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5.5.   Convencerían a la gente de pecado, al arrepentimiento genuino, y por ende a un resultado cuantioso. V. 41.</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5.6.   Caminarían en el poder de la perseverancia, en sostener las enseñanzas, en la vida corporativa, hospedadores de la revelación y en la oración.</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5.7.   Descubrirían lo falso y matarían la codicia y avaricia. Hechos 5.</w:t>
      </w:r>
    </w:p>
    <w:p w:rsidR="00B16B2A" w:rsidRPr="003B33F2" w:rsidRDefault="00B16B2A" w:rsidP="00B16B2A">
      <w:pPr>
        <w:shd w:val="clear" w:color="auto" w:fill="FFFFFF"/>
        <w:ind w:left="-709" w:right="-801"/>
        <w:jc w:val="both"/>
        <w:rPr>
          <w:rFonts w:eastAsia="Times New Roman" w:cs="Arial"/>
          <w:color w:val="222222"/>
          <w:lang w:eastAsia="es-VE"/>
        </w:rPr>
      </w:pPr>
      <w:r w:rsidRPr="003B33F2">
        <w:rPr>
          <w:rFonts w:eastAsia="Times New Roman" w:cs="Arial"/>
          <w:color w:val="222222"/>
          <w:lang w:eastAsia="es-VE"/>
        </w:rPr>
        <w:t>5.8.  Comienzan a descubrir una capacidad mayor para ministrar a otros.  (Te proyectas. Ejemplos: Josué y David).</w:t>
      </w:r>
    </w:p>
    <w:p w:rsidR="00712520" w:rsidRPr="003B33F2" w:rsidRDefault="00B16B2A" w:rsidP="00B16B2A">
      <w:pPr>
        <w:shd w:val="clear" w:color="auto" w:fill="FFFFFF"/>
        <w:ind w:left="-709" w:right="-801"/>
        <w:jc w:val="both"/>
        <w:rPr>
          <w:rFonts w:eastAsia="Times New Roman" w:cs="Arial"/>
          <w:b/>
          <w:color w:val="222222"/>
          <w:lang w:eastAsia="es-VE"/>
        </w:rPr>
      </w:pPr>
      <w:r w:rsidRPr="003B33F2">
        <w:rPr>
          <w:rFonts w:eastAsia="Times New Roman" w:cs="Arial"/>
          <w:b/>
          <w:color w:val="222222"/>
          <w:lang w:eastAsia="es-VE"/>
        </w:rPr>
        <w:t>5.9.   Del Aposento al mercado y a la Ciudad, pero llenos del Espíritu Santo. </w:t>
      </w:r>
    </w:p>
    <w:sectPr w:rsidR="00712520" w:rsidRPr="003B33F2" w:rsidSect="000259B2">
      <w:headerReference w:type="default" r:id="rId7"/>
      <w:headerReference w:type="first" r:id="rId8"/>
      <w:pgSz w:w="12240" w:h="15840"/>
      <w:pgMar w:top="1418" w:right="1077" w:bottom="1418" w:left="107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F0F" w:rsidRDefault="00976F0F" w:rsidP="00D512D3">
      <w:r>
        <w:separator/>
      </w:r>
    </w:p>
  </w:endnote>
  <w:endnote w:type="continuationSeparator" w:id="1">
    <w:p w:rsidR="00976F0F" w:rsidRDefault="00976F0F" w:rsidP="00D51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F0F" w:rsidRDefault="00976F0F" w:rsidP="00D512D3">
      <w:r>
        <w:separator/>
      </w:r>
    </w:p>
  </w:footnote>
  <w:footnote w:type="continuationSeparator" w:id="1">
    <w:p w:rsidR="00976F0F" w:rsidRDefault="00976F0F" w:rsidP="00D51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D3" w:rsidRPr="004B7AE1" w:rsidRDefault="00D512D3" w:rsidP="004B7AE1">
    <w:pPr>
      <w:jc w:val="center"/>
      <w:rPr>
        <w:rFonts w:cs="Calibri"/>
        <w:b/>
        <w:sz w:val="20"/>
        <w:szCs w:val="18"/>
      </w:rPr>
    </w:pPr>
    <w:r w:rsidRPr="004B7AE1">
      <w:rPr>
        <w:b/>
        <w:noProof/>
        <w:sz w:val="20"/>
        <w:szCs w:val="18"/>
      </w:rPr>
      <w:t xml:space="preserve">SERIE: </w:t>
    </w:r>
    <w:r w:rsidRPr="004B7AE1">
      <w:rPr>
        <w:b/>
        <w:sz w:val="20"/>
        <w:szCs w:val="18"/>
      </w:rPr>
      <w:t>“Discipulado de Gobierno”</w:t>
    </w:r>
    <w:r w:rsidR="004B7AE1" w:rsidRPr="004B7AE1">
      <w:rPr>
        <w:b/>
        <w:sz w:val="20"/>
        <w:szCs w:val="18"/>
      </w:rPr>
      <w:t xml:space="preserve">/ </w:t>
    </w:r>
    <w:r w:rsidRPr="004B7AE1">
      <w:rPr>
        <w:b/>
        <w:noProof/>
        <w:sz w:val="20"/>
        <w:szCs w:val="18"/>
      </w:rPr>
      <w:t xml:space="preserve">Tema: </w:t>
    </w:r>
    <w:r w:rsidR="00B16B2A">
      <w:rPr>
        <w:b/>
        <w:sz w:val="20"/>
      </w:rPr>
      <w:t>Discípulos de sangre, agua y Espíritu</w:t>
    </w:r>
    <w:r w:rsidR="004B7AE1" w:rsidRPr="004B7AE1">
      <w:rPr>
        <w:b/>
        <w:sz w:val="20"/>
        <w:szCs w:val="18"/>
      </w:rPr>
      <w:t xml:space="preserve">/ </w:t>
    </w:r>
    <w:r w:rsidR="00B16B2A">
      <w:rPr>
        <w:b/>
        <w:sz w:val="20"/>
        <w:szCs w:val="18"/>
        <w:lang w:val="es-ES"/>
      </w:rPr>
      <w:t>Lección 22</w:t>
    </w:r>
  </w:p>
  <w:p w:rsidR="00D512D3" w:rsidRPr="00D512D3" w:rsidRDefault="00D0348A" w:rsidP="006269F4">
    <w:pPr>
      <w:jc w:val="right"/>
      <w:rPr>
        <w:lang w:val="es-VE"/>
      </w:rPr>
    </w:pPr>
    <w:r w:rsidRPr="00D0348A">
      <w:rPr>
        <w:rFonts w:ascii="Cambria" w:hAnsi="Cambria" w:cs="Times New Roman"/>
        <w:noProof/>
        <w:lang w:val="es-VE" w:eastAsia="es-VE"/>
      </w:rPr>
      <w:pict>
        <v:shapetype id="_x0000_t32" coordsize="21600,21600" o:spt="32" o:oned="t" path="m,l21600,21600e" filled="f">
          <v:path arrowok="t" fillok="f" o:connecttype="none"/>
          <o:lock v:ext="edit" shapetype="t"/>
        </v:shapetype>
        <v:shape id="Conector recto de flecha 3" o:spid="_x0000_s6147" type="#_x0000_t32" style="position:absolute;left:0;text-align:left;margin-left:-20.9pt;margin-top:3.2pt;width:542.7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AE1" w:rsidRPr="008C1A74" w:rsidRDefault="00D0348A" w:rsidP="004B7AE1">
    <w:pPr>
      <w:jc w:val="right"/>
      <w:rPr>
        <w:b/>
        <w:i/>
        <w:lang w:val="es-ES"/>
      </w:rPr>
    </w:pPr>
    <w:r w:rsidRPr="00D0348A">
      <w:rPr>
        <w:noProof/>
        <w:lang w:val="es-VE" w:eastAsia="es-VE"/>
      </w:rPr>
      <w:pict>
        <v:shapetype id="_x0000_t202" coordsize="21600,21600" o:spt="202" path="m,l,21600r21600,l21600,xe">
          <v:stroke joinstyle="miter"/>
          <v:path gradientshapeok="t" o:connecttype="rect"/>
        </v:shapetype>
        <v:shape id="Cuadro de texto 4" o:spid="_x0000_s6146"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4B7AE1" w:rsidRDefault="004B7AE1" w:rsidP="004B7AE1">
                <w:pPr>
                  <w:rPr>
                    <w:lang w:val="es-ES"/>
                  </w:rPr>
                </w:pPr>
                <w:r>
                  <w:rPr>
                    <w:rFonts w:ascii="Times New Roman" w:eastAsia="Times New Roman" w:hAnsi="Times New Roman"/>
                    <w:noProof/>
                    <w:sz w:val="20"/>
                    <w:szCs w:val="20"/>
                    <w:lang w:val="es-ES"/>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4B7AE1" w:rsidRPr="008C1A74">
      <w:rPr>
        <w:b/>
        <w:noProof/>
      </w:rPr>
      <w:t xml:space="preserve">CÉLULA DE DISCIPULADO/ </w:t>
    </w:r>
    <w:r w:rsidR="0099129F">
      <w:rPr>
        <w:b/>
        <w:lang w:val="es-ES"/>
      </w:rPr>
      <w:t xml:space="preserve">Lección </w:t>
    </w:r>
    <w:r w:rsidR="00B16B2A">
      <w:rPr>
        <w:b/>
        <w:lang w:val="es-ES"/>
      </w:rPr>
      <w:t>22</w:t>
    </w:r>
  </w:p>
  <w:p w:rsidR="004B7AE1" w:rsidRPr="008C1A74" w:rsidRDefault="004B7AE1" w:rsidP="004B7AE1">
    <w:pPr>
      <w:ind w:left="1416" w:firstLine="708"/>
      <w:jc w:val="right"/>
      <w:rPr>
        <w:b/>
        <w:lang w:val="es-VE"/>
      </w:rPr>
    </w:pPr>
    <w:r w:rsidRPr="008C1A74">
      <w:rPr>
        <w:b/>
        <w:noProof/>
      </w:rPr>
      <w:t xml:space="preserve">SERIE: </w:t>
    </w:r>
    <w:r w:rsidRPr="008C1A74">
      <w:rPr>
        <w:b/>
      </w:rPr>
      <w:t>“Discipulado de Gobierno”</w:t>
    </w:r>
  </w:p>
  <w:p w:rsidR="004B7AE1" w:rsidRPr="008C1A74" w:rsidRDefault="004B7AE1" w:rsidP="004B7AE1">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sidR="00B16B2A">
      <w:rPr>
        <w:rFonts w:asciiTheme="minorHAnsi" w:hAnsiTheme="minorHAnsi"/>
        <w:b/>
      </w:rPr>
      <w:t>Discípulos de sangre, agua y Espíritu</w:t>
    </w:r>
  </w:p>
  <w:p w:rsidR="004B7AE1" w:rsidRPr="00B16B2A" w:rsidRDefault="004B7AE1" w:rsidP="004B7AE1">
    <w:pPr>
      <w:pStyle w:val="NormalWeb"/>
      <w:shd w:val="clear" w:color="auto" w:fill="FFFFFF"/>
      <w:spacing w:before="0" w:beforeAutospacing="0" w:after="0" w:afterAutospacing="0"/>
      <w:jc w:val="right"/>
      <w:rPr>
        <w:rFonts w:asciiTheme="minorHAnsi" w:hAnsiTheme="minorHAnsi" w:cs="Calibri"/>
        <w:b/>
        <w:lang w:val="en-US"/>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00B16B2A" w:rsidRPr="00B16B2A">
      <w:rPr>
        <w:rFonts w:asciiTheme="minorHAnsi" w:hAnsiTheme="minorHAnsi"/>
        <w:b/>
        <w:lang w:val="en-US"/>
      </w:rPr>
      <w:t>Ap. Pedro Flores</w:t>
    </w:r>
  </w:p>
  <w:p w:rsidR="004B7AE1" w:rsidRPr="00B16B2A" w:rsidRDefault="00D0348A" w:rsidP="004B7AE1">
    <w:pPr>
      <w:jc w:val="right"/>
      <w:rPr>
        <w:rFonts w:ascii="Cambria" w:hAnsi="Cambria" w:cs="Times New Roman"/>
        <w:b/>
        <w:noProof/>
        <w:lang w:val="en-US"/>
      </w:rPr>
    </w:pPr>
    <w:r w:rsidRPr="00D0348A">
      <w:rPr>
        <w:rFonts w:cs="Times New Roman"/>
        <w:noProof/>
        <w:lang w:val="es-VE" w:eastAsia="es-VE"/>
      </w:rPr>
      <w:pict>
        <v:shapetype id="_x0000_t32" coordsize="21600,21600" o:spt="32" o:oned="t" path="m,l21600,21600e" filled="f">
          <v:path arrowok="t" fillok="f" o:connecttype="none"/>
          <o:lock v:ext="edit" shapetype="t"/>
        </v:shapetype>
        <v:shape id="Conector recto de flecha 2" o:spid="_x0000_s6145"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4B7AE1" w:rsidRPr="00B16B2A">
      <w:rPr>
        <w:b/>
        <w:noProof/>
        <w:lang w:val="en-US"/>
      </w:rPr>
      <w:t>www.ccnven.net/discipulado</w:t>
    </w:r>
  </w:p>
  <w:p w:rsidR="004B7AE1" w:rsidRPr="00B16B2A" w:rsidRDefault="004B7AE1">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2CD64529"/>
    <w:multiLevelType w:val="multilevel"/>
    <w:tmpl w:val="0B8E9A6E"/>
    <w:lvl w:ilvl="0">
      <w:start w:val="1"/>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5">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0148A6"/>
    <w:multiLevelType w:val="hybridMultilevel"/>
    <w:tmpl w:val="9162026C"/>
    <w:lvl w:ilvl="0" w:tplc="06D433B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2561FD6"/>
    <w:multiLevelType w:val="multilevel"/>
    <w:tmpl w:val="CABACB9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8">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E710C5C"/>
    <w:multiLevelType w:val="hybridMultilevel"/>
    <w:tmpl w:val="3DC89CE6"/>
    <w:lvl w:ilvl="0" w:tplc="43EE4F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5EF529C9"/>
    <w:multiLevelType w:val="multilevel"/>
    <w:tmpl w:val="85ACA2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nsid w:val="71051974"/>
    <w:multiLevelType w:val="multilevel"/>
    <w:tmpl w:val="7CA8972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5">
    <w:nsid w:val="716A4973"/>
    <w:multiLevelType w:val="multilevel"/>
    <w:tmpl w:val="D7A45AA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6">
    <w:nsid w:val="731A7342"/>
    <w:multiLevelType w:val="multilevel"/>
    <w:tmpl w:val="280A6B78"/>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17">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5"/>
  </w:num>
  <w:num w:numId="2">
    <w:abstractNumId w:val="9"/>
  </w:num>
  <w:num w:numId="3">
    <w:abstractNumId w:val="0"/>
  </w:num>
  <w:num w:numId="4">
    <w:abstractNumId w:val="17"/>
  </w:num>
  <w:num w:numId="5">
    <w:abstractNumId w:val="8"/>
  </w:num>
  <w:num w:numId="6">
    <w:abstractNumId w:val="3"/>
  </w:num>
  <w:num w:numId="7">
    <w:abstractNumId w:val="1"/>
  </w:num>
  <w:num w:numId="8">
    <w:abstractNumId w:val="12"/>
  </w:num>
  <w:num w:numId="9">
    <w:abstractNumId w:val="11"/>
  </w:num>
  <w:num w:numId="10">
    <w:abstractNumId w:val="2"/>
  </w:num>
  <w:num w:numId="11">
    <w:abstractNumId w:val="6"/>
  </w:num>
  <w:num w:numId="12">
    <w:abstractNumId w:val="15"/>
  </w:num>
  <w:num w:numId="13">
    <w:abstractNumId w:val="10"/>
  </w:num>
  <w:num w:numId="14">
    <w:abstractNumId w:val="7"/>
  </w:num>
  <w:num w:numId="15">
    <w:abstractNumId w:val="16"/>
  </w:num>
  <w:num w:numId="16">
    <w:abstractNumId w:val="4"/>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10242"/>
    <o:shapelayout v:ext="edit">
      <o:idmap v:ext="edit" data="6"/>
      <o:rules v:ext="edit">
        <o:r id="V:Rule3" type="connector" idref="#Conector recto de flecha 3"/>
        <o:r id="V:Rule4" type="connector" idref="#Conector recto de flecha 2"/>
      </o:rules>
    </o:shapelayout>
  </w:hdrShapeDefaults>
  <w:footnotePr>
    <w:footnote w:id="0"/>
    <w:footnote w:id="1"/>
  </w:footnotePr>
  <w:endnotePr>
    <w:endnote w:id="0"/>
    <w:endnote w:id="1"/>
  </w:endnotePr>
  <w:compat>
    <w:useFELayout/>
  </w:compat>
  <w:rsids>
    <w:rsidRoot w:val="00BC39FD"/>
    <w:rsid w:val="000259B2"/>
    <w:rsid w:val="00047C5B"/>
    <w:rsid w:val="000E5C6E"/>
    <w:rsid w:val="000F1AEE"/>
    <w:rsid w:val="00196D74"/>
    <w:rsid w:val="00196F86"/>
    <w:rsid w:val="001A7EBA"/>
    <w:rsid w:val="001C6173"/>
    <w:rsid w:val="002309CF"/>
    <w:rsid w:val="002476C7"/>
    <w:rsid w:val="002D77C7"/>
    <w:rsid w:val="0033393C"/>
    <w:rsid w:val="00354652"/>
    <w:rsid w:val="003B33F2"/>
    <w:rsid w:val="00432D7D"/>
    <w:rsid w:val="00473A9A"/>
    <w:rsid w:val="004A5B95"/>
    <w:rsid w:val="004B7AE1"/>
    <w:rsid w:val="004D2ABA"/>
    <w:rsid w:val="00505AAC"/>
    <w:rsid w:val="0051068E"/>
    <w:rsid w:val="005C4F49"/>
    <w:rsid w:val="00600C77"/>
    <w:rsid w:val="006269F4"/>
    <w:rsid w:val="00647519"/>
    <w:rsid w:val="00712520"/>
    <w:rsid w:val="00754D33"/>
    <w:rsid w:val="008C1A74"/>
    <w:rsid w:val="00967C57"/>
    <w:rsid w:val="00976F0F"/>
    <w:rsid w:val="0099129F"/>
    <w:rsid w:val="00994C3C"/>
    <w:rsid w:val="009D25DD"/>
    <w:rsid w:val="00A05569"/>
    <w:rsid w:val="00A2523A"/>
    <w:rsid w:val="00A73A5E"/>
    <w:rsid w:val="00A91E77"/>
    <w:rsid w:val="00B16B2A"/>
    <w:rsid w:val="00BC39FD"/>
    <w:rsid w:val="00BD7BEF"/>
    <w:rsid w:val="00C03D2F"/>
    <w:rsid w:val="00C62C29"/>
    <w:rsid w:val="00CD2F91"/>
    <w:rsid w:val="00D0348A"/>
    <w:rsid w:val="00D35671"/>
    <w:rsid w:val="00D512D3"/>
    <w:rsid w:val="00DF25ED"/>
    <w:rsid w:val="00E74065"/>
    <w:rsid w:val="00E961F1"/>
    <w:rsid w:val="00EB441B"/>
    <w:rsid w:val="00ED5F51"/>
    <w:rsid w:val="00EE0A99"/>
    <w:rsid w:val="00F11F97"/>
    <w:rsid w:val="00F12F89"/>
    <w:rsid w:val="00FB734B"/>
    <w:rsid w:val="00FC671C"/>
    <w:rsid w:val="00FF71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webSettings.xml><?xml version="1.0" encoding="utf-8"?>
<w:webSettings xmlns:r="http://schemas.openxmlformats.org/officeDocument/2006/relationships" xmlns:w="http://schemas.openxmlformats.org/wordprocessingml/2006/main">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1497</Words>
  <Characters>8234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David Avila</dc:creator>
  <cp:lastModifiedBy>Usuario X</cp:lastModifiedBy>
  <cp:revision>3</cp:revision>
  <cp:lastPrinted>2018-01-22T19:22:00Z</cp:lastPrinted>
  <dcterms:created xsi:type="dcterms:W3CDTF">2018-06-11T14:38:00Z</dcterms:created>
  <dcterms:modified xsi:type="dcterms:W3CDTF">2018-06-11T14:52:00Z</dcterms:modified>
</cp:coreProperties>
</file>