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2029F254" w:rsidR="000F53C3" w:rsidRPr="0017282F" w:rsidRDefault="004942AA" w:rsidP="000F53C3">
      <w:pPr>
        <w:spacing w:after="0" w:line="276" w:lineRule="auto"/>
        <w:jc w:val="center"/>
        <w:rPr>
          <w:b/>
        </w:rPr>
      </w:pPr>
      <w:r>
        <w:rPr>
          <w:b/>
        </w:rPr>
        <w:t>Discípulos determinados en recoger la cosecha</w:t>
      </w:r>
    </w:p>
    <w:p w14:paraId="51C9A0CA" w14:textId="4EEB0B70" w:rsidR="005F7164" w:rsidRPr="0017282F" w:rsidRDefault="00BF4D04" w:rsidP="000F53C3">
      <w:pPr>
        <w:spacing w:line="276" w:lineRule="auto"/>
        <w:jc w:val="center"/>
        <w:rPr>
          <w:b/>
        </w:rPr>
      </w:pPr>
      <w:r w:rsidRPr="0017282F">
        <w:rPr>
          <w:b/>
        </w:rPr>
        <w:t>Juan 6:1-1</w:t>
      </w:r>
      <w:r w:rsidR="004942AA">
        <w:rPr>
          <w:b/>
        </w:rPr>
        <w:t>2</w:t>
      </w:r>
    </w:p>
    <w:p w14:paraId="2F4F09FF" w14:textId="47267656" w:rsidR="00161058" w:rsidRPr="0017282F" w:rsidRDefault="00161058" w:rsidP="00997277">
      <w:pPr>
        <w:spacing w:line="276" w:lineRule="auto"/>
        <w:jc w:val="both"/>
        <w:rPr>
          <w:b/>
          <w:lang w:val="es-ES"/>
        </w:rPr>
      </w:pPr>
      <w:r w:rsidRPr="0017282F">
        <w:rPr>
          <w:b/>
          <w:lang w:val="es-ES"/>
        </w:rPr>
        <w:t>INTRODUCCIÓN</w:t>
      </w:r>
    </w:p>
    <w:p w14:paraId="79646F2F" w14:textId="77777777" w:rsidR="004942AA" w:rsidRPr="00C83BE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cs="Arial"/>
          <w:color w:val="222222"/>
        </w:rPr>
      </w:pPr>
      <w:r w:rsidRPr="00C83BEA">
        <w:rPr>
          <w:rFonts w:cs="Arial"/>
          <w:color w:val="222222"/>
        </w:rPr>
        <w:t>Determinado: Es uno en particular con características bien definidas.</w:t>
      </w:r>
    </w:p>
    <w:p w14:paraId="1D0A658C" w14:textId="77777777" w:rsidR="004942AA" w:rsidRPr="00C83BE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cs="Arial"/>
          <w:color w:val="222222"/>
        </w:rPr>
      </w:pPr>
      <w:r w:rsidRPr="00C83BEA">
        <w:rPr>
          <w:rFonts w:cs="Arial"/>
          <w:color w:val="222222"/>
        </w:rPr>
        <w:t>1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>- A Jesús la multitud lo seguía por las señales que hacía. Vs.2.</w:t>
      </w:r>
    </w:p>
    <w:p w14:paraId="4D3A1D04" w14:textId="1D0B1D49" w:rsidR="004942AA" w:rsidRDefault="004942AA" w:rsidP="005F593D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1.1.- </w:t>
      </w:r>
      <w:r w:rsidRPr="00C83BEA">
        <w:rPr>
          <w:rFonts w:cs="Arial"/>
          <w:color w:val="222222"/>
        </w:rPr>
        <w:t>Jesús formuló una pregunta.</w:t>
      </w:r>
      <w:r w:rsidR="005F593D">
        <w:rPr>
          <w:rFonts w:cs="Arial"/>
          <w:color w:val="222222"/>
        </w:rPr>
        <w:t xml:space="preserve"> </w:t>
      </w:r>
      <w:r w:rsidRPr="00C83BEA">
        <w:rPr>
          <w:rFonts w:cs="Arial"/>
          <w:color w:val="222222"/>
        </w:rPr>
        <w:t>¿De dónde compraremos pan para que coman estos?</w:t>
      </w:r>
    </w:p>
    <w:p w14:paraId="1DEC7878" w14:textId="77777777" w:rsidR="005F593D" w:rsidRDefault="004942AA" w:rsidP="005F593D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 w:rsidRPr="00C83BEA">
        <w:rPr>
          <w:rFonts w:cs="Arial"/>
          <w:color w:val="222222"/>
        </w:rPr>
        <w:t xml:space="preserve">Vs.6 </w:t>
      </w:r>
      <w:r w:rsidR="005F593D">
        <w:rPr>
          <w:rFonts w:cs="Arial"/>
          <w:color w:val="222222"/>
        </w:rPr>
        <w:t>“</w:t>
      </w:r>
      <w:r w:rsidRPr="005F593D">
        <w:rPr>
          <w:rFonts w:cs="Arial"/>
          <w:i/>
          <w:color w:val="222222"/>
        </w:rPr>
        <w:t>pero esto decía para probarle porque él sabía lo que había de hacer</w:t>
      </w:r>
      <w:r w:rsidR="005F593D">
        <w:rPr>
          <w:rFonts w:cs="Arial"/>
          <w:i/>
          <w:color w:val="222222"/>
        </w:rPr>
        <w:t>”</w:t>
      </w:r>
      <w:r w:rsidRPr="00C83BEA">
        <w:rPr>
          <w:rFonts w:cs="Arial"/>
          <w:color w:val="222222"/>
        </w:rPr>
        <w:t>.</w:t>
      </w:r>
    </w:p>
    <w:p w14:paraId="190B7275" w14:textId="328FD5F9" w:rsidR="004942AA" w:rsidRDefault="005F593D" w:rsidP="005F593D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1.1.1.- </w:t>
      </w:r>
      <w:r w:rsidR="004942AA" w:rsidRPr="00C83BEA">
        <w:rPr>
          <w:rFonts w:cs="Arial"/>
          <w:color w:val="222222"/>
        </w:rPr>
        <w:t>Jesús estaba probando si los discípulos estaban prestando atención en los discipulados</w:t>
      </w:r>
      <w:r w:rsidR="004942AA">
        <w:rPr>
          <w:rFonts w:cs="Arial"/>
          <w:color w:val="222222"/>
        </w:rPr>
        <w:t>. V</w:t>
      </w:r>
      <w:r w:rsidR="004942AA" w:rsidRPr="00C83BEA">
        <w:rPr>
          <w:rFonts w:cs="Arial"/>
          <w:color w:val="222222"/>
        </w:rPr>
        <w:t>3.</w:t>
      </w:r>
    </w:p>
    <w:p w14:paraId="6732BAA8" w14:textId="77777777" w:rsidR="004942A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Mateo </w:t>
      </w:r>
      <w:r w:rsidRPr="00C83BEA">
        <w:rPr>
          <w:rFonts w:cs="Arial"/>
          <w:color w:val="222222"/>
        </w:rPr>
        <w:t>13:23</w:t>
      </w:r>
      <w:r>
        <w:rPr>
          <w:rFonts w:cs="Arial"/>
          <w:color w:val="222222"/>
        </w:rPr>
        <w:t xml:space="preserve"> </w:t>
      </w:r>
      <w:r w:rsidRPr="00C83BEA">
        <w:rPr>
          <w:rFonts w:cs="Arial"/>
          <w:i/>
          <w:color w:val="222222"/>
        </w:rPr>
        <w:t>Mas el que fue sembrado en buena tierra, este es el que oye y entiende la palabra, y da fruto y produce a ciento, a sesenta, y a treinta por uno.</w:t>
      </w:r>
    </w:p>
    <w:p w14:paraId="202FBC2A" w14:textId="77777777" w:rsidR="004942A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 w:rsidRPr="00C83BEA">
        <w:rPr>
          <w:rFonts w:cs="Arial"/>
          <w:color w:val="222222"/>
        </w:rPr>
        <w:t>1.2- Felipe respondió desde su lógica. Vs.7.</w:t>
      </w:r>
    </w:p>
    <w:p w14:paraId="6FE019E8" w14:textId="77777777" w:rsidR="00746C59" w:rsidRDefault="00746C59" w:rsidP="00746C59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1.2.1.- </w:t>
      </w:r>
      <w:r w:rsidR="004942AA" w:rsidRPr="00C83BEA">
        <w:rPr>
          <w:rFonts w:cs="Arial"/>
          <w:color w:val="222222"/>
        </w:rPr>
        <w:t>Los discípulos tipo Felipe siempre tienen una excusa, un argumento</w:t>
      </w:r>
      <w:r w:rsidR="004942AA">
        <w:rPr>
          <w:rFonts w:cs="Arial"/>
          <w:color w:val="222222"/>
        </w:rPr>
        <w:t>,</w:t>
      </w:r>
      <w:r w:rsidR="004942AA" w:rsidRPr="00C83BEA">
        <w:rPr>
          <w:rFonts w:cs="Arial"/>
          <w:color w:val="222222"/>
        </w:rPr>
        <w:t xml:space="preserve"> y no desarrollan lo eterno que se le</w:t>
      </w:r>
      <w:r w:rsidR="004942AA">
        <w:rPr>
          <w:rFonts w:cs="Arial"/>
          <w:color w:val="222222"/>
        </w:rPr>
        <w:t>s ha impartido.</w:t>
      </w:r>
    </w:p>
    <w:p w14:paraId="0BFE0978" w14:textId="046BEE5A" w:rsidR="004942AA" w:rsidRDefault="00746C59" w:rsidP="00746C59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1.2.2.- </w:t>
      </w:r>
      <w:r w:rsidR="004942AA" w:rsidRPr="00C83BEA">
        <w:rPr>
          <w:rFonts w:cs="Arial"/>
          <w:color w:val="222222"/>
        </w:rPr>
        <w:t>Los discípulos tipo Felipe se quedan estáticos ante los desafíos, metas, retos que tienen por delante</w:t>
      </w:r>
      <w:r w:rsidR="004942AA">
        <w:rPr>
          <w:rFonts w:cs="Arial"/>
          <w:color w:val="222222"/>
        </w:rPr>
        <w:t>.</w:t>
      </w:r>
    </w:p>
    <w:p w14:paraId="2BBDFF76" w14:textId="12DF3F01" w:rsidR="004942AA" w:rsidRDefault="00746C59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1.2.3.- </w:t>
      </w:r>
      <w:r w:rsidR="004942AA" w:rsidRPr="00C83BEA">
        <w:rPr>
          <w:rFonts w:cs="Arial"/>
          <w:color w:val="222222"/>
        </w:rPr>
        <w:t>Los discípulos tipo Felipe menosprecian lo poco</w:t>
      </w:r>
      <w:r w:rsidR="004942AA">
        <w:rPr>
          <w:rFonts w:cs="Arial"/>
          <w:color w:val="222222"/>
        </w:rPr>
        <w:t>.</w:t>
      </w:r>
    </w:p>
    <w:p w14:paraId="32FE148E" w14:textId="49822E85" w:rsidR="004942AA" w:rsidRDefault="00B30410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1.2.4.- </w:t>
      </w:r>
      <w:r w:rsidR="004942AA" w:rsidRPr="00C83BEA">
        <w:rPr>
          <w:rFonts w:cs="Arial"/>
          <w:color w:val="222222"/>
        </w:rPr>
        <w:t>Esta visión y esta misión no se consolidan con lógica, sino con vida del espíritu</w:t>
      </w:r>
      <w:r w:rsidR="004942AA">
        <w:rPr>
          <w:rFonts w:cs="Arial"/>
          <w:color w:val="222222"/>
        </w:rPr>
        <w:t>.</w:t>
      </w:r>
    </w:p>
    <w:p w14:paraId="58675863" w14:textId="7A9E57E1" w:rsidR="004942AA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851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1.2.4.1.- </w:t>
      </w:r>
      <w:r w:rsidR="004942AA" w:rsidRPr="00C83BEA">
        <w:rPr>
          <w:rFonts w:cs="Arial"/>
          <w:color w:val="222222"/>
        </w:rPr>
        <w:t>Oración</w:t>
      </w:r>
      <w:r w:rsidR="004942AA">
        <w:rPr>
          <w:rFonts w:cs="Arial"/>
          <w:color w:val="222222"/>
        </w:rPr>
        <w:t>, a</w:t>
      </w:r>
      <w:r w:rsidR="004942AA" w:rsidRPr="00C83BEA">
        <w:rPr>
          <w:rFonts w:cs="Arial"/>
          <w:color w:val="222222"/>
        </w:rPr>
        <w:t>yuno</w:t>
      </w:r>
      <w:r w:rsidR="004942AA">
        <w:rPr>
          <w:rFonts w:cs="Arial"/>
          <w:color w:val="222222"/>
        </w:rPr>
        <w:t xml:space="preserve"> </w:t>
      </w:r>
      <w:r w:rsidR="004942AA" w:rsidRPr="00C83BEA">
        <w:rPr>
          <w:rFonts w:cs="Arial"/>
          <w:color w:val="222222"/>
        </w:rPr>
        <w:t>(haz ayuno de cosas que te distraen y desenfocan y mala confesión) y</w:t>
      </w:r>
      <w:r w:rsidR="004942AA">
        <w:rPr>
          <w:rFonts w:cs="Arial"/>
          <w:color w:val="222222"/>
        </w:rPr>
        <w:t xml:space="preserve"> sembrados en los territorios.</w:t>
      </w:r>
    </w:p>
    <w:p w14:paraId="0FB6AEC7" w14:textId="7EA76777" w:rsidR="004942AA" w:rsidRPr="00C83BEA" w:rsidRDefault="00B30410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1.2.5.- </w:t>
      </w:r>
      <w:r w:rsidR="004942AA" w:rsidRPr="00C83BEA">
        <w:rPr>
          <w:rFonts w:cs="Arial"/>
          <w:color w:val="222222"/>
        </w:rPr>
        <w:t xml:space="preserve">La pregunta que debemos hacernos es </w:t>
      </w:r>
      <w:r w:rsidR="004942AA">
        <w:rPr>
          <w:rFonts w:cs="Arial"/>
          <w:color w:val="222222"/>
        </w:rPr>
        <w:t>¿</w:t>
      </w:r>
      <w:r w:rsidR="004942AA" w:rsidRPr="00C83BEA">
        <w:rPr>
          <w:rFonts w:cs="Arial"/>
          <w:color w:val="222222"/>
        </w:rPr>
        <w:t>qué tipo de discípulos tenemos para recoger la cosecha?</w:t>
      </w:r>
    </w:p>
    <w:p w14:paraId="6E5BAF7A" w14:textId="4EB7A974" w:rsidR="004942AA" w:rsidRPr="00C83BE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cs="Arial"/>
          <w:color w:val="222222"/>
        </w:rPr>
      </w:pPr>
      <w:r w:rsidRPr="00C83BEA">
        <w:rPr>
          <w:rFonts w:cs="Arial"/>
          <w:color w:val="222222"/>
        </w:rPr>
        <w:t>2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>- Andrés era el otro discípulo que mientras Felipe está sacando cuenta</w:t>
      </w:r>
      <w:r w:rsidR="00B30410">
        <w:rPr>
          <w:rFonts w:cs="Arial"/>
          <w:color w:val="222222"/>
        </w:rPr>
        <w:t>s,</w:t>
      </w:r>
      <w:r w:rsidRPr="00C83BEA">
        <w:rPr>
          <w:rFonts w:cs="Arial"/>
          <w:color w:val="222222"/>
        </w:rPr>
        <w:t xml:space="preserve"> él se metió en medio de la gente a buscar una solución</w:t>
      </w:r>
      <w:r>
        <w:rPr>
          <w:rFonts w:cs="Arial"/>
          <w:color w:val="222222"/>
        </w:rPr>
        <w:t>.</w:t>
      </w:r>
    </w:p>
    <w:p w14:paraId="4E67DB72" w14:textId="76EC9FB4" w:rsidR="004942A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 w:rsidRPr="00C83BEA">
        <w:rPr>
          <w:rFonts w:cs="Arial"/>
          <w:color w:val="222222"/>
        </w:rPr>
        <w:t>2.1- Andrés representa a los discípulos 4x4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 xml:space="preserve"> Que no tienen problemas con los desafíos, siempre están activos</w:t>
      </w:r>
      <w:r w:rsidR="00B30410">
        <w:rPr>
          <w:rFonts w:cs="Arial"/>
          <w:color w:val="222222"/>
        </w:rPr>
        <w:t>,</w:t>
      </w:r>
      <w:r w:rsidRPr="00C83BEA">
        <w:rPr>
          <w:rFonts w:cs="Arial"/>
          <w:color w:val="222222"/>
        </w:rPr>
        <w:t xml:space="preserve"> metidos en medio de la gente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 xml:space="preserve"> A pesar de que él dijo </w:t>
      </w:r>
      <w:r>
        <w:rPr>
          <w:rFonts w:cs="Arial"/>
          <w:color w:val="222222"/>
        </w:rPr>
        <w:t>¿</w:t>
      </w:r>
      <w:r w:rsidRPr="00C83BEA">
        <w:rPr>
          <w:rFonts w:cs="Arial"/>
          <w:color w:val="222222"/>
        </w:rPr>
        <w:t>y que esto para tantos?</w:t>
      </w:r>
    </w:p>
    <w:p w14:paraId="015A95A3" w14:textId="77777777" w:rsidR="004942A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 w:rsidRPr="00C83BEA">
        <w:rPr>
          <w:rFonts w:cs="Arial"/>
          <w:color w:val="222222"/>
        </w:rPr>
        <w:t>Los discípulos tipo Andrés son los que se mueven sin verlo todo, pero obedeciendo todo</w:t>
      </w:r>
      <w:r>
        <w:rPr>
          <w:rFonts w:cs="Arial"/>
          <w:color w:val="222222"/>
        </w:rPr>
        <w:t>.</w:t>
      </w:r>
    </w:p>
    <w:p w14:paraId="0B2B2CF0" w14:textId="77777777" w:rsidR="004942AA" w:rsidRPr="00C83BE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 w:rsidRPr="00C83BEA">
        <w:rPr>
          <w:rFonts w:cs="Arial"/>
          <w:color w:val="222222"/>
        </w:rPr>
        <w:lastRenderedPageBreak/>
        <w:t xml:space="preserve">Los </w:t>
      </w:r>
      <w:r>
        <w:rPr>
          <w:rFonts w:cs="Arial"/>
          <w:color w:val="222222"/>
        </w:rPr>
        <w:t>discípulos tipo Andrés no menos</w:t>
      </w:r>
      <w:r w:rsidRPr="00C83BEA">
        <w:rPr>
          <w:rFonts w:cs="Arial"/>
          <w:color w:val="222222"/>
        </w:rPr>
        <w:t>precian lo poco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 xml:space="preserve"> Vs.9. Aquí está un muchacho, que tiene cinco panes de cebada y dos pececillos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>..</w:t>
      </w:r>
    </w:p>
    <w:p w14:paraId="1267B8CD" w14:textId="77777777" w:rsidR="004942A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cs="Arial"/>
          <w:color w:val="222222"/>
        </w:rPr>
      </w:pPr>
      <w:r w:rsidRPr="00C83BEA">
        <w:rPr>
          <w:rFonts w:cs="Arial"/>
          <w:color w:val="222222"/>
        </w:rPr>
        <w:t>3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>- Que nadie menosprecie lo poco,</w:t>
      </w:r>
      <w:r>
        <w:rPr>
          <w:rFonts w:cs="Arial"/>
          <w:color w:val="222222"/>
        </w:rPr>
        <w:t xml:space="preserve"> por</w:t>
      </w:r>
      <w:r w:rsidRPr="00C83BEA">
        <w:rPr>
          <w:rFonts w:cs="Arial"/>
          <w:color w:val="222222"/>
        </w:rPr>
        <w:t>qu</w:t>
      </w:r>
      <w:r>
        <w:rPr>
          <w:rFonts w:cs="Arial"/>
          <w:color w:val="222222"/>
        </w:rPr>
        <w:t>e</w:t>
      </w:r>
      <w:r w:rsidRPr="00C83BEA">
        <w:rPr>
          <w:rFonts w:cs="Arial"/>
          <w:color w:val="222222"/>
        </w:rPr>
        <w:t xml:space="preserve"> lo poco en la mano de Jesús se multiplica en extremo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 xml:space="preserve"> Vs.10.</w:t>
      </w:r>
    </w:p>
    <w:p w14:paraId="302945A3" w14:textId="181038E2" w:rsidR="004942AA" w:rsidRDefault="00B30410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3.1.- </w:t>
      </w:r>
      <w:r w:rsidR="004942AA" w:rsidRPr="00C83BEA">
        <w:rPr>
          <w:rFonts w:cs="Arial"/>
          <w:color w:val="222222"/>
        </w:rPr>
        <w:t xml:space="preserve">Recuerde que la iglesia del </w:t>
      </w:r>
      <w:r w:rsidR="004942AA">
        <w:rPr>
          <w:rFonts w:cs="Arial"/>
          <w:color w:val="222222"/>
        </w:rPr>
        <w:t>Señor empezó con 12</w:t>
      </w:r>
      <w:r w:rsidR="004942AA" w:rsidRPr="00C83BEA">
        <w:rPr>
          <w:rFonts w:cs="Arial"/>
          <w:color w:val="222222"/>
        </w:rPr>
        <w:t>,</w:t>
      </w:r>
      <w:r w:rsidR="004942AA">
        <w:rPr>
          <w:rFonts w:cs="Arial"/>
          <w:color w:val="222222"/>
        </w:rPr>
        <w:t xml:space="preserve"> </w:t>
      </w:r>
      <w:r w:rsidR="004942AA" w:rsidRPr="00C83BEA">
        <w:rPr>
          <w:rFonts w:cs="Arial"/>
          <w:color w:val="222222"/>
        </w:rPr>
        <w:t>después 70,</w:t>
      </w:r>
      <w:r w:rsidR="004942AA">
        <w:rPr>
          <w:rFonts w:cs="Arial"/>
          <w:color w:val="222222"/>
        </w:rPr>
        <w:t xml:space="preserve"> después 120. </w:t>
      </w:r>
      <w:r w:rsidR="004942AA" w:rsidRPr="00C83BEA">
        <w:rPr>
          <w:rFonts w:cs="Arial"/>
          <w:color w:val="222222"/>
        </w:rPr>
        <w:t>De un Pedro se convirtieron 8</w:t>
      </w:r>
      <w:r w:rsidR="004942AA">
        <w:rPr>
          <w:rFonts w:cs="Arial"/>
          <w:color w:val="222222"/>
        </w:rPr>
        <w:t>.</w:t>
      </w:r>
      <w:r w:rsidR="004942AA" w:rsidRPr="00C83BEA">
        <w:rPr>
          <w:rFonts w:cs="Arial"/>
          <w:color w:val="222222"/>
        </w:rPr>
        <w:t>000</w:t>
      </w:r>
      <w:r w:rsidR="004942AA">
        <w:rPr>
          <w:rFonts w:cs="Arial"/>
          <w:color w:val="222222"/>
        </w:rPr>
        <w:t xml:space="preserve">, y llegaron </w:t>
      </w:r>
      <w:r w:rsidR="004942AA" w:rsidRPr="00C83BEA">
        <w:rPr>
          <w:rFonts w:cs="Arial"/>
          <w:color w:val="222222"/>
        </w:rPr>
        <w:t>a</w:t>
      </w:r>
      <w:r w:rsidR="004942AA">
        <w:rPr>
          <w:rFonts w:cs="Arial"/>
          <w:color w:val="222222"/>
        </w:rPr>
        <w:t xml:space="preserve"> s</w:t>
      </w:r>
      <w:r w:rsidR="004942AA" w:rsidRPr="00C83BEA">
        <w:rPr>
          <w:rFonts w:cs="Arial"/>
          <w:color w:val="222222"/>
        </w:rPr>
        <w:t>er los que trastornaron el mundo</w:t>
      </w:r>
      <w:r w:rsidR="004942AA">
        <w:rPr>
          <w:rFonts w:cs="Arial"/>
          <w:color w:val="222222"/>
        </w:rPr>
        <w:t>.</w:t>
      </w:r>
    </w:p>
    <w:p w14:paraId="3A61400A" w14:textId="0EC3B51C" w:rsidR="004942AA" w:rsidRDefault="00B30410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3.2.- </w:t>
      </w:r>
      <w:r w:rsidR="004942AA" w:rsidRPr="00C83BEA">
        <w:rPr>
          <w:rFonts w:cs="Arial"/>
          <w:color w:val="222222"/>
        </w:rPr>
        <w:t>Todo como empezó con uno</w:t>
      </w:r>
      <w:r w:rsidR="004942AA">
        <w:rPr>
          <w:rFonts w:cs="Arial"/>
          <w:color w:val="222222"/>
        </w:rPr>
        <w:t>.</w:t>
      </w:r>
    </w:p>
    <w:p w14:paraId="3FE29C35" w14:textId="24837595" w:rsidR="004942AA" w:rsidRDefault="00B30410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>3.3.</w:t>
      </w:r>
      <w:r w:rsidR="004942AA" w:rsidRPr="00C83BEA">
        <w:rPr>
          <w:rFonts w:cs="Arial"/>
          <w:color w:val="222222"/>
        </w:rPr>
        <w:t>- La multiplicación de los panes y los peces</w:t>
      </w:r>
      <w:r w:rsidR="004942AA">
        <w:rPr>
          <w:rFonts w:cs="Arial"/>
          <w:color w:val="222222"/>
        </w:rPr>
        <w:t>,</w:t>
      </w:r>
      <w:r w:rsidR="004942AA" w:rsidRPr="00C83BEA">
        <w:rPr>
          <w:rFonts w:cs="Arial"/>
          <w:color w:val="222222"/>
        </w:rPr>
        <w:t xml:space="preserve"> </w:t>
      </w:r>
      <w:r w:rsidR="004942AA">
        <w:rPr>
          <w:rFonts w:cs="Arial"/>
          <w:color w:val="222222"/>
        </w:rPr>
        <w:t>¿</w:t>
      </w:r>
      <w:r w:rsidR="004942AA" w:rsidRPr="00C83BEA">
        <w:rPr>
          <w:rFonts w:cs="Arial"/>
          <w:color w:val="222222"/>
        </w:rPr>
        <w:t>con qui</w:t>
      </w:r>
      <w:r w:rsidR="004942AA">
        <w:rPr>
          <w:rFonts w:cs="Arial"/>
          <w:color w:val="222222"/>
        </w:rPr>
        <w:t>é</w:t>
      </w:r>
      <w:r w:rsidR="004942AA" w:rsidRPr="00C83BEA">
        <w:rPr>
          <w:rFonts w:cs="Arial"/>
          <w:color w:val="222222"/>
        </w:rPr>
        <w:t>n empezó</w:t>
      </w:r>
      <w:r w:rsidR="004942AA">
        <w:rPr>
          <w:rFonts w:cs="Arial"/>
          <w:color w:val="222222"/>
        </w:rPr>
        <w:t>? C</w:t>
      </w:r>
      <w:r w:rsidR="004942AA" w:rsidRPr="00C83BEA">
        <w:rPr>
          <w:rFonts w:cs="Arial"/>
          <w:color w:val="222222"/>
        </w:rPr>
        <w:t>on un muchacho y un discípulo</w:t>
      </w:r>
      <w:r w:rsidR="004942AA">
        <w:rPr>
          <w:rFonts w:cs="Arial"/>
          <w:color w:val="222222"/>
        </w:rPr>
        <w:t>.</w:t>
      </w:r>
    </w:p>
    <w:p w14:paraId="738F73DE" w14:textId="2DD2D03B" w:rsidR="004942AA" w:rsidRPr="00C83BEA" w:rsidRDefault="00B30410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3.4.- </w:t>
      </w:r>
      <w:r w:rsidR="004942AA" w:rsidRPr="00C83BEA">
        <w:rPr>
          <w:rFonts w:cs="Arial"/>
          <w:color w:val="222222"/>
        </w:rPr>
        <w:t>Uno ganando uno, trayendo a uno, consolidando uno</w:t>
      </w:r>
      <w:r w:rsidR="004942AA">
        <w:rPr>
          <w:rFonts w:cs="Arial"/>
          <w:color w:val="222222"/>
        </w:rPr>
        <w:t>,</w:t>
      </w:r>
      <w:r w:rsidR="004942AA" w:rsidRPr="00C83BEA">
        <w:rPr>
          <w:rFonts w:cs="Arial"/>
          <w:color w:val="222222"/>
        </w:rPr>
        <w:t xml:space="preserve"> seremos un ejército que va</w:t>
      </w:r>
      <w:r w:rsidR="004942AA">
        <w:rPr>
          <w:rFonts w:cs="Arial"/>
          <w:color w:val="222222"/>
        </w:rPr>
        <w:t xml:space="preserve"> a</w:t>
      </w:r>
      <w:r w:rsidR="004942AA" w:rsidRPr="00C83BEA">
        <w:rPr>
          <w:rFonts w:cs="Arial"/>
          <w:color w:val="222222"/>
        </w:rPr>
        <w:t xml:space="preserve"> trastornar a este sistema y seremos los que vamos a gobernar y a industrializar a la nación</w:t>
      </w:r>
      <w:r w:rsidR="004942AA">
        <w:rPr>
          <w:rFonts w:cs="Arial"/>
          <w:color w:val="222222"/>
        </w:rPr>
        <w:t>.</w:t>
      </w:r>
    </w:p>
    <w:p w14:paraId="615D0AF3" w14:textId="77991481" w:rsidR="004942AA" w:rsidRPr="00C83BE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cs="Arial"/>
          <w:color w:val="222222"/>
        </w:rPr>
      </w:pPr>
      <w:r w:rsidRPr="00C83BEA">
        <w:rPr>
          <w:rFonts w:cs="Arial"/>
          <w:color w:val="222222"/>
        </w:rPr>
        <w:t>4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>- Jesús no menospreci</w:t>
      </w:r>
      <w:r w:rsidR="00B30410">
        <w:rPr>
          <w:rFonts w:cs="Arial"/>
          <w:color w:val="222222"/>
        </w:rPr>
        <w:t>ó</w:t>
      </w:r>
      <w:r w:rsidRPr="00C83BEA">
        <w:rPr>
          <w:rFonts w:cs="Arial"/>
          <w:color w:val="222222"/>
        </w:rPr>
        <w:t xml:space="preserve"> lo poco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 xml:space="preserve"> Vs.11. </w:t>
      </w:r>
    </w:p>
    <w:p w14:paraId="4979FD7E" w14:textId="46B497F1" w:rsidR="004942AA" w:rsidRDefault="00B30410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4.1.- </w:t>
      </w:r>
      <w:r w:rsidR="004942AA" w:rsidRPr="00C83BEA">
        <w:rPr>
          <w:rFonts w:cs="Arial"/>
          <w:color w:val="222222"/>
        </w:rPr>
        <w:t>Repartir es partir</w:t>
      </w:r>
      <w:r w:rsidR="004942AA">
        <w:rPr>
          <w:rFonts w:cs="Arial"/>
          <w:color w:val="222222"/>
        </w:rPr>
        <w:t>.</w:t>
      </w:r>
      <w:r w:rsidR="004942AA" w:rsidRPr="00C83BEA">
        <w:rPr>
          <w:rFonts w:cs="Arial"/>
          <w:color w:val="222222"/>
        </w:rPr>
        <w:t xml:space="preserve"> 1</w:t>
      </w:r>
      <w:r w:rsidR="004942AA">
        <w:rPr>
          <w:rFonts w:cs="Arial"/>
          <w:color w:val="222222"/>
        </w:rPr>
        <w:t xml:space="preserve">ª Corintios </w:t>
      </w:r>
      <w:r w:rsidR="004942AA" w:rsidRPr="00C83BEA">
        <w:rPr>
          <w:rFonts w:cs="Arial"/>
          <w:color w:val="222222"/>
        </w:rPr>
        <w:t>11:23-24.</w:t>
      </w:r>
    </w:p>
    <w:p w14:paraId="4A079A64" w14:textId="77777777" w:rsid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4.1.1.- </w:t>
      </w:r>
      <w:r w:rsidR="004942AA" w:rsidRPr="00C83BEA">
        <w:rPr>
          <w:rFonts w:cs="Arial"/>
          <w:color w:val="222222"/>
        </w:rPr>
        <w:t>Partir es entrega, no hay multiplicación sin entrega</w:t>
      </w:r>
      <w:r w:rsidR="004942AA">
        <w:rPr>
          <w:rFonts w:cs="Arial"/>
          <w:color w:val="222222"/>
        </w:rPr>
        <w:t>.</w:t>
      </w:r>
    </w:p>
    <w:p w14:paraId="246EFFD0" w14:textId="77777777" w:rsid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4.1.2.- </w:t>
      </w:r>
      <w:r w:rsidR="004942AA" w:rsidRPr="00C83BEA">
        <w:rPr>
          <w:rFonts w:cs="Arial"/>
          <w:color w:val="222222"/>
        </w:rPr>
        <w:t>Nuestro señor se entregó y hubo multiplicación</w:t>
      </w:r>
      <w:r w:rsidR="004942AA">
        <w:rPr>
          <w:rFonts w:cs="Arial"/>
          <w:color w:val="222222"/>
        </w:rPr>
        <w:t>.</w:t>
      </w:r>
    </w:p>
    <w:p w14:paraId="6DB6EC2F" w14:textId="77777777" w:rsid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4.1.3.- </w:t>
      </w:r>
      <w:r w:rsidR="004942AA">
        <w:rPr>
          <w:rFonts w:cs="Arial"/>
          <w:color w:val="222222"/>
        </w:rPr>
        <w:t>Nuestro señor, uno,</w:t>
      </w:r>
      <w:r w:rsidR="004942AA" w:rsidRPr="00C83BEA">
        <w:rPr>
          <w:rFonts w:cs="Arial"/>
          <w:color w:val="222222"/>
        </w:rPr>
        <w:t xml:space="preserve"> se entregó por muchos</w:t>
      </w:r>
      <w:r>
        <w:rPr>
          <w:rFonts w:cs="Arial"/>
          <w:color w:val="222222"/>
        </w:rPr>
        <w:t>,</w:t>
      </w:r>
      <w:r w:rsidR="004942AA">
        <w:rPr>
          <w:rFonts w:cs="Arial"/>
          <w:color w:val="222222"/>
        </w:rPr>
        <w:t xml:space="preserve"> </w:t>
      </w:r>
      <w:r w:rsidR="004942AA" w:rsidRPr="00C83BEA">
        <w:rPr>
          <w:rFonts w:cs="Arial"/>
          <w:color w:val="222222"/>
        </w:rPr>
        <w:t>para que todos fuésemos salvo.</w:t>
      </w:r>
    </w:p>
    <w:p w14:paraId="65167002" w14:textId="77777777" w:rsid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4.1.4.- </w:t>
      </w:r>
      <w:r w:rsidR="004942AA" w:rsidRPr="00C83BEA">
        <w:rPr>
          <w:rFonts w:cs="Arial"/>
          <w:color w:val="222222"/>
        </w:rPr>
        <w:t xml:space="preserve">Partir también es: </w:t>
      </w:r>
      <w:r w:rsidR="004942AA">
        <w:rPr>
          <w:rFonts w:cs="Arial"/>
          <w:color w:val="222222"/>
        </w:rPr>
        <w:t>c</w:t>
      </w:r>
      <w:r w:rsidR="004942AA" w:rsidRPr="00C83BEA">
        <w:rPr>
          <w:rFonts w:cs="Arial"/>
          <w:color w:val="222222"/>
        </w:rPr>
        <w:t>ortar y separar.</w:t>
      </w:r>
    </w:p>
    <w:p w14:paraId="513420D3" w14:textId="77777777" w:rsid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851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4.1.4.1.- </w:t>
      </w:r>
      <w:r w:rsidR="004942AA">
        <w:rPr>
          <w:rFonts w:cs="Arial"/>
          <w:color w:val="222222"/>
        </w:rPr>
        <w:t>¿</w:t>
      </w:r>
      <w:r w:rsidR="004942AA" w:rsidRPr="00C83BEA">
        <w:rPr>
          <w:rFonts w:cs="Arial"/>
          <w:color w:val="222222"/>
        </w:rPr>
        <w:t>Qu</w:t>
      </w:r>
      <w:r w:rsidR="004942AA">
        <w:rPr>
          <w:rFonts w:cs="Arial"/>
          <w:color w:val="222222"/>
        </w:rPr>
        <w:t>é</w:t>
      </w:r>
      <w:r w:rsidR="004942AA" w:rsidRPr="00C83BEA">
        <w:rPr>
          <w:rFonts w:cs="Arial"/>
          <w:color w:val="222222"/>
        </w:rPr>
        <w:t xml:space="preserve"> cosas tienes que cortar y separar que no te deja</w:t>
      </w:r>
      <w:r w:rsidR="004942AA">
        <w:rPr>
          <w:rFonts w:cs="Arial"/>
          <w:color w:val="222222"/>
        </w:rPr>
        <w:t>n recoger la cosecha</w:t>
      </w:r>
      <w:r w:rsidR="004942AA" w:rsidRPr="00C83BEA">
        <w:rPr>
          <w:rFonts w:cs="Arial"/>
          <w:color w:val="222222"/>
        </w:rPr>
        <w:t>?</w:t>
      </w:r>
    </w:p>
    <w:p w14:paraId="5A93115D" w14:textId="353FFD89" w:rsidR="004942AA" w:rsidRP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851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4.1.4.2.- </w:t>
      </w:r>
      <w:r w:rsidR="004942AA" w:rsidRPr="00C83BEA">
        <w:rPr>
          <w:rFonts w:cs="Arial"/>
          <w:color w:val="222222"/>
        </w:rPr>
        <w:t>Jesús</w:t>
      </w:r>
      <w:r w:rsidR="004942AA">
        <w:rPr>
          <w:rFonts w:cs="Arial"/>
          <w:color w:val="222222"/>
        </w:rPr>
        <w:t xml:space="preserve"> separó</w:t>
      </w:r>
      <w:r w:rsidR="004942AA" w:rsidRPr="00C83BEA">
        <w:rPr>
          <w:rFonts w:cs="Arial"/>
          <w:color w:val="222222"/>
        </w:rPr>
        <w:t xml:space="preserve"> a la gente</w:t>
      </w:r>
      <w:r w:rsidR="004942AA">
        <w:rPr>
          <w:rFonts w:cs="Arial"/>
          <w:color w:val="222222"/>
        </w:rPr>
        <w:t xml:space="preserve">. </w:t>
      </w:r>
      <w:proofErr w:type="gramStart"/>
      <w:r w:rsidR="004942AA" w:rsidRPr="00C83BEA">
        <w:rPr>
          <w:rFonts w:cs="Arial"/>
          <w:color w:val="222222"/>
        </w:rPr>
        <w:t>vs</w:t>
      </w:r>
      <w:proofErr w:type="gramEnd"/>
      <w:r w:rsidR="004942AA" w:rsidRPr="00C83BEA">
        <w:rPr>
          <w:rFonts w:cs="Arial"/>
          <w:color w:val="222222"/>
        </w:rPr>
        <w:t xml:space="preserve"> 10. </w:t>
      </w:r>
      <w:r w:rsidR="004942AA" w:rsidRPr="002D04CB">
        <w:rPr>
          <w:rFonts w:cs="Arial"/>
          <w:i/>
          <w:color w:val="222222"/>
        </w:rPr>
        <w:t>Haced recostar a la gente. Y había mucha hierba en aquel lugar y se recostaron como</w:t>
      </w:r>
      <w:r w:rsidR="004942AA">
        <w:rPr>
          <w:rFonts w:cs="Arial"/>
          <w:i/>
          <w:color w:val="222222"/>
        </w:rPr>
        <w:t xml:space="preserve"> en número d cinco mil varones.</w:t>
      </w:r>
    </w:p>
    <w:p w14:paraId="2BA6C75E" w14:textId="77777777" w:rsid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i/>
          <w:color w:val="222222"/>
        </w:rPr>
      </w:pPr>
      <w:r>
        <w:rPr>
          <w:rFonts w:cs="Arial"/>
          <w:color w:val="222222"/>
        </w:rPr>
        <w:t>4.2.</w:t>
      </w:r>
      <w:r w:rsidR="004942AA" w:rsidRPr="00C83BEA">
        <w:rPr>
          <w:rFonts w:cs="Arial"/>
          <w:color w:val="222222"/>
        </w:rPr>
        <w:t>- Toma lo que hoy tienes en tu red y bendícelo</w:t>
      </w:r>
      <w:r w:rsidR="004942AA">
        <w:rPr>
          <w:rFonts w:cs="Arial"/>
          <w:color w:val="222222"/>
        </w:rPr>
        <w:t>.</w:t>
      </w:r>
      <w:r w:rsidR="004942AA" w:rsidRPr="00C83BEA">
        <w:rPr>
          <w:rFonts w:cs="Arial"/>
          <w:color w:val="222222"/>
        </w:rPr>
        <w:t xml:space="preserve"> Vs.11. </w:t>
      </w:r>
      <w:r w:rsidR="004942AA" w:rsidRPr="002D04CB">
        <w:rPr>
          <w:rFonts w:cs="Arial"/>
          <w:i/>
          <w:color w:val="222222"/>
        </w:rPr>
        <w:t>Y tomó Jesús aquellos panes, y habiendo dado gracias.</w:t>
      </w:r>
    </w:p>
    <w:p w14:paraId="1D9AB6A6" w14:textId="77777777" w:rsid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4.2.1.- </w:t>
      </w:r>
      <w:r w:rsidR="004942AA" w:rsidRPr="00C83BEA">
        <w:rPr>
          <w:rFonts w:cs="Arial"/>
          <w:color w:val="222222"/>
        </w:rPr>
        <w:t>Dale una meta clara a tus discípulos</w:t>
      </w:r>
      <w:r w:rsidR="004942AA">
        <w:rPr>
          <w:rFonts w:cs="Arial"/>
          <w:color w:val="222222"/>
        </w:rPr>
        <w:t xml:space="preserve"> </w:t>
      </w:r>
      <w:r w:rsidR="004942AA" w:rsidRPr="00C83BEA">
        <w:rPr>
          <w:rFonts w:cs="Arial"/>
          <w:color w:val="222222"/>
        </w:rPr>
        <w:t xml:space="preserve">a traer en la mega concentración de casas de paz. Vs.11. </w:t>
      </w:r>
      <w:r w:rsidR="004942AA" w:rsidRPr="00B30410">
        <w:rPr>
          <w:rFonts w:cs="Arial"/>
          <w:i/>
          <w:color w:val="222222"/>
        </w:rPr>
        <w:t>Y los repartió entre los discípulos y los discípulos entre los que estaban recostados.</w:t>
      </w:r>
    </w:p>
    <w:p w14:paraId="66AE2BCA" w14:textId="77777777" w:rsid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4.2.2.- </w:t>
      </w:r>
      <w:r w:rsidR="004942AA" w:rsidRPr="00C83BEA">
        <w:rPr>
          <w:rFonts w:cs="Arial"/>
          <w:color w:val="222222"/>
        </w:rPr>
        <w:t>Jesús dijo denle ustedes de comer</w:t>
      </w:r>
      <w:r w:rsidR="004942AA">
        <w:rPr>
          <w:rFonts w:cs="Arial"/>
          <w:color w:val="222222"/>
        </w:rPr>
        <w:t>.vs.12.</w:t>
      </w:r>
    </w:p>
    <w:p w14:paraId="0F75A110" w14:textId="2D1CDCBF" w:rsidR="004942AA" w:rsidRP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4.2.3.- </w:t>
      </w:r>
      <w:r w:rsidR="004942AA" w:rsidRPr="00C83BEA">
        <w:rPr>
          <w:rFonts w:cs="Arial"/>
          <w:color w:val="222222"/>
        </w:rPr>
        <w:t>D</w:t>
      </w:r>
      <w:r w:rsidR="004942AA">
        <w:rPr>
          <w:rFonts w:cs="Arial"/>
          <w:color w:val="222222"/>
        </w:rPr>
        <w:t>a</w:t>
      </w:r>
      <w:r w:rsidR="004942AA" w:rsidRPr="00C83BEA">
        <w:rPr>
          <w:rFonts w:cs="Arial"/>
          <w:color w:val="222222"/>
        </w:rPr>
        <w:t xml:space="preserve"> las directrices clara</w:t>
      </w:r>
      <w:r w:rsidR="004942AA">
        <w:rPr>
          <w:rFonts w:cs="Arial"/>
          <w:color w:val="222222"/>
        </w:rPr>
        <w:t>s.</w:t>
      </w:r>
      <w:r w:rsidR="004942AA" w:rsidRPr="00C83BEA">
        <w:rPr>
          <w:rFonts w:cs="Arial"/>
          <w:color w:val="222222"/>
        </w:rPr>
        <w:t xml:space="preserve"> </w:t>
      </w:r>
      <w:r w:rsidR="004942AA">
        <w:rPr>
          <w:rFonts w:cs="Arial"/>
          <w:color w:val="222222"/>
        </w:rPr>
        <w:t>“</w:t>
      </w:r>
      <w:r w:rsidR="004942AA" w:rsidRPr="00C83BEA">
        <w:rPr>
          <w:rFonts w:cs="Arial"/>
          <w:color w:val="222222"/>
        </w:rPr>
        <w:t>Recoged....</w:t>
      </w:r>
      <w:r w:rsidR="004942AA">
        <w:rPr>
          <w:rFonts w:cs="Arial"/>
          <w:color w:val="222222"/>
        </w:rPr>
        <w:t>”</w:t>
      </w:r>
    </w:p>
    <w:p w14:paraId="2EB08AAD" w14:textId="77777777" w:rsidR="004942A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cs="Arial"/>
          <w:i/>
          <w:color w:val="222222"/>
        </w:rPr>
      </w:pPr>
      <w:r w:rsidRPr="00C83BEA">
        <w:rPr>
          <w:rFonts w:cs="Arial"/>
          <w:color w:val="222222"/>
        </w:rPr>
        <w:t>5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>- Es tiempo de recoger la cosecha de nuestro trabajo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 xml:space="preserve"> Proverbios 14:23. </w:t>
      </w:r>
      <w:r w:rsidRPr="002D04CB">
        <w:rPr>
          <w:rFonts w:cs="Arial"/>
          <w:i/>
          <w:color w:val="222222"/>
        </w:rPr>
        <w:t>En toda labor hay fruto...</w:t>
      </w:r>
    </w:p>
    <w:p w14:paraId="45C4DA9A" w14:textId="77777777" w:rsidR="004942A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i/>
          <w:color w:val="222222"/>
        </w:rPr>
      </w:pPr>
      <w:r w:rsidRPr="00C83BEA">
        <w:rPr>
          <w:rFonts w:cs="Arial"/>
          <w:color w:val="222222"/>
        </w:rPr>
        <w:t>5.1</w:t>
      </w:r>
      <w:r>
        <w:rPr>
          <w:rFonts w:cs="Arial"/>
          <w:color w:val="222222"/>
        </w:rPr>
        <w:t>.</w:t>
      </w:r>
      <w:r w:rsidRPr="00C83BEA">
        <w:rPr>
          <w:rFonts w:cs="Arial"/>
          <w:color w:val="222222"/>
        </w:rPr>
        <w:t xml:space="preserve">- Vs.13. </w:t>
      </w:r>
      <w:r w:rsidRPr="002D04CB">
        <w:rPr>
          <w:rFonts w:cs="Arial"/>
          <w:i/>
          <w:color w:val="222222"/>
        </w:rPr>
        <w:t>Recogieron pues y llenaron doce cestas...</w:t>
      </w:r>
    </w:p>
    <w:p w14:paraId="7DA1A5B7" w14:textId="77777777" w:rsidR="00B30410" w:rsidRDefault="004942AA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i/>
          <w:color w:val="222222"/>
        </w:rPr>
      </w:pPr>
      <w:r w:rsidRPr="00C83BEA">
        <w:rPr>
          <w:rFonts w:cs="Arial"/>
          <w:color w:val="222222"/>
        </w:rPr>
        <w:t>Todas las redes van recoger u</w:t>
      </w:r>
      <w:r>
        <w:rPr>
          <w:rFonts w:cs="Arial"/>
          <w:color w:val="222222"/>
        </w:rPr>
        <w:t>na cosecha gloriosa y poderosa.</w:t>
      </w:r>
    </w:p>
    <w:p w14:paraId="061755D9" w14:textId="77777777" w:rsidR="00B30410" w:rsidRP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 w:rsidRPr="00B30410">
        <w:rPr>
          <w:rFonts w:cs="Arial"/>
          <w:color w:val="222222"/>
        </w:rPr>
        <w:lastRenderedPageBreak/>
        <w:t xml:space="preserve">5.2.- </w:t>
      </w:r>
      <w:r w:rsidR="004942AA" w:rsidRPr="00B30410">
        <w:rPr>
          <w:rFonts w:cs="Arial"/>
          <w:color w:val="222222"/>
        </w:rPr>
        <w:t>Veremos gente haciendo cola para entrar a los servicios.</w:t>
      </w:r>
    </w:p>
    <w:p w14:paraId="48142C63" w14:textId="77777777" w:rsidR="00B30410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5.3.- </w:t>
      </w:r>
      <w:r w:rsidR="004942AA" w:rsidRPr="00B30410">
        <w:rPr>
          <w:rFonts w:cs="Arial"/>
          <w:color w:val="222222"/>
        </w:rPr>
        <w:t>Sal al campo</w:t>
      </w:r>
      <w:r>
        <w:rPr>
          <w:rFonts w:cs="Arial"/>
          <w:color w:val="222222"/>
        </w:rPr>
        <w:t>,</w:t>
      </w:r>
      <w:r w:rsidR="004942AA" w:rsidRPr="00B30410">
        <w:rPr>
          <w:rFonts w:cs="Arial"/>
          <w:color w:val="222222"/>
        </w:rPr>
        <w:t xml:space="preserve"> ya está listo para siega.</w:t>
      </w:r>
    </w:p>
    <w:p w14:paraId="5F96ED03" w14:textId="366F17DF" w:rsidR="004942AA" w:rsidRDefault="00B30410" w:rsidP="00B30410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5.4.- </w:t>
      </w:r>
      <w:r w:rsidR="004942AA" w:rsidRPr="00C83BEA">
        <w:rPr>
          <w:rFonts w:cs="Arial"/>
          <w:color w:val="222222"/>
        </w:rPr>
        <w:t>Esta mega concentración va</w:t>
      </w:r>
      <w:r w:rsidR="004942AA">
        <w:rPr>
          <w:rFonts w:cs="Arial"/>
          <w:color w:val="222222"/>
        </w:rPr>
        <w:t xml:space="preserve"> a</w:t>
      </w:r>
      <w:r w:rsidR="004942AA" w:rsidRPr="00C83BEA">
        <w:rPr>
          <w:rFonts w:cs="Arial"/>
          <w:color w:val="222222"/>
        </w:rPr>
        <w:t xml:space="preserve"> ser inédita para Venezuela y el continente</w:t>
      </w:r>
      <w:r w:rsidR="004942AA">
        <w:rPr>
          <w:rFonts w:cs="Arial"/>
          <w:color w:val="222222"/>
        </w:rPr>
        <w:t>.</w:t>
      </w:r>
    </w:p>
    <w:p w14:paraId="3C0F7D88" w14:textId="77777777" w:rsidR="004942AA" w:rsidRDefault="004942AA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i/>
          <w:color w:val="222222"/>
        </w:rPr>
      </w:pPr>
      <w:r>
        <w:rPr>
          <w:rFonts w:cs="Arial"/>
          <w:color w:val="222222"/>
        </w:rPr>
        <w:t xml:space="preserve">Salmo </w:t>
      </w:r>
      <w:r w:rsidRPr="00C83BEA">
        <w:rPr>
          <w:rFonts w:cs="Arial"/>
          <w:color w:val="222222"/>
        </w:rPr>
        <w:t>22:27 </w:t>
      </w:r>
      <w:r w:rsidRPr="002D04CB">
        <w:rPr>
          <w:rFonts w:cs="Arial"/>
          <w:i/>
          <w:color w:val="222222"/>
        </w:rPr>
        <w:t>Se acordaran y se volverán a Jehová todos los confines de la tierra y todas las familias de las naciones adorarán delante de ti</w:t>
      </w:r>
      <w:r>
        <w:rPr>
          <w:rFonts w:cs="Arial"/>
          <w:i/>
          <w:color w:val="222222"/>
        </w:rPr>
        <w:t>…</w:t>
      </w:r>
    </w:p>
    <w:p w14:paraId="394FA465" w14:textId="4C1F7DF2" w:rsidR="004942AA" w:rsidRPr="002D04CB" w:rsidRDefault="00B30410" w:rsidP="004942AA">
      <w:pPr>
        <w:pStyle w:val="NormalWeb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5.5.- </w:t>
      </w:r>
      <w:r w:rsidR="004942AA" w:rsidRPr="002D04CB">
        <w:rPr>
          <w:rFonts w:cs="Arial"/>
          <w:color w:val="222222"/>
        </w:rPr>
        <w:t xml:space="preserve">Discípulos determinados a recoger la cosecha son de: </w:t>
      </w:r>
      <w:r w:rsidR="004942AA">
        <w:rPr>
          <w:rFonts w:cs="Arial"/>
          <w:color w:val="222222"/>
        </w:rPr>
        <w:t>o</w:t>
      </w:r>
      <w:r w:rsidR="004942AA" w:rsidRPr="002D04CB">
        <w:rPr>
          <w:rFonts w:cs="Arial"/>
          <w:color w:val="222222"/>
        </w:rPr>
        <w:t>ración</w:t>
      </w:r>
      <w:r w:rsidR="004942AA">
        <w:rPr>
          <w:rFonts w:cs="Arial"/>
          <w:color w:val="222222"/>
        </w:rPr>
        <w:t>, a</w:t>
      </w:r>
      <w:r w:rsidR="004942AA" w:rsidRPr="00C83BEA">
        <w:rPr>
          <w:rFonts w:cs="Arial"/>
          <w:color w:val="222222"/>
        </w:rPr>
        <w:t>yuno</w:t>
      </w:r>
      <w:r w:rsidR="004942AA">
        <w:rPr>
          <w:rFonts w:cs="Arial"/>
          <w:color w:val="222222"/>
        </w:rPr>
        <w:t xml:space="preserve"> y e</w:t>
      </w:r>
      <w:r w:rsidR="004942AA" w:rsidRPr="00C83BEA">
        <w:rPr>
          <w:rFonts w:cs="Arial"/>
          <w:color w:val="222222"/>
        </w:rPr>
        <w:t>ntregados a un evangelismo compasivo</w:t>
      </w:r>
      <w:r w:rsidR="004942AA">
        <w:rPr>
          <w:rFonts w:cs="Arial"/>
          <w:color w:val="222222"/>
        </w:rPr>
        <w:t>.</w:t>
      </w:r>
      <w:bookmarkStart w:id="0" w:name="_GoBack"/>
      <w:bookmarkEnd w:id="0"/>
    </w:p>
    <w:p w14:paraId="36333415" w14:textId="0C7577C3" w:rsidR="00BF4D04" w:rsidRPr="0017282F" w:rsidRDefault="00BF4D04" w:rsidP="004942AA">
      <w:pPr>
        <w:spacing w:line="276" w:lineRule="auto"/>
        <w:jc w:val="both"/>
      </w:pPr>
    </w:p>
    <w:sectPr w:rsidR="00BF4D04" w:rsidRPr="0017282F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28452" w14:textId="77777777" w:rsidR="00DB2F8E" w:rsidRDefault="00DB2F8E">
      <w:r>
        <w:separator/>
      </w:r>
    </w:p>
  </w:endnote>
  <w:endnote w:type="continuationSeparator" w:id="0">
    <w:p w14:paraId="671E5FD6" w14:textId="77777777" w:rsidR="00DB2F8E" w:rsidRDefault="00DB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1589C8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041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E701B" w14:textId="77777777" w:rsidR="00DB2F8E" w:rsidRDefault="00DB2F8E">
      <w:r>
        <w:separator/>
      </w:r>
    </w:p>
  </w:footnote>
  <w:footnote w:type="continuationSeparator" w:id="0">
    <w:p w14:paraId="34CF9E0B" w14:textId="77777777" w:rsidR="00DB2F8E" w:rsidRDefault="00DB2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38A8BF88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FC40CC">
      <w:rPr>
        <w:noProof/>
        <w:sz w:val="20"/>
        <w:szCs w:val="22"/>
      </w:rPr>
      <w:t>1</w:t>
    </w:r>
    <w:r w:rsidR="004942AA">
      <w:rPr>
        <w:noProof/>
        <w:sz w:val="20"/>
        <w:szCs w:val="22"/>
      </w:rPr>
      <w:t>9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4942AA">
      <w:rPr>
        <w:b/>
        <w:noProof/>
        <w:sz w:val="20"/>
        <w:szCs w:val="22"/>
      </w:rPr>
      <w:t>Discípulos determinados en recoger la cosecha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3FB2A3BB"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26B5BEDA" wp14:editId="3C61C063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FC40CC">
      <w:rPr>
        <w:b/>
        <w:noProof/>
        <w:sz w:val="22"/>
        <w:szCs w:val="22"/>
        <w:lang w:eastAsia="es-VE"/>
      </w:rPr>
      <w:t>1</w:t>
    </w:r>
    <w:r w:rsidR="004942AA">
      <w:rPr>
        <w:b/>
        <w:noProof/>
        <w:sz w:val="22"/>
        <w:szCs w:val="22"/>
        <w:lang w:eastAsia="es-VE"/>
      </w:rPr>
      <w:t>9</w:t>
    </w:r>
  </w:p>
  <w:p w14:paraId="7703DB4C" w14:textId="0B4F831F"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47136F0A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BF4D04">
      <w:rPr>
        <w:b/>
        <w:noProof/>
        <w:sz w:val="22"/>
        <w:szCs w:val="22"/>
        <w:lang w:eastAsia="es-VE"/>
      </w:rPr>
      <w:t>D</w:t>
    </w:r>
    <w:r w:rsidR="004942AA">
      <w:rPr>
        <w:b/>
        <w:noProof/>
        <w:sz w:val="22"/>
        <w:szCs w:val="22"/>
        <w:lang w:eastAsia="es-VE"/>
      </w:rPr>
      <w:t>iscípulos determinados en recoger la cosecha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21C7CFB0" w:rsidR="008E4864" w:rsidRPr="004942AA" w:rsidRDefault="00F32025" w:rsidP="008E4864">
    <w:pPr>
      <w:spacing w:after="0"/>
      <w:jc w:val="right"/>
      <w:rPr>
        <w:noProof/>
        <w:sz w:val="22"/>
        <w:szCs w:val="22"/>
        <w:lang w:val="en-US" w:eastAsia="es-VE"/>
      </w:rPr>
    </w:pPr>
    <w:r w:rsidRPr="004942AA">
      <w:rPr>
        <w:noProof/>
        <w:sz w:val="22"/>
        <w:szCs w:val="22"/>
        <w:lang w:val="en-US" w:eastAsia="es-VE"/>
      </w:rPr>
      <w:t>P</w:t>
    </w:r>
    <w:r w:rsidR="007A7931" w:rsidRPr="004942AA">
      <w:rPr>
        <w:noProof/>
        <w:sz w:val="22"/>
        <w:szCs w:val="22"/>
        <w:lang w:val="en-US" w:eastAsia="es-VE"/>
      </w:rPr>
      <w:t>r</w:t>
    </w:r>
    <w:r w:rsidR="00893EFB" w:rsidRPr="004942AA">
      <w:rPr>
        <w:noProof/>
        <w:sz w:val="22"/>
        <w:szCs w:val="22"/>
        <w:lang w:val="en-US" w:eastAsia="es-VE"/>
      </w:rPr>
      <w:t>.</w:t>
    </w:r>
    <w:r w:rsidR="007A7931" w:rsidRPr="004942AA">
      <w:rPr>
        <w:noProof/>
        <w:sz w:val="22"/>
        <w:szCs w:val="22"/>
        <w:lang w:val="en-US" w:eastAsia="es-VE"/>
      </w:rPr>
      <w:t xml:space="preserve"> Ap. John</w:t>
    </w:r>
    <w:r w:rsidR="004942AA">
      <w:rPr>
        <w:noProof/>
        <w:sz w:val="22"/>
        <w:szCs w:val="22"/>
        <w:lang w:val="en-US" w:eastAsia="es-VE"/>
      </w:rPr>
      <w:t>y</w:t>
    </w:r>
    <w:r w:rsidR="007A7931" w:rsidRPr="004942AA">
      <w:rPr>
        <w:noProof/>
        <w:sz w:val="22"/>
        <w:szCs w:val="22"/>
        <w:lang w:val="en-US" w:eastAsia="es-VE"/>
      </w:rPr>
      <w:t xml:space="preserve"> </w:t>
    </w:r>
    <w:r w:rsidR="004942AA">
      <w:rPr>
        <w:noProof/>
        <w:sz w:val="22"/>
        <w:szCs w:val="22"/>
        <w:lang w:val="en-US" w:eastAsia="es-VE"/>
      </w:rPr>
      <w:t>Reyes</w:t>
    </w:r>
  </w:p>
  <w:p w14:paraId="4F88289D" w14:textId="77777777" w:rsidR="008E4864" w:rsidRPr="004942AA" w:rsidRDefault="00DB2F8E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4942AA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42F7FED"/>
    <w:multiLevelType w:val="multilevel"/>
    <w:tmpl w:val="6C48A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5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639D50A0"/>
    <w:multiLevelType w:val="multilevel"/>
    <w:tmpl w:val="4DA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6F170FF"/>
    <w:multiLevelType w:val="hybridMultilevel"/>
    <w:tmpl w:val="4C4A2772"/>
    <w:lvl w:ilvl="0" w:tplc="273E0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655D0"/>
    <w:multiLevelType w:val="multilevel"/>
    <w:tmpl w:val="38F6A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7A0C6058"/>
    <w:multiLevelType w:val="multilevel"/>
    <w:tmpl w:val="04DCB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3244"/>
    <w:rsid w:val="00E63BA0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A172D-C404-4FD4-9F78-EDFCB8D6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4031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www.intercambiosvirtuales.org</cp:lastModifiedBy>
  <cp:revision>3</cp:revision>
  <cp:lastPrinted>2017-03-27T14:20:00Z</cp:lastPrinted>
  <dcterms:created xsi:type="dcterms:W3CDTF">2019-11-18T12:23:00Z</dcterms:created>
  <dcterms:modified xsi:type="dcterms:W3CDTF">2019-11-18T12:44:00Z</dcterms:modified>
</cp:coreProperties>
</file>