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B1E89" w:rsidRPr="00F60029" w:rsidRDefault="00F60029" w:rsidP="00A52236">
      <w:pPr>
        <w:spacing w:after="0" w:line="276" w:lineRule="auto"/>
        <w:jc w:val="center"/>
        <w:rPr>
          <w:rFonts w:cstheme="minorHAnsi"/>
          <w:b/>
          <w:lang w:val="es-ES_tradnl"/>
        </w:rPr>
      </w:pPr>
      <w:r w:rsidRPr="00F60029">
        <w:rPr>
          <w:rFonts w:cstheme="minorHAnsi"/>
          <w:b/>
          <w:lang w:val="es-ES_tradnl"/>
        </w:rPr>
        <w:t>Adora, no temas al futuro</w:t>
      </w:r>
    </w:p>
    <w:p w:rsidR="009C0788" w:rsidRPr="00F60029" w:rsidRDefault="002F46B7" w:rsidP="00F60029">
      <w:pPr>
        <w:spacing w:line="276" w:lineRule="auto"/>
        <w:jc w:val="center"/>
        <w:rPr>
          <w:rFonts w:eastAsia="Times New Roman" w:cs="Segoe UI"/>
          <w:b/>
          <w:color w:val="201F1E"/>
          <w:lang w:val="es-ES_tradnl" w:eastAsia="es-ES"/>
        </w:rPr>
      </w:pPr>
      <w:r w:rsidRPr="00F60029">
        <w:rPr>
          <w:rFonts w:eastAsia="Times New Roman" w:cs="Segoe UI"/>
          <w:b/>
          <w:color w:val="201F1E"/>
          <w:lang w:val="es-ES_tradnl" w:eastAsia="es-ES"/>
        </w:rPr>
        <w:t>Zacarías 1</w:t>
      </w:r>
      <w:r w:rsidR="00F60029" w:rsidRPr="00F60029">
        <w:rPr>
          <w:rFonts w:eastAsia="Times New Roman" w:cs="Segoe UI"/>
          <w:b/>
          <w:color w:val="201F1E"/>
          <w:lang w:val="es-ES_tradnl" w:eastAsia="es-ES"/>
        </w:rPr>
        <w:t>4</w:t>
      </w:r>
      <w:r w:rsidRPr="00F60029">
        <w:rPr>
          <w:rFonts w:eastAsia="Times New Roman" w:cs="Segoe UI"/>
          <w:b/>
          <w:color w:val="201F1E"/>
          <w:lang w:val="es-ES_tradnl" w:eastAsia="es-ES"/>
        </w:rPr>
        <w:t>:1-</w:t>
      </w:r>
      <w:r w:rsidR="00F60029" w:rsidRPr="00F60029">
        <w:rPr>
          <w:rFonts w:eastAsia="Times New Roman" w:cs="Segoe UI"/>
          <w:b/>
          <w:color w:val="201F1E"/>
          <w:lang w:val="es-ES_tradnl" w:eastAsia="es-ES"/>
        </w:rPr>
        <w:t>21</w:t>
      </w:r>
      <w:r w:rsidRPr="00F60029">
        <w:rPr>
          <w:rFonts w:eastAsia="Times New Roman" w:cs="Segoe UI"/>
          <w:b/>
          <w:color w:val="201F1E"/>
          <w:lang w:val="es-ES_tradnl" w:eastAsia="es-ES"/>
        </w:rPr>
        <w:t xml:space="preserve"> (TLA)</w:t>
      </w:r>
    </w:p>
    <w:p w:rsidR="00F60029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Ayuda viene todos los días</w:t>
      </w:r>
      <w:r w:rsidR="00F60029" w:rsidRPr="00F60029">
        <w:rPr>
          <w:rFonts w:eastAsia="Times New Roman" w:cs="Arial"/>
          <w:color w:val="222222"/>
          <w:lang w:eastAsia="es-ES_tradnl"/>
        </w:rPr>
        <w:t>, t</w:t>
      </w:r>
      <w:r w:rsidRPr="00C43E24">
        <w:rPr>
          <w:rFonts w:eastAsia="Times New Roman" w:cs="Arial"/>
          <w:color w:val="222222"/>
          <w:lang w:eastAsia="es-ES_tradnl"/>
        </w:rPr>
        <w:t>odos los días ayuda viene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60029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Diciembre será un mes sin remordimiento</w:t>
      </w:r>
      <w:r w:rsidR="00F60029" w:rsidRPr="00F60029">
        <w:rPr>
          <w:rFonts w:eastAsia="Times New Roman" w:cs="Arial"/>
          <w:color w:val="222222"/>
          <w:lang w:eastAsia="es-ES_tradnl"/>
        </w:rPr>
        <w:t xml:space="preserve">. </w:t>
      </w:r>
      <w:r w:rsidRPr="00C43E24">
        <w:rPr>
          <w:rFonts w:eastAsia="Times New Roman" w:cs="Arial"/>
          <w:color w:val="222222"/>
          <w:lang w:eastAsia="es-ES_tradnl"/>
        </w:rPr>
        <w:t>Este es tu mes de cosecha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="00F60029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no te dejes robar tu cosecha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F60029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>
        <w:rPr>
          <w:rFonts w:eastAsia="Times New Roman" w:cs="Arial"/>
          <w:color w:val="222222"/>
          <w:lang w:eastAsia="es-ES_tradnl"/>
        </w:rPr>
        <w:t xml:space="preserve">Recordamos que el nombre de </w:t>
      </w:r>
      <w:r w:rsidRPr="00C43E24">
        <w:rPr>
          <w:rFonts w:eastAsia="Times New Roman" w:cs="Arial"/>
          <w:color w:val="222222"/>
          <w:lang w:eastAsia="es-ES_tradnl"/>
        </w:rPr>
        <w:t>Zacarías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significa</w:t>
      </w:r>
      <w:r w:rsidRPr="00F60029">
        <w:rPr>
          <w:rFonts w:eastAsia="Times New Roman" w:cs="Arial"/>
          <w:color w:val="222222"/>
          <w:lang w:eastAsia="es-ES_tradnl"/>
        </w:rPr>
        <w:t>:</w:t>
      </w:r>
      <w:r w:rsidRPr="00C43E24">
        <w:rPr>
          <w:rFonts w:eastAsia="Times New Roman" w:cs="Arial"/>
          <w:color w:val="222222"/>
          <w:lang w:eastAsia="es-ES_tradnl"/>
        </w:rPr>
        <w:t xml:space="preserve"> Dios </w:t>
      </w:r>
      <w:r>
        <w:rPr>
          <w:rFonts w:eastAsia="Times New Roman" w:cs="Arial"/>
          <w:color w:val="222222"/>
          <w:lang w:eastAsia="es-ES_tradnl"/>
        </w:rPr>
        <w:t>h</w:t>
      </w:r>
      <w:r w:rsidRPr="00C43E24">
        <w:rPr>
          <w:rFonts w:eastAsia="Times New Roman" w:cs="Arial"/>
          <w:color w:val="222222"/>
          <w:lang w:eastAsia="es-ES_tradnl"/>
        </w:rPr>
        <w:t>a recordado</w:t>
      </w:r>
      <w:r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FB33CA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>
        <w:rPr>
          <w:rFonts w:eastAsia="Times New Roman" w:cs="Arial"/>
          <w:color w:val="222222"/>
          <w:lang w:eastAsia="es-ES_tradnl"/>
        </w:rPr>
        <w:t>Recordamos también que Zaarías proclamó su mensaje al mismo tiempo de Hageo, p</w:t>
      </w:r>
      <w:r w:rsidR="00C43E24" w:rsidRPr="00C43E24">
        <w:rPr>
          <w:rFonts w:eastAsia="Times New Roman" w:cs="Arial"/>
          <w:color w:val="222222"/>
          <w:lang w:eastAsia="es-ES_tradnl"/>
        </w:rPr>
        <w:t>o</w:t>
      </w:r>
      <w:r w:rsidR="00F60029" w:rsidRPr="00F60029">
        <w:rPr>
          <w:rFonts w:eastAsia="Times New Roman" w:cs="Arial"/>
          <w:color w:val="222222"/>
          <w:lang w:eastAsia="es-ES_tradnl"/>
        </w:rPr>
        <w:t>r</w:t>
      </w:r>
      <w:r w:rsidR="00C43E24" w:rsidRPr="00C43E24">
        <w:rPr>
          <w:rFonts w:eastAsia="Times New Roman" w:cs="Arial"/>
          <w:color w:val="222222"/>
          <w:lang w:eastAsia="es-ES_tradnl"/>
        </w:rPr>
        <w:t xml:space="preserve"> lo tanto su mensaje tiene que ver con un pueblo que ha vuelto de Babilonia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>
        <w:rPr>
          <w:rFonts w:eastAsia="Times New Roman" w:cs="Arial"/>
          <w:color w:val="222222"/>
          <w:lang w:eastAsia="es-ES_tradnl"/>
        </w:rPr>
        <w:t xml:space="preserve"> </w:t>
      </w:r>
      <w:r w:rsidR="00C43E24" w:rsidRPr="00C43E24">
        <w:rPr>
          <w:rFonts w:eastAsia="Times New Roman" w:cs="Arial"/>
          <w:color w:val="222222"/>
          <w:lang w:eastAsia="es-ES_tradnl"/>
        </w:rPr>
        <w:t>donde vivió una esclavitud terrible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Zacarías proclama su mensaje en Jerusalén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la ciudad estaba siendo reconstruida por qué había sido destruida por los babilonios 70 años antes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Zacarías al principio</w:t>
      </w:r>
      <w:r w:rsidR="00FB33CA">
        <w:rPr>
          <w:rFonts w:eastAsia="Times New Roman" w:cs="Arial"/>
          <w:color w:val="222222"/>
          <w:lang w:eastAsia="es-ES_tradnl"/>
        </w:rPr>
        <w:t>,</w:t>
      </w:r>
      <w:r w:rsidRPr="00C43E24">
        <w:rPr>
          <w:rFonts w:eastAsia="Times New Roman" w:cs="Arial"/>
          <w:color w:val="222222"/>
          <w:lang w:eastAsia="es-ES_tradnl"/>
        </w:rPr>
        <w:t xml:space="preserve"> predica que es necesario que el pueblo que ha vuelto a su tierra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se arrepienta y vuelva a obedecer a Dios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El libro presenta una serie de ocho visiones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que son muy alentadoras para el pueblo de Dios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  <w:r w:rsidRPr="00C43E24">
        <w:rPr>
          <w:rFonts w:eastAsia="Times New Roman" w:cs="Arial"/>
          <w:color w:val="222222"/>
          <w:lang w:eastAsia="es-ES_tradnl"/>
        </w:rPr>
        <w:t xml:space="preserve"> Zacarías recibe el mensaje que las condiciones políticas y económicas son muy buenas para que el pueblo de Dios reconstruya tanto el templo</w:t>
      </w:r>
      <w:r w:rsidR="00FB33CA">
        <w:rPr>
          <w:rFonts w:eastAsia="Times New Roman" w:cs="Arial"/>
          <w:color w:val="222222"/>
          <w:lang w:eastAsia="es-ES_tradnl"/>
        </w:rPr>
        <w:t>,</w:t>
      </w:r>
      <w:r w:rsidRPr="00C43E24">
        <w:rPr>
          <w:rFonts w:eastAsia="Times New Roman" w:cs="Arial"/>
          <w:color w:val="222222"/>
          <w:lang w:eastAsia="es-ES_tradnl"/>
        </w:rPr>
        <w:t xml:space="preserve"> como la cuidad de Jerusalén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Zacarías le da este mensaje al pueblo para motivarlo a cumplir con su responsabilidad.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Los lobos van a salir a la luz y los que tienen la naturaleza de Cordero se van a manifestar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Estamos al final de esta era</w:t>
      </w:r>
      <w:r w:rsidR="00FB33CA">
        <w:rPr>
          <w:rFonts w:eastAsia="Times New Roman" w:cs="Arial"/>
          <w:color w:val="222222"/>
          <w:lang w:eastAsia="es-ES_tradnl"/>
        </w:rPr>
        <w:t>,</w:t>
      </w:r>
      <w:r w:rsidRPr="00C43E24">
        <w:rPr>
          <w:rFonts w:eastAsia="Times New Roman" w:cs="Arial"/>
          <w:color w:val="222222"/>
          <w:lang w:eastAsia="es-ES_tradnl"/>
        </w:rPr>
        <w:t xml:space="preserve"> por lo tanto todo lo que está oculto se va manifestar a la luz.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Están cayendo los velos,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el remanente fiel va permanecer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  <w:r w:rsidRPr="00C43E24">
        <w:rPr>
          <w:rFonts w:eastAsia="Times New Roman" w:cs="Arial"/>
          <w:color w:val="222222"/>
          <w:lang w:eastAsia="es-ES_tradnl"/>
        </w:rPr>
        <w:t xml:space="preserve"> Lucas:21:25-28</w:t>
      </w:r>
      <w:r w:rsidR="00FB33CA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Para el que no conoce al señor será doloroso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Pr="00C43E24">
        <w:rPr>
          <w:rFonts w:eastAsia="Times New Roman" w:cs="Arial"/>
          <w:color w:val="222222"/>
          <w:lang w:eastAsia="es-ES_tradnl"/>
        </w:rPr>
        <w:t xml:space="preserve"> pero el futuro para los hijos de Dios será glorioso</w:t>
      </w:r>
      <w:r w:rsidR="00F60029" w:rsidRPr="00F60029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Tenemos que hacerle el trabajo al señor de </w:t>
      </w:r>
      <w:r w:rsidR="00FB33CA">
        <w:rPr>
          <w:rFonts w:eastAsia="Times New Roman" w:cs="Arial"/>
          <w:color w:val="222222"/>
          <w:lang w:eastAsia="es-ES_tradnl"/>
        </w:rPr>
        <w:t>i</w:t>
      </w:r>
      <w:r w:rsidRPr="00C43E24">
        <w:rPr>
          <w:rFonts w:eastAsia="Times New Roman" w:cs="Arial"/>
          <w:color w:val="222222"/>
          <w:lang w:eastAsia="es-ES_tradnl"/>
        </w:rPr>
        <w:t>ntercesión</w:t>
      </w:r>
      <w:r w:rsidR="00FB33CA">
        <w:rPr>
          <w:rFonts w:eastAsia="Times New Roman" w:cs="Arial"/>
          <w:color w:val="222222"/>
          <w:lang w:eastAsia="es-ES_tradnl"/>
        </w:rPr>
        <w:t>; de g</w:t>
      </w:r>
      <w:r w:rsidRPr="00C43E24">
        <w:rPr>
          <w:rFonts w:eastAsia="Times New Roman" w:cs="Arial"/>
          <w:color w:val="222222"/>
          <w:lang w:eastAsia="es-ES_tradnl"/>
        </w:rPr>
        <w:t>anar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consolidar</w:t>
      </w:r>
      <w:r w:rsidR="00F60029" w:rsidRPr="00F60029">
        <w:rPr>
          <w:rFonts w:eastAsia="Times New Roman" w:cs="Arial"/>
          <w:color w:val="222222"/>
          <w:lang w:eastAsia="es-ES_tradnl"/>
        </w:rPr>
        <w:t>,</w:t>
      </w:r>
      <w:r w:rsidRPr="00C43E24">
        <w:rPr>
          <w:rFonts w:eastAsia="Times New Roman" w:cs="Arial"/>
          <w:color w:val="222222"/>
          <w:lang w:eastAsia="es-ES_tradnl"/>
        </w:rPr>
        <w:t xml:space="preserve"> </w:t>
      </w:r>
      <w:r w:rsidR="00FB33CA" w:rsidRPr="00C43E24">
        <w:rPr>
          <w:rFonts w:eastAsia="Times New Roman" w:cs="Arial"/>
          <w:color w:val="222222"/>
          <w:lang w:eastAsia="es-ES_tradnl"/>
        </w:rPr>
        <w:t>discípular</w:t>
      </w:r>
      <w:r w:rsidR="00FB33CA">
        <w:rPr>
          <w:rFonts w:eastAsia="Times New Roman" w:cs="Arial"/>
          <w:color w:val="222222"/>
          <w:lang w:eastAsia="es-ES_tradnl"/>
        </w:rPr>
        <w:t xml:space="preserve"> y </w:t>
      </w:r>
      <w:r w:rsidRPr="00C43E24">
        <w:rPr>
          <w:rFonts w:eastAsia="Times New Roman" w:cs="Arial"/>
          <w:color w:val="222222"/>
          <w:lang w:eastAsia="es-ES_tradnl"/>
        </w:rPr>
        <w:t>enviar</w:t>
      </w:r>
      <w:r w:rsidR="00FB33CA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Dios nos esta dando</w:t>
      </w:r>
      <w:r w:rsidR="00FB33CA">
        <w:rPr>
          <w:rFonts w:eastAsia="Times New Roman" w:cs="Arial"/>
          <w:color w:val="222222"/>
          <w:lang w:eastAsia="es-ES_tradnl"/>
        </w:rPr>
        <w:t xml:space="preserve"> </w:t>
      </w:r>
      <w:r w:rsidRPr="00C43E24">
        <w:rPr>
          <w:rFonts w:eastAsia="Times New Roman" w:cs="Arial"/>
          <w:color w:val="222222"/>
          <w:lang w:eastAsia="es-ES_tradnl"/>
        </w:rPr>
        <w:t>un tiempo de gracia para que se cumpla</w:t>
      </w:r>
      <w:r w:rsidR="00FB33CA">
        <w:rPr>
          <w:rFonts w:eastAsia="Times New Roman" w:cs="Arial"/>
          <w:color w:val="222222"/>
          <w:lang w:eastAsia="es-ES_tradnl"/>
        </w:rPr>
        <w:t>n</w:t>
      </w:r>
      <w:r w:rsidRPr="00C43E24">
        <w:rPr>
          <w:rFonts w:eastAsia="Times New Roman" w:cs="Arial"/>
          <w:color w:val="222222"/>
          <w:lang w:eastAsia="es-ES_tradnl"/>
        </w:rPr>
        <w:t xml:space="preserve"> dos cosas</w:t>
      </w:r>
      <w:r w:rsidR="00FB33CA">
        <w:rPr>
          <w:rFonts w:eastAsia="Times New Roman" w:cs="Arial"/>
          <w:color w:val="222222"/>
          <w:lang w:eastAsia="es-ES_tradnl"/>
        </w:rPr>
        <w:t>:</w:t>
      </w:r>
    </w:p>
    <w:p w:rsidR="00FB33CA" w:rsidRDefault="00C43E24" w:rsidP="00FB33CA">
      <w:pPr>
        <w:shd w:val="clear" w:color="auto" w:fill="FFFFFF"/>
        <w:spacing w:line="276" w:lineRule="auto"/>
        <w:ind w:left="284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Un derramar del Espíritu Santo</w:t>
      </w:r>
      <w:r w:rsidR="00FB33CA">
        <w:rPr>
          <w:rFonts w:eastAsia="Times New Roman" w:cs="Arial"/>
          <w:color w:val="222222"/>
          <w:lang w:eastAsia="es-ES_tradnl"/>
        </w:rPr>
        <w:t>.</w:t>
      </w:r>
    </w:p>
    <w:p w:rsidR="00FB33CA" w:rsidRDefault="00C43E24" w:rsidP="00FB33CA">
      <w:pPr>
        <w:shd w:val="clear" w:color="auto" w:fill="FFFFFF"/>
        <w:spacing w:line="276" w:lineRule="auto"/>
        <w:ind w:left="284"/>
        <w:jc w:val="both"/>
        <w:rPr>
          <w:rFonts w:eastAsia="Times New Roman" w:cs="Arial"/>
          <w:color w:val="222222"/>
          <w:lang w:eastAsia="es-ES_tradnl"/>
        </w:rPr>
      </w:pPr>
      <w:r w:rsidRPr="00C43E24">
        <w:rPr>
          <w:rFonts w:eastAsia="Times New Roman" w:cs="Arial"/>
          <w:color w:val="222222"/>
          <w:lang w:eastAsia="es-ES_tradnl"/>
        </w:rPr>
        <w:t>Un tiempo de salvación como nunca antes visto.</w:t>
      </w:r>
    </w:p>
    <w:p w:rsidR="00FB33CA" w:rsidRPr="00A500F0" w:rsidRDefault="00C43E24" w:rsidP="00FB33CA">
      <w:pPr>
        <w:pStyle w:val="Prrafodelista"/>
        <w:numPr>
          <w:ilvl w:val="0"/>
          <w:numId w:val="39"/>
        </w:numPr>
        <w:shd w:val="clear" w:color="auto" w:fill="FFFFFF"/>
        <w:spacing w:after="200" w:line="276" w:lineRule="auto"/>
        <w:ind w:left="425" w:hanging="425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</w:pPr>
      <w:r w:rsidRPr="00A500F0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El sistema siempre va querer imponer cargas para que tú no adores a Dios</w:t>
      </w:r>
      <w:r w:rsidR="00F60029" w:rsidRPr="00A500F0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.</w:t>
      </w:r>
    </w:p>
    <w:p w:rsidR="00C43E24" w:rsidRPr="00FB33CA" w:rsidRDefault="00FB33CA" w:rsidP="00FB33CA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lastRenderedPageBreak/>
        <w:t>Para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este sistema nunca fuimos santo</w:t>
      </w:r>
      <w:r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de su devoción</w:t>
      </w:r>
      <w:r w:rsidR="00F60029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Somos como</w:t>
      </w:r>
      <w:r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el chicle</w:t>
      </w:r>
      <w:r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nos mascan pero no nos tragan</w:t>
      </w:r>
      <w:r w:rsidR="00F60029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="00C43E24" w:rsidRPr="00FB33CA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Somos una piedra el zapato para ellos. Vs.1-2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Vendrá un tiempo de aflicción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 p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ero también se manifestar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á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el tiempo de justicia divina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También se manifestara un tiempo de gracia y 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de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salvación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 </w:t>
      </w:r>
    </w:p>
    <w:p w:rsidR="00C43E24" w:rsidRPr="00204685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Estamos en una guerra espiritual sin límites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 n</w:t>
      </w:r>
      <w:r w:rsidRP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ada podrá detener todo esto perverso</w:t>
      </w:r>
      <w:r w:rsidR="00F60029" w:rsidRP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solo la iglesia el señor.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Por todo lo que se va a manifestar el ataque a la iglesia es evidente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 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Por qué ellos saben que cuando dos o tres se reúnen en el nombre del señor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todo lo que pidamos en acuerdo se va a manifestar. Por eso es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que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Zacarías motiva al pueblo asumir su responsabilidad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porqu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solo la iglesia del señor puede detener todo esto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204685">
      <w:pPr>
        <w:pStyle w:val="Prrafodelista"/>
        <w:numPr>
          <w:ilvl w:val="0"/>
          <w:numId w:val="39"/>
        </w:numPr>
        <w:shd w:val="clear" w:color="auto" w:fill="FFFFFF"/>
        <w:spacing w:after="200" w:line="276" w:lineRule="auto"/>
        <w:ind w:left="425" w:hanging="425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Dios siempre guarda a sus hijos</w:t>
      </w:r>
      <w:r w:rsidR="00F60029" w:rsidRPr="00A500F0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 xml:space="preserve"> Vs.4-8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Esto va camino a manifestarse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V9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i/>
          <w:color w:val="222222"/>
          <w:sz w:val="24"/>
          <w:szCs w:val="24"/>
          <w:lang w:eastAsia="es-ES_tradnl"/>
        </w:rPr>
        <w:t xml:space="preserve">Y </w:t>
      </w:r>
      <w:r w:rsidR="00204685" w:rsidRPr="00204685">
        <w:rPr>
          <w:rFonts w:ascii="Cambria" w:eastAsia="Times New Roman" w:hAnsi="Cambria" w:cs="Arial"/>
          <w:i/>
          <w:color w:val="222222"/>
          <w:sz w:val="24"/>
          <w:szCs w:val="24"/>
          <w:lang w:eastAsia="es-ES_tradnl"/>
        </w:rPr>
        <w:t>J</w:t>
      </w:r>
      <w:r w:rsidRPr="00C43E24">
        <w:rPr>
          <w:rFonts w:ascii="Cambria" w:eastAsia="Times New Roman" w:hAnsi="Cambria" w:cs="Arial"/>
          <w:i/>
          <w:color w:val="222222"/>
          <w:sz w:val="24"/>
          <w:szCs w:val="24"/>
          <w:lang w:eastAsia="es-ES_tradnl"/>
        </w:rPr>
        <w:t>ehov</w:t>
      </w:r>
      <w:r w:rsidR="00204685" w:rsidRPr="00204685">
        <w:rPr>
          <w:rFonts w:ascii="Cambria" w:eastAsia="Times New Roman" w:hAnsi="Cambria" w:cs="Arial"/>
          <w:i/>
          <w:color w:val="222222"/>
          <w:sz w:val="24"/>
          <w:szCs w:val="24"/>
          <w:lang w:eastAsia="es-ES_tradnl"/>
        </w:rPr>
        <w:t>á</w:t>
      </w:r>
      <w:r w:rsidRPr="00C43E24">
        <w:rPr>
          <w:rFonts w:ascii="Cambria" w:eastAsia="Times New Roman" w:hAnsi="Cambria" w:cs="Arial"/>
          <w:i/>
          <w:color w:val="222222"/>
          <w:sz w:val="24"/>
          <w:szCs w:val="24"/>
          <w:lang w:eastAsia="es-ES_tradnl"/>
        </w:rPr>
        <w:t xml:space="preserve"> será rey sobre toda la tierra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204685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Esto no va terminar con 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Satanás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al volante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la historia ya está definida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el </w:t>
      </w:r>
      <w:r w:rsid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eñor reinando sobre toda la tierra junto a su iglesia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Esto es un choque espiritual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En el</w:t>
      </w:r>
      <w:r w:rsidR="00FB33CA" w:rsidRPr="00204685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tiempo de Dios es aflicción en la primera faz, y paz en la segunda faz. V10-11.</w:t>
      </w:r>
    </w:p>
    <w:p w:rsidR="00C43E24" w:rsidRPr="00C43E24" w:rsidRDefault="00C43E24" w:rsidP="00FC101A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Viene un tiempo de gracia y regocijo.</w:t>
      </w:r>
    </w:p>
    <w:p w:rsidR="00C43E24" w:rsidRPr="00C43E24" w:rsidRDefault="00C43E24" w:rsidP="00A500F0">
      <w:pPr>
        <w:pStyle w:val="Prrafodelista"/>
        <w:numPr>
          <w:ilvl w:val="2"/>
          <w:numId w:val="39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Se nos viene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n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días 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que serán de presión,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porque esto va camino a definirse. Joel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: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2:28-32.</w:t>
      </w:r>
    </w:p>
    <w:p w:rsidR="00C43E24" w:rsidRPr="00C43E24" w:rsidRDefault="00C43E24" w:rsidP="003E4C76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No le temas al futuro</w:t>
      </w:r>
      <w:r w:rsidR="00A500F0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 s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olo adora al Dios</w:t>
      </w:r>
      <w:r w:rsidR="00FB33CA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vivo y verdadero</w:t>
      </w:r>
      <w:r w:rsidR="00F60029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A500F0">
      <w:pPr>
        <w:pStyle w:val="Prrafodelista"/>
        <w:numPr>
          <w:ilvl w:val="2"/>
          <w:numId w:val="39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El nuevo tiempo de Dios será la revancha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A500F0">
      <w:pPr>
        <w:pStyle w:val="Prrafodelista"/>
        <w:numPr>
          <w:ilvl w:val="2"/>
          <w:numId w:val="39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Ganando familias</w:t>
      </w:r>
      <w:r w:rsidR="00F60029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A500F0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transformando los territorios</w:t>
      </w:r>
      <w:r w:rsidR="00A500F0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 y é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l reinando en las naciones</w:t>
      </w:r>
      <w:r w:rsidR="00F60029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Vs.12-13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Dios va hacer que ellos se pelen entre ellos mismos 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Dios todavía no ha echo su jugada maestra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2046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El señor está apunto de activar el salmo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2:1-5</w:t>
      </w:r>
    </w:p>
    <w:p w:rsidR="00C43E24" w:rsidRPr="00C43E24" w:rsidRDefault="00C43E24" w:rsidP="00A500F0">
      <w:pPr>
        <w:pStyle w:val="Prrafodelista"/>
        <w:numPr>
          <w:ilvl w:val="0"/>
          <w:numId w:val="39"/>
        </w:numPr>
        <w:shd w:val="clear" w:color="auto" w:fill="FFFFFF"/>
        <w:spacing w:after="200" w:line="276" w:lineRule="auto"/>
        <w:ind w:left="425" w:hanging="425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Después de todo esto vendrá transferencia de riquezas</w:t>
      </w:r>
      <w:r w:rsidR="00F60029" w:rsidRPr="00A500F0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 xml:space="preserve"> Vs.14</w:t>
      </w:r>
    </w:p>
    <w:p w:rsidR="00C43E24" w:rsidRPr="00C43E24" w:rsidRDefault="00C43E24" w:rsidP="00A500F0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Dios sabe cómo traer bendiciones a sus hijos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1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ª C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orintio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s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2:9. Cosas que ojo no vio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ni oído escuch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ó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son las que Dios 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h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 preparado para los que le aman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A500F0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No tengas temor a tu futuro</w:t>
      </w:r>
      <w:r w:rsid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 a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yuda viene todos los días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A500F0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lastRenderedPageBreak/>
        <w:t>Adora a tu señor.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Toda rodilla se doblará y toda lengua confesar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á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que Jesucristo</w:t>
      </w:r>
      <w:r w:rsidR="00FB33CA" w:rsidRPr="00A500F0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es el rey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0"/>
          <w:numId w:val="39"/>
        </w:numPr>
        <w:shd w:val="clear" w:color="auto" w:fill="FFFFFF"/>
        <w:spacing w:after="200" w:line="276" w:lineRule="auto"/>
        <w:ind w:left="425" w:hanging="425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 xml:space="preserve">Tienes </w:t>
      </w:r>
      <w:r w:rsidR="008B02B8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q</w:t>
      </w: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ue sacarte el polvo que quiere tirarte el sistema</w:t>
      </w:r>
      <w:r w:rsidR="00F60029" w:rsidRPr="008B02B8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 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Va 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 hab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er salvación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Va 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 hab</w:t>
      </w:r>
      <w:r w:rsidR="008B02B8"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er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sanidades 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Va 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 hab</w:t>
      </w:r>
      <w:r w:rsidR="008B02B8"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er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milagros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maravillas y prodigio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La adoración es clave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Vs.16-17.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Cuando hay</w:t>
      </w:r>
      <w:r w:rsidR="00FB33CA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adoración fluye el río de bendición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C04A5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La adoración atrae la lluvia de bendiciones</w:t>
      </w:r>
      <w:r w:rsidR="00F60029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0"/>
          <w:numId w:val="39"/>
        </w:numPr>
        <w:shd w:val="clear" w:color="auto" w:fill="FFFFFF"/>
        <w:spacing w:after="200" w:line="276" w:lineRule="auto"/>
        <w:ind w:left="425" w:hanging="425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Adora no le temas al futuro</w:t>
      </w:r>
      <w:r w:rsidR="00F60029" w:rsidRPr="008B02B8">
        <w:rPr>
          <w:rFonts w:ascii="Cambria" w:eastAsia="Times New Roman" w:hAnsi="Cambria" w:cs="Arial"/>
          <w:b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Adora a Dios 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Consagra todo a Dios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CB7A80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Tu casa es tu cuartel de gloria</w:t>
      </w:r>
      <w:r w:rsidR="00F60029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E45985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Adora</w:t>
      </w:r>
      <w:r w:rsidR="008B02B8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no le temas al futuro</w:t>
      </w:r>
      <w:r w:rsidR="00F60029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1C5837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Corre al trono de la gracia</w:t>
      </w:r>
      <w:r w:rsidR="00F60029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Proverbios</w:t>
      </w:r>
      <w:r w:rsidR="008B02B8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18:10.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Cuando hay adoración hay lluvia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Hay que intensificar la alabanza y la adoración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2"/>
          <w:numId w:val="39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Diezmos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ofrendas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pactos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semillas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primicias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están más vigente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s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que nunca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Porque el que siembra recoge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el que da recibe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Vendrá una sutil persecución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no temas al croar de las ranas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porqu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también habrá gran liberación de parte de Dios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</w:p>
    <w:p w:rsidR="00C43E24" w:rsidRPr="00C43E24" w:rsidRDefault="00C43E24" w:rsidP="008B02B8">
      <w:pPr>
        <w:pStyle w:val="Prrafodelista"/>
        <w:numPr>
          <w:ilvl w:val="1"/>
          <w:numId w:val="39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</w:pP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No tengas temor al futuro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,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despierta 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a 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tu futuro</w:t>
      </w:r>
      <w:r w:rsidR="00F60029" w:rsidRPr="00F60029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.</w:t>
      </w:r>
      <w:r w:rsidR="00FB33CA" w:rsidRP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 xml:space="preserve"> </w:t>
      </w:r>
      <w:r w:rsidR="008B02B8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¡</w:t>
      </w:r>
      <w:r w:rsidRPr="00C43E24">
        <w:rPr>
          <w:rFonts w:ascii="Cambria" w:eastAsia="Times New Roman" w:hAnsi="Cambria" w:cs="Arial"/>
          <w:color w:val="222222"/>
          <w:sz w:val="24"/>
          <w:szCs w:val="24"/>
          <w:lang w:eastAsia="es-ES_tradnl"/>
        </w:rPr>
        <w:t>Este año es!</w:t>
      </w:r>
    </w:p>
    <w:p w:rsidR="00A200C6" w:rsidRPr="00F60029" w:rsidRDefault="00A200C6" w:rsidP="00F60029">
      <w:pPr>
        <w:tabs>
          <w:tab w:val="left" w:pos="4032"/>
        </w:tabs>
        <w:spacing w:after="0"/>
        <w:jc w:val="both"/>
        <w:rPr>
          <w:rFonts w:eastAsia="Times New Roman" w:cs="Segoe UI"/>
          <w:color w:val="201F1E"/>
          <w:shd w:val="clear" w:color="auto" w:fill="FFFFFF"/>
          <w:lang w:val="es-ES_tradnl" w:eastAsia="es-ES"/>
        </w:rPr>
      </w:pPr>
      <w:bookmarkStart w:id="0" w:name="_GoBack"/>
      <w:bookmarkEnd w:id="0"/>
    </w:p>
    <w:sectPr w:rsidR="00A200C6" w:rsidRPr="00F60029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716" w:rsidRDefault="00483716">
      <w:r>
        <w:separator/>
      </w:r>
    </w:p>
  </w:endnote>
  <w:endnote w:type="continuationSeparator" w:id="0">
    <w:p w:rsidR="00483716" w:rsidRDefault="004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4EF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716" w:rsidRDefault="00483716">
      <w:r>
        <w:separator/>
      </w:r>
    </w:p>
  </w:footnote>
  <w:footnote w:type="continuationSeparator" w:id="0">
    <w:p w:rsidR="00483716" w:rsidRDefault="0048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FD7" w:rsidRDefault="00897F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2C6708">
      <w:rPr>
        <w:noProof/>
        <w:sz w:val="20"/>
        <w:szCs w:val="20"/>
      </w:rPr>
      <w:t>1</w:t>
    </w:r>
    <w:r w:rsidR="00F60029">
      <w:rPr>
        <w:noProof/>
        <w:sz w:val="20"/>
        <w:szCs w:val="20"/>
      </w:rPr>
      <w:t>8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F60029">
      <w:rPr>
        <w:b/>
        <w:noProof/>
        <w:sz w:val="20"/>
        <w:szCs w:val="20"/>
      </w:rPr>
      <w:t>Adora, no temas al futuro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4B5773">
      <w:rPr>
        <w:b/>
        <w:noProof/>
        <w:sz w:val="22"/>
        <w:szCs w:val="22"/>
        <w:lang w:eastAsia="es-VE"/>
      </w:rPr>
      <w:t>1</w:t>
    </w:r>
    <w:r w:rsidR="00931A2F">
      <w:rPr>
        <w:b/>
        <w:noProof/>
        <w:sz w:val="22"/>
        <w:szCs w:val="22"/>
        <w:lang w:eastAsia="es-VE"/>
      </w:rPr>
      <w:t>8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F60029">
      <w:rPr>
        <w:b/>
        <w:noProof/>
        <w:sz w:val="22"/>
        <w:szCs w:val="22"/>
        <w:lang w:eastAsia="es-VE"/>
      </w:rPr>
      <w:t>Adora, no temas al futuro</w:t>
    </w:r>
  </w:p>
  <w:p w:rsidR="008E4864" w:rsidRPr="00326AB6" w:rsidRDefault="002F46B7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>
      <w:rPr>
        <w:b/>
        <w:noProof/>
        <w:sz w:val="22"/>
        <w:szCs w:val="22"/>
        <w:lang w:val="en-US" w:eastAsia="es-VE"/>
      </w:rPr>
      <w:t xml:space="preserve">Pr. Ap. </w:t>
    </w:r>
    <w:r w:rsidR="00F60029">
      <w:rPr>
        <w:b/>
        <w:noProof/>
        <w:sz w:val="22"/>
        <w:szCs w:val="22"/>
        <w:lang w:val="en-US" w:eastAsia="es-VE"/>
      </w:rPr>
      <w:t>Johny Reyes</w:t>
    </w:r>
  </w:p>
  <w:p w:rsidR="008E4864" w:rsidRPr="00326AB6" w:rsidRDefault="008B02B8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326AB6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5B6A25"/>
    <w:multiLevelType w:val="hybridMultilevel"/>
    <w:tmpl w:val="200CD55E"/>
    <w:lvl w:ilvl="0" w:tplc="AA447B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340CBA"/>
    <w:multiLevelType w:val="multilevel"/>
    <w:tmpl w:val="BCFC9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C48D0"/>
    <w:multiLevelType w:val="hybridMultilevel"/>
    <w:tmpl w:val="8474BFBC"/>
    <w:lvl w:ilvl="0" w:tplc="495A6E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F2DB1"/>
    <w:multiLevelType w:val="hybridMultilevel"/>
    <w:tmpl w:val="203C15F4"/>
    <w:lvl w:ilvl="0" w:tplc="20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BB6BA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A69EA"/>
    <w:multiLevelType w:val="hybridMultilevel"/>
    <w:tmpl w:val="C21C48B6"/>
    <w:lvl w:ilvl="0" w:tplc="B9B02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17421"/>
    <w:multiLevelType w:val="hybridMultilevel"/>
    <w:tmpl w:val="77C67DC0"/>
    <w:lvl w:ilvl="0" w:tplc="52061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325031"/>
    <w:multiLevelType w:val="hybridMultilevel"/>
    <w:tmpl w:val="BF92E004"/>
    <w:lvl w:ilvl="0" w:tplc="8048DBC4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627DD8"/>
    <w:multiLevelType w:val="hybridMultilevel"/>
    <w:tmpl w:val="5FB4F258"/>
    <w:lvl w:ilvl="0" w:tplc="B7F8257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800" w:hanging="360"/>
      </w:pPr>
    </w:lvl>
    <w:lvl w:ilvl="2" w:tplc="540A001B" w:tentative="1">
      <w:start w:val="1"/>
      <w:numFmt w:val="lowerRoman"/>
      <w:lvlText w:val="%3."/>
      <w:lvlJc w:val="right"/>
      <w:pPr>
        <w:ind w:left="2520" w:hanging="180"/>
      </w:pPr>
    </w:lvl>
    <w:lvl w:ilvl="3" w:tplc="540A000F" w:tentative="1">
      <w:start w:val="1"/>
      <w:numFmt w:val="decimal"/>
      <w:lvlText w:val="%4."/>
      <w:lvlJc w:val="left"/>
      <w:pPr>
        <w:ind w:left="3240" w:hanging="360"/>
      </w:pPr>
    </w:lvl>
    <w:lvl w:ilvl="4" w:tplc="540A0019" w:tentative="1">
      <w:start w:val="1"/>
      <w:numFmt w:val="lowerLetter"/>
      <w:lvlText w:val="%5."/>
      <w:lvlJc w:val="left"/>
      <w:pPr>
        <w:ind w:left="3960" w:hanging="360"/>
      </w:pPr>
    </w:lvl>
    <w:lvl w:ilvl="5" w:tplc="540A001B" w:tentative="1">
      <w:start w:val="1"/>
      <w:numFmt w:val="lowerRoman"/>
      <w:lvlText w:val="%6."/>
      <w:lvlJc w:val="right"/>
      <w:pPr>
        <w:ind w:left="4680" w:hanging="180"/>
      </w:pPr>
    </w:lvl>
    <w:lvl w:ilvl="6" w:tplc="540A000F" w:tentative="1">
      <w:start w:val="1"/>
      <w:numFmt w:val="decimal"/>
      <w:lvlText w:val="%7."/>
      <w:lvlJc w:val="left"/>
      <w:pPr>
        <w:ind w:left="5400" w:hanging="360"/>
      </w:pPr>
    </w:lvl>
    <w:lvl w:ilvl="7" w:tplc="540A0019" w:tentative="1">
      <w:start w:val="1"/>
      <w:numFmt w:val="lowerLetter"/>
      <w:lvlText w:val="%8."/>
      <w:lvlJc w:val="left"/>
      <w:pPr>
        <w:ind w:left="6120" w:hanging="360"/>
      </w:pPr>
    </w:lvl>
    <w:lvl w:ilvl="8" w:tplc="5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D72344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8610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F46A0C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15"/>
  </w:num>
  <w:num w:numId="5">
    <w:abstractNumId w:val="33"/>
  </w:num>
  <w:num w:numId="6">
    <w:abstractNumId w:val="2"/>
  </w:num>
  <w:num w:numId="7">
    <w:abstractNumId w:val="37"/>
  </w:num>
  <w:num w:numId="8">
    <w:abstractNumId w:val="21"/>
  </w:num>
  <w:num w:numId="9">
    <w:abstractNumId w:val="28"/>
  </w:num>
  <w:num w:numId="10">
    <w:abstractNumId w:val="11"/>
  </w:num>
  <w:num w:numId="11">
    <w:abstractNumId w:val="8"/>
  </w:num>
  <w:num w:numId="12">
    <w:abstractNumId w:val="14"/>
  </w:num>
  <w:num w:numId="13">
    <w:abstractNumId w:val="38"/>
  </w:num>
  <w:num w:numId="14">
    <w:abstractNumId w:val="35"/>
  </w:num>
  <w:num w:numId="15">
    <w:abstractNumId w:val="29"/>
  </w:num>
  <w:num w:numId="16">
    <w:abstractNumId w:val="17"/>
  </w:num>
  <w:num w:numId="17">
    <w:abstractNumId w:val="26"/>
  </w:num>
  <w:num w:numId="18">
    <w:abstractNumId w:val="27"/>
  </w:num>
  <w:num w:numId="19">
    <w:abstractNumId w:val="5"/>
  </w:num>
  <w:num w:numId="20">
    <w:abstractNumId w:val="13"/>
  </w:num>
  <w:num w:numId="21">
    <w:abstractNumId w:val="34"/>
  </w:num>
  <w:num w:numId="22">
    <w:abstractNumId w:val="1"/>
  </w:num>
  <w:num w:numId="23">
    <w:abstractNumId w:val="31"/>
  </w:num>
  <w:num w:numId="24">
    <w:abstractNumId w:val="3"/>
  </w:num>
  <w:num w:numId="25">
    <w:abstractNumId w:val="25"/>
  </w:num>
  <w:num w:numId="26">
    <w:abstractNumId w:val="32"/>
  </w:num>
  <w:num w:numId="27">
    <w:abstractNumId w:val="12"/>
  </w:num>
  <w:num w:numId="28">
    <w:abstractNumId w:val="19"/>
  </w:num>
  <w:num w:numId="29">
    <w:abstractNumId w:val="22"/>
  </w:num>
  <w:num w:numId="30">
    <w:abstractNumId w:val="36"/>
  </w:num>
  <w:num w:numId="31">
    <w:abstractNumId w:val="16"/>
  </w:num>
  <w:num w:numId="32">
    <w:abstractNumId w:val="7"/>
  </w:num>
  <w:num w:numId="33">
    <w:abstractNumId w:val="9"/>
  </w:num>
  <w:num w:numId="34">
    <w:abstractNumId w:val="18"/>
  </w:num>
  <w:num w:numId="35">
    <w:abstractNumId w:val="20"/>
  </w:num>
  <w:num w:numId="36">
    <w:abstractNumId w:val="10"/>
  </w:num>
  <w:num w:numId="37">
    <w:abstractNumId w:val="6"/>
  </w:num>
  <w:num w:numId="38">
    <w:abstractNumId w:val="24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685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46B7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073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47D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754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29C1"/>
    <w:rsid w:val="00723037"/>
    <w:rsid w:val="00723567"/>
    <w:rsid w:val="00723987"/>
    <w:rsid w:val="00724EBF"/>
    <w:rsid w:val="00724EF9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0D88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97FD7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02B8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A2F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788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0C6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0F0"/>
    <w:rsid w:val="00A506E1"/>
    <w:rsid w:val="00A50B3A"/>
    <w:rsid w:val="00A50CB6"/>
    <w:rsid w:val="00A5223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3090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24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2C09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60F8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2B46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029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3CA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4:docId w14:val="2D527A60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  <w:style w:type="paragraph" w:customStyle="1" w:styleId="Normal0">
    <w:name w:val="[Normal]"/>
    <w:rsid w:val="009C078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B4B1A-CB9E-1844-80D0-95E016DE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840</Words>
  <Characters>3701</Characters>
  <Application>Microsoft Office Word</Application>
  <DocSecurity>0</DocSecurity>
  <Lines>30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4532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Usuario de Microsoft Office</cp:lastModifiedBy>
  <cp:revision>4</cp:revision>
  <cp:lastPrinted>2020-11-23T16:11:00Z</cp:lastPrinted>
  <dcterms:created xsi:type="dcterms:W3CDTF">2020-12-13T19:06:00Z</dcterms:created>
  <dcterms:modified xsi:type="dcterms:W3CDTF">2020-12-13T19:57:00Z</dcterms:modified>
</cp:coreProperties>
</file>