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FA35C64" w14:textId="57190024" w:rsidR="000F53C3" w:rsidRDefault="004A3183" w:rsidP="000F53C3">
      <w:pPr>
        <w:spacing w:after="0" w:line="276" w:lineRule="auto"/>
        <w:jc w:val="center"/>
        <w:rPr>
          <w:b/>
        </w:rPr>
      </w:pPr>
      <w:r>
        <w:rPr>
          <w:b/>
        </w:rPr>
        <w:t>El poder de la rendición de cuentas en el equipo de 12</w:t>
      </w:r>
    </w:p>
    <w:p w14:paraId="51C9A0CA" w14:textId="1E4050B5" w:rsidR="005F7164" w:rsidRPr="000F53C3" w:rsidRDefault="006305A8" w:rsidP="00747B3E">
      <w:pPr>
        <w:spacing w:after="0" w:line="276" w:lineRule="auto"/>
        <w:jc w:val="center"/>
        <w:rPr>
          <w:b/>
        </w:rPr>
      </w:pPr>
      <w:r>
        <w:rPr>
          <w:b/>
        </w:rPr>
        <w:t>Lucas 10:1-2</w:t>
      </w:r>
    </w:p>
    <w:p w14:paraId="0BB3A6FA" w14:textId="1DD9058C" w:rsidR="006305A8" w:rsidRPr="006305A8" w:rsidRDefault="006305A8" w:rsidP="006305A8">
      <w:pPr>
        <w:spacing w:line="276" w:lineRule="auto"/>
        <w:jc w:val="center"/>
        <w:rPr>
          <w:i/>
        </w:rPr>
      </w:pPr>
      <w:r w:rsidRPr="006305A8">
        <w:rPr>
          <w:i/>
        </w:rPr>
        <w:t>Después de estas cosas, designó el Señor también a otros setenta, a quienes envió de dos en dos delante de él a toda ciudad y lugar adonde él había de ir.</w:t>
      </w:r>
      <w:r>
        <w:rPr>
          <w:i/>
        </w:rPr>
        <w:t xml:space="preserve"> </w:t>
      </w:r>
      <w:r w:rsidRPr="006305A8">
        <w:rPr>
          <w:b/>
          <w:bCs/>
          <w:i/>
          <w:vertAlign w:val="superscript"/>
        </w:rPr>
        <w:t>2 </w:t>
      </w:r>
      <w:r w:rsidRPr="006305A8">
        <w:rPr>
          <w:i/>
        </w:rPr>
        <w:t>Y les decía: La mies a la verdad es mucha, mas los obreros pocos; por tanto, rogad al Señor de la mies que envíe obreros a su mies.</w:t>
      </w:r>
    </w:p>
    <w:p w14:paraId="6D32F219" w14:textId="6F42B5A6" w:rsidR="006305A8" w:rsidRPr="000F53C3" w:rsidRDefault="006305A8" w:rsidP="006305A8">
      <w:pPr>
        <w:spacing w:after="0" w:line="276" w:lineRule="auto"/>
        <w:jc w:val="center"/>
        <w:rPr>
          <w:b/>
        </w:rPr>
      </w:pPr>
      <w:r>
        <w:rPr>
          <w:b/>
        </w:rPr>
        <w:t>Lucas 10:17-20</w:t>
      </w:r>
    </w:p>
    <w:p w14:paraId="5077B1C3" w14:textId="79EAEEF8" w:rsidR="006305A8" w:rsidRPr="006305A8" w:rsidRDefault="006305A8" w:rsidP="009121AC">
      <w:pPr>
        <w:spacing w:after="240" w:line="276" w:lineRule="auto"/>
        <w:jc w:val="center"/>
        <w:rPr>
          <w:i/>
        </w:rPr>
      </w:pPr>
      <w:r w:rsidRPr="006305A8">
        <w:rPr>
          <w:i/>
        </w:rPr>
        <w:t>Volvieron los setenta con gozo, diciendo: Señor, aun los demonios se nos sujetan en tu nombre.</w:t>
      </w:r>
      <w:r>
        <w:rPr>
          <w:i/>
        </w:rPr>
        <w:t xml:space="preserve"> </w:t>
      </w:r>
      <w:r w:rsidRPr="006305A8">
        <w:rPr>
          <w:b/>
          <w:bCs/>
          <w:i/>
          <w:vertAlign w:val="superscript"/>
        </w:rPr>
        <w:t>18 </w:t>
      </w:r>
      <w:r w:rsidRPr="006305A8">
        <w:rPr>
          <w:i/>
        </w:rPr>
        <w:t>Y les dijo: Yo veía a Satanás caer del cielo como un rayo.</w:t>
      </w:r>
      <w:r>
        <w:rPr>
          <w:i/>
        </w:rPr>
        <w:t xml:space="preserve"> </w:t>
      </w:r>
      <w:r w:rsidRPr="006305A8">
        <w:rPr>
          <w:b/>
          <w:bCs/>
          <w:i/>
          <w:vertAlign w:val="superscript"/>
        </w:rPr>
        <w:t>19 </w:t>
      </w:r>
      <w:r w:rsidRPr="006305A8">
        <w:rPr>
          <w:i/>
        </w:rPr>
        <w:t>He aquí os doy potestad de hollar serpientes y escorpiones, y sobre toda fuerza del enemigo, y nada os dañará.</w:t>
      </w:r>
      <w:r>
        <w:rPr>
          <w:i/>
        </w:rPr>
        <w:t xml:space="preserve"> </w:t>
      </w:r>
      <w:r w:rsidRPr="006305A8">
        <w:rPr>
          <w:b/>
          <w:bCs/>
          <w:i/>
          <w:vertAlign w:val="superscript"/>
        </w:rPr>
        <w:t>20 </w:t>
      </w:r>
      <w:r w:rsidRPr="006305A8">
        <w:rPr>
          <w:i/>
        </w:rPr>
        <w:t>Pero no os regocijéis de que los espíritus se os sujetan, sino regocijaos de que vuestros nombres están escritos en los cielos.</w:t>
      </w:r>
    </w:p>
    <w:p w14:paraId="7FD4E941" w14:textId="53051F2B" w:rsidR="000A02C3" w:rsidRPr="000A02C3" w:rsidRDefault="000A02C3" w:rsidP="009121AC">
      <w:pPr>
        <w:pStyle w:val="Normal0"/>
        <w:spacing w:after="240" w:line="276" w:lineRule="auto"/>
        <w:jc w:val="both"/>
        <w:rPr>
          <w:rFonts w:ascii="Cambria" w:hAnsi="Cambria" w:cs="Times New Roman"/>
          <w:b/>
          <w:lang w:val="es-ES_tradnl"/>
        </w:rPr>
      </w:pPr>
      <w:r w:rsidRPr="000A02C3">
        <w:rPr>
          <w:rFonts w:ascii="Cambria" w:hAnsi="Cambria" w:cs="Times New Roman"/>
          <w:b/>
          <w:lang w:val="es-ES_tradnl"/>
        </w:rPr>
        <w:t>Introducción</w:t>
      </w:r>
    </w:p>
    <w:p w14:paraId="44D23127" w14:textId="560102CA" w:rsidR="000A02C3" w:rsidRDefault="006305A8" w:rsidP="009121AC">
      <w:pPr>
        <w:pStyle w:val="Normal0"/>
        <w:spacing w:after="240" w:line="276" w:lineRule="auto"/>
        <w:jc w:val="both"/>
        <w:rPr>
          <w:rFonts w:ascii="Cambria" w:hAnsi="Cambria" w:cs="Times New Roman"/>
          <w:lang w:val="es-ES_tradnl"/>
        </w:rPr>
      </w:pPr>
      <w:r w:rsidRPr="000A02C3">
        <w:rPr>
          <w:rFonts w:ascii="Cambria" w:hAnsi="Cambria" w:cs="Times New Roman"/>
          <w:lang w:val="es-ES_tradnl"/>
        </w:rPr>
        <w:t>Estamos en un año clave y determinante, a la puerta de un gran despertar, los sistemas humanos han dejado a la gente con hambre y sed de justicia, por lo que se cumplirá lo escrito</w:t>
      </w:r>
      <w:r w:rsidR="000A02C3">
        <w:rPr>
          <w:rFonts w:ascii="Cambria" w:hAnsi="Cambria" w:cs="Times New Roman"/>
          <w:lang w:val="es-ES_tradnl"/>
        </w:rPr>
        <w:t>,</w:t>
      </w:r>
      <w:r w:rsidRPr="000A02C3">
        <w:rPr>
          <w:rFonts w:ascii="Cambria" w:hAnsi="Cambria" w:cs="Times New Roman"/>
          <w:lang w:val="es-ES_tradnl"/>
        </w:rPr>
        <w:t xml:space="preserve"> que donde sobreabundó el pecado sobreabundará la gracia de Dios.</w:t>
      </w:r>
    </w:p>
    <w:p w14:paraId="6D876853" w14:textId="5782F515" w:rsidR="006305A8" w:rsidRPr="000A02C3" w:rsidRDefault="006305A8" w:rsidP="009121AC">
      <w:pPr>
        <w:pStyle w:val="Normal0"/>
        <w:spacing w:after="240" w:line="276" w:lineRule="auto"/>
        <w:jc w:val="both"/>
        <w:rPr>
          <w:rFonts w:ascii="Cambria" w:hAnsi="Cambria" w:cs="Times New Roman"/>
          <w:lang w:val="es-ES_tradnl"/>
        </w:rPr>
      </w:pPr>
      <w:r w:rsidRPr="000A02C3">
        <w:rPr>
          <w:rFonts w:ascii="Cambria" w:hAnsi="Cambria" w:cs="Times New Roman"/>
          <w:lang w:val="es-ES_tradnl"/>
        </w:rPr>
        <w:t xml:space="preserve">Esta es la hora de nuestra cosecha, se viene un gran despertar provocado por un derramar glorioso del </w:t>
      </w:r>
      <w:r w:rsidR="000A02C3" w:rsidRPr="000A02C3">
        <w:rPr>
          <w:rFonts w:ascii="Cambria" w:hAnsi="Cambria" w:cs="Times New Roman"/>
          <w:lang w:val="es-ES_tradnl"/>
        </w:rPr>
        <w:t>Espíritu</w:t>
      </w:r>
      <w:r w:rsidRPr="000A02C3">
        <w:rPr>
          <w:rFonts w:ascii="Cambria" w:hAnsi="Cambria" w:cs="Times New Roman"/>
          <w:lang w:val="es-ES_tradnl"/>
        </w:rPr>
        <w:t xml:space="preserve"> Santo</w:t>
      </w:r>
      <w:r w:rsidR="000A02C3">
        <w:rPr>
          <w:rFonts w:ascii="Cambria" w:hAnsi="Cambria" w:cs="Times New Roman"/>
          <w:lang w:val="es-ES_tradnl"/>
        </w:rPr>
        <w:t>,</w:t>
      </w:r>
      <w:r w:rsidRPr="000A02C3">
        <w:rPr>
          <w:rFonts w:ascii="Cambria" w:hAnsi="Cambria" w:cs="Times New Roman"/>
          <w:lang w:val="es-ES_tradnl"/>
        </w:rPr>
        <w:t xml:space="preserve"> y ríos de gente </w:t>
      </w:r>
      <w:r w:rsidR="000A02C3" w:rsidRPr="000A02C3">
        <w:rPr>
          <w:rFonts w:ascii="Cambria" w:hAnsi="Cambria" w:cs="Times New Roman"/>
          <w:lang w:val="es-ES_tradnl"/>
        </w:rPr>
        <w:t>correrán</w:t>
      </w:r>
      <w:r w:rsidRPr="000A02C3">
        <w:rPr>
          <w:rFonts w:ascii="Cambria" w:hAnsi="Cambria" w:cs="Times New Roman"/>
          <w:lang w:val="es-ES_tradnl"/>
        </w:rPr>
        <w:t xml:space="preserve"> al Señor y a su reino buscando paz, justicia y gozo</w:t>
      </w:r>
      <w:r w:rsidR="000A02C3">
        <w:rPr>
          <w:rFonts w:ascii="Cambria" w:hAnsi="Cambria" w:cs="Times New Roman"/>
          <w:lang w:val="es-ES_tradnl"/>
        </w:rPr>
        <w:t>,</w:t>
      </w:r>
      <w:r w:rsidRPr="000A02C3">
        <w:rPr>
          <w:rFonts w:ascii="Cambria" w:hAnsi="Cambria" w:cs="Times New Roman"/>
          <w:lang w:val="es-ES_tradnl"/>
        </w:rPr>
        <w:t xml:space="preserve"> que solo Cristo puede dar.</w:t>
      </w:r>
    </w:p>
    <w:p w14:paraId="45F77080" w14:textId="3A05D94C" w:rsidR="006305A8" w:rsidRPr="000A02C3" w:rsidRDefault="000A02C3" w:rsidP="009121AC">
      <w:pPr>
        <w:pStyle w:val="Normal0"/>
        <w:spacing w:after="240" w:line="276" w:lineRule="auto"/>
        <w:jc w:val="both"/>
        <w:rPr>
          <w:rFonts w:ascii="Cambria" w:hAnsi="Cambria" w:cs="Times New Roman"/>
          <w:lang w:val="es-ES_tradnl"/>
        </w:rPr>
      </w:pPr>
      <w:r w:rsidRPr="000A02C3">
        <w:rPr>
          <w:rFonts w:ascii="Cambria" w:hAnsi="Cambria" w:cs="Times New Roman"/>
          <w:b/>
          <w:lang w:val="es-ES_tradnl"/>
        </w:rPr>
        <w:t>Todos nosotros</w:t>
      </w:r>
      <w:r w:rsidR="006305A8" w:rsidRPr="000A02C3">
        <w:rPr>
          <w:rFonts w:ascii="Cambria" w:hAnsi="Cambria" w:cs="Times New Roman"/>
          <w:b/>
          <w:lang w:val="es-ES_tradnl"/>
        </w:rPr>
        <w:t xml:space="preserve"> hemos sido llamados al mejor negocio</w:t>
      </w:r>
      <w:r w:rsidR="006305A8" w:rsidRPr="000A02C3">
        <w:rPr>
          <w:rFonts w:ascii="Cambria" w:hAnsi="Cambria" w:cs="Times New Roman"/>
          <w:lang w:val="es-ES_tradnl"/>
        </w:rPr>
        <w:t xml:space="preserve">, “el negocio del reino”, hemos sido comisionados por Dios, tenemos un propósito eterno, y Dios ha colocado en nuestras manos recursos invaluables que nos permitirán ser efectivos en nuestra </w:t>
      </w:r>
      <w:r>
        <w:rPr>
          <w:rFonts w:ascii="Cambria" w:hAnsi="Cambria" w:cs="Times New Roman"/>
          <w:lang w:val="es-ES_tradnl"/>
        </w:rPr>
        <w:t>tarea de</w:t>
      </w:r>
      <w:r w:rsidR="006305A8" w:rsidRPr="000A02C3">
        <w:rPr>
          <w:rFonts w:ascii="Cambria" w:hAnsi="Cambria" w:cs="Times New Roman"/>
          <w:lang w:val="es-ES_tradnl"/>
        </w:rPr>
        <w:t xml:space="preserve"> ganar personas, discipular la </w:t>
      </w:r>
      <w:r w:rsidRPr="000A02C3">
        <w:rPr>
          <w:rFonts w:ascii="Cambria" w:hAnsi="Cambria" w:cs="Times New Roman"/>
          <w:lang w:val="es-ES_tradnl"/>
        </w:rPr>
        <w:t>nación</w:t>
      </w:r>
      <w:r w:rsidR="006305A8" w:rsidRPr="000A02C3">
        <w:rPr>
          <w:rFonts w:ascii="Cambria" w:hAnsi="Cambria" w:cs="Times New Roman"/>
          <w:lang w:val="es-ES_tradnl"/>
        </w:rPr>
        <w:t>, hacer negocios, gobernar y transformar la tierra</w:t>
      </w:r>
      <w:r>
        <w:rPr>
          <w:rFonts w:ascii="Cambria" w:hAnsi="Cambria" w:cs="Times New Roman"/>
          <w:lang w:val="es-ES_tradnl"/>
        </w:rPr>
        <w:t>.</w:t>
      </w:r>
    </w:p>
    <w:p w14:paraId="46FC8905" w14:textId="77777777" w:rsidR="000A02C3" w:rsidRPr="000A02C3" w:rsidRDefault="006305A8" w:rsidP="009121AC">
      <w:pPr>
        <w:pStyle w:val="Normal0"/>
        <w:numPr>
          <w:ilvl w:val="0"/>
          <w:numId w:val="12"/>
        </w:numPr>
        <w:spacing w:after="240" w:line="276" w:lineRule="auto"/>
        <w:ind w:left="426" w:hanging="426"/>
        <w:jc w:val="both"/>
        <w:rPr>
          <w:rFonts w:ascii="Cambria" w:hAnsi="Cambria" w:cs="Times New Roman"/>
          <w:b/>
          <w:lang w:val="es-ES_tradnl"/>
        </w:rPr>
      </w:pPr>
      <w:r w:rsidRPr="000A02C3">
        <w:rPr>
          <w:rFonts w:ascii="Cambria" w:hAnsi="Cambria" w:cs="Times New Roman"/>
          <w:b/>
          <w:lang w:val="es-ES_tradnl"/>
        </w:rPr>
        <w:t>Nuestro equipo de 12 debe comprender y aceptar que la tarea asignada implica rendir cuentas.</w:t>
      </w:r>
    </w:p>
    <w:p w14:paraId="1A7ED6C4" w14:textId="77777777" w:rsidR="000A02C3" w:rsidRPr="000A02C3" w:rsidRDefault="006305A8" w:rsidP="009121AC">
      <w:pPr>
        <w:pStyle w:val="Normal0"/>
        <w:numPr>
          <w:ilvl w:val="1"/>
          <w:numId w:val="12"/>
        </w:numPr>
        <w:spacing w:after="240" w:line="276" w:lineRule="auto"/>
        <w:ind w:left="993" w:hanging="567"/>
        <w:jc w:val="both"/>
        <w:rPr>
          <w:rFonts w:ascii="Cambria" w:hAnsi="Cambria" w:cs="Times New Roman"/>
          <w:lang w:val="es-ES_tradnl"/>
        </w:rPr>
      </w:pPr>
      <w:r w:rsidRPr="000A02C3">
        <w:rPr>
          <w:rFonts w:ascii="Cambria" w:hAnsi="Cambria" w:cs="Times New Roman"/>
          <w:lang w:val="es-ES_tradnl"/>
        </w:rPr>
        <w:t xml:space="preserve">Dios pide cuentas </w:t>
      </w:r>
      <w:r w:rsidR="000A02C3" w:rsidRPr="000A02C3">
        <w:rPr>
          <w:rFonts w:ascii="Cambria" w:hAnsi="Cambria" w:cs="Times New Roman"/>
          <w:lang w:val="es-ES_tradnl"/>
        </w:rPr>
        <w:t xml:space="preserve">porque el campo </w:t>
      </w:r>
      <w:r w:rsidR="000A02C3">
        <w:rPr>
          <w:rFonts w:ascii="Cambria" w:hAnsi="Cambria" w:cs="Times New Roman"/>
          <w:lang w:val="es-ES_tradnl"/>
        </w:rPr>
        <w:t xml:space="preserve">y </w:t>
      </w:r>
      <w:r w:rsidR="000A02C3" w:rsidRPr="000A02C3">
        <w:rPr>
          <w:rFonts w:ascii="Cambria" w:hAnsi="Cambria" w:cs="Times New Roman"/>
          <w:lang w:val="es-ES_tradnl"/>
        </w:rPr>
        <w:t xml:space="preserve">la semilla </w:t>
      </w:r>
      <w:r w:rsidR="000A02C3">
        <w:rPr>
          <w:rFonts w:ascii="Cambria" w:hAnsi="Cambria" w:cs="Times New Roman"/>
          <w:lang w:val="es-ES_tradnl"/>
        </w:rPr>
        <w:t>son</w:t>
      </w:r>
      <w:r w:rsidR="000A02C3" w:rsidRPr="000A02C3">
        <w:rPr>
          <w:rFonts w:ascii="Cambria" w:hAnsi="Cambria" w:cs="Times New Roman"/>
          <w:lang w:val="es-ES_tradnl"/>
        </w:rPr>
        <w:t xml:space="preserve"> suyo</w:t>
      </w:r>
      <w:r w:rsidR="000A02C3">
        <w:rPr>
          <w:rFonts w:ascii="Cambria" w:hAnsi="Cambria" w:cs="Times New Roman"/>
          <w:lang w:val="es-ES_tradnl"/>
        </w:rPr>
        <w:t>s</w:t>
      </w:r>
      <w:r w:rsidRPr="000A02C3">
        <w:rPr>
          <w:rFonts w:ascii="Cambria" w:hAnsi="Cambria" w:cs="Times New Roman"/>
          <w:lang w:val="es-ES_tradnl"/>
        </w:rPr>
        <w:t xml:space="preserve">, y ha delegado en los pastores y líderes la autoridad para pedir cuenta por la tarea y los recursos asignados, </w:t>
      </w:r>
      <w:r w:rsidR="000A02C3" w:rsidRPr="000A02C3">
        <w:rPr>
          <w:rFonts w:ascii="Cambria" w:hAnsi="Cambria" w:cs="Times New Roman"/>
          <w:lang w:val="es-ES_tradnl"/>
        </w:rPr>
        <w:t>así</w:t>
      </w:r>
      <w:r w:rsidRPr="000A02C3">
        <w:rPr>
          <w:rFonts w:ascii="Cambria" w:hAnsi="Cambria" w:cs="Times New Roman"/>
          <w:lang w:val="es-ES_tradnl"/>
        </w:rPr>
        <w:t xml:space="preserve"> como también para formarnos y velar por nosotros.</w:t>
      </w:r>
    </w:p>
    <w:p w14:paraId="233DD3B8" w14:textId="77777777" w:rsidR="000A02C3" w:rsidRDefault="000A02C3" w:rsidP="009121AC">
      <w:pPr>
        <w:pStyle w:val="Normal0"/>
        <w:numPr>
          <w:ilvl w:val="1"/>
          <w:numId w:val="12"/>
        </w:numPr>
        <w:spacing w:after="240" w:line="276" w:lineRule="auto"/>
        <w:ind w:left="993" w:hanging="567"/>
        <w:jc w:val="both"/>
        <w:rPr>
          <w:rFonts w:ascii="Cambria" w:hAnsi="Cambria" w:cs="Times New Roman"/>
          <w:lang w:val="es-ES_tradnl"/>
        </w:rPr>
      </w:pPr>
      <w:r>
        <w:rPr>
          <w:rFonts w:ascii="Cambria" w:hAnsi="Cambria" w:cs="Times New Roman"/>
          <w:lang w:val="es-ES_tradnl"/>
        </w:rPr>
        <w:t>C</w:t>
      </w:r>
      <w:r w:rsidR="006305A8" w:rsidRPr="000A02C3">
        <w:rPr>
          <w:rFonts w:ascii="Cambria" w:hAnsi="Cambria" w:cs="Times New Roman"/>
          <w:lang w:val="es-ES_tradnl"/>
        </w:rPr>
        <w:t>omo colaboradores suyos gozamos de sus recompensas y participamos de los frutos.</w:t>
      </w:r>
    </w:p>
    <w:p w14:paraId="68DD3BDD" w14:textId="6A50EEE6" w:rsidR="000A02C3" w:rsidRDefault="006305A8" w:rsidP="009121AC">
      <w:pPr>
        <w:pStyle w:val="Normal0"/>
        <w:spacing w:after="240" w:line="276" w:lineRule="auto"/>
        <w:ind w:left="993"/>
        <w:jc w:val="both"/>
        <w:rPr>
          <w:rFonts w:ascii="Cambria" w:hAnsi="Cambria" w:cs="Times New Roman"/>
          <w:lang w:val="es-ES_tradnl"/>
        </w:rPr>
      </w:pPr>
      <w:r w:rsidRPr="000A02C3">
        <w:rPr>
          <w:rFonts w:ascii="Cambria" w:hAnsi="Cambria" w:cs="Times New Roman"/>
          <w:lang w:val="es-ES_tradnl"/>
        </w:rPr>
        <w:t>He</w:t>
      </w:r>
      <w:r w:rsidR="000A02C3" w:rsidRPr="000A02C3">
        <w:rPr>
          <w:rFonts w:ascii="Cambria" w:hAnsi="Cambria" w:cs="Times New Roman"/>
          <w:lang w:val="es-ES_tradnl"/>
        </w:rPr>
        <w:t>breos</w:t>
      </w:r>
      <w:r w:rsidRPr="000A02C3">
        <w:rPr>
          <w:rFonts w:ascii="Cambria" w:hAnsi="Cambria" w:cs="Times New Roman"/>
          <w:lang w:val="es-ES_tradnl"/>
        </w:rPr>
        <w:t xml:space="preserve"> 13:17</w:t>
      </w:r>
      <w:r w:rsidR="000A02C3">
        <w:rPr>
          <w:rFonts w:ascii="Cambria" w:hAnsi="Cambria" w:cs="Times New Roman"/>
          <w:lang w:val="es-ES_tradnl"/>
        </w:rPr>
        <w:t>.</w:t>
      </w:r>
      <w:r w:rsidR="000A02C3">
        <w:rPr>
          <w:rFonts w:ascii="Cambria" w:hAnsi="Cambria" w:cs="Times New Roman"/>
          <w:i/>
          <w:lang w:val="es-ES_tradnl"/>
        </w:rPr>
        <w:t xml:space="preserve"> </w:t>
      </w:r>
      <w:r w:rsidRPr="000A02C3">
        <w:rPr>
          <w:rFonts w:ascii="Cambria" w:hAnsi="Cambria" w:cs="Times New Roman"/>
          <w:i/>
          <w:lang w:val="es-ES_tradnl"/>
        </w:rPr>
        <w:t>Obedeced a vuestros pastores, y sujetaos a ellos; porque ellos velan por vuestras almas, como quienes han de dar cuenta; para que lo hagan con alegría, y no quejándose, porque esto no os es provechoso.</w:t>
      </w:r>
    </w:p>
    <w:p w14:paraId="55ABFAA5" w14:textId="5E2598F4" w:rsidR="006305A8" w:rsidRPr="000A02C3" w:rsidRDefault="006305A8" w:rsidP="009121AC">
      <w:pPr>
        <w:pStyle w:val="Normal0"/>
        <w:spacing w:after="240" w:line="276" w:lineRule="auto"/>
        <w:ind w:left="993"/>
        <w:jc w:val="both"/>
        <w:rPr>
          <w:rFonts w:ascii="Cambria" w:hAnsi="Cambria" w:cs="Times New Roman"/>
          <w:lang w:val="es-ES_tradnl"/>
        </w:rPr>
      </w:pPr>
      <w:r w:rsidRPr="000A02C3">
        <w:rPr>
          <w:rFonts w:ascii="Cambria" w:hAnsi="Cambria" w:cs="Times New Roman"/>
          <w:lang w:val="es-ES_tradnl"/>
        </w:rPr>
        <w:lastRenderedPageBreak/>
        <w:t>Mat</w:t>
      </w:r>
      <w:r w:rsidR="000A02C3" w:rsidRPr="000A02C3">
        <w:rPr>
          <w:rFonts w:ascii="Cambria" w:hAnsi="Cambria" w:cs="Times New Roman"/>
          <w:lang w:val="es-ES_tradnl"/>
        </w:rPr>
        <w:t xml:space="preserve">eo </w:t>
      </w:r>
      <w:r w:rsidRPr="000A02C3">
        <w:rPr>
          <w:rFonts w:ascii="Cambria" w:hAnsi="Cambria" w:cs="Times New Roman"/>
          <w:lang w:val="es-ES_tradnl"/>
        </w:rPr>
        <w:t>25:19</w:t>
      </w:r>
      <w:r w:rsidR="000A02C3" w:rsidRPr="000A02C3">
        <w:rPr>
          <w:rFonts w:ascii="Cambria" w:hAnsi="Cambria" w:cs="Times New Roman"/>
          <w:lang w:val="es-ES_tradnl"/>
        </w:rPr>
        <w:t>.</w:t>
      </w:r>
      <w:r w:rsidRPr="000A02C3">
        <w:rPr>
          <w:rFonts w:ascii="Cambria" w:hAnsi="Cambria" w:cs="Times New Roman"/>
          <w:i/>
          <w:lang w:val="es-ES_tradnl"/>
        </w:rPr>
        <w:t xml:space="preserve"> Y después de mucho tiempo, volvió el señor de aquellos siervos e hizo cuentas con ellos.</w:t>
      </w:r>
    </w:p>
    <w:p w14:paraId="789502DF" w14:textId="77777777" w:rsidR="000A02C3" w:rsidRDefault="006305A8" w:rsidP="009121AC">
      <w:pPr>
        <w:pStyle w:val="Normal0"/>
        <w:numPr>
          <w:ilvl w:val="0"/>
          <w:numId w:val="12"/>
        </w:numPr>
        <w:spacing w:after="240" w:line="276" w:lineRule="auto"/>
        <w:ind w:left="426" w:hanging="426"/>
        <w:jc w:val="both"/>
        <w:rPr>
          <w:rFonts w:ascii="Cambria" w:hAnsi="Cambria" w:cs="Times New Roman"/>
          <w:lang w:val="es-ES_tradnl"/>
        </w:rPr>
      </w:pPr>
      <w:r w:rsidRPr="000A02C3">
        <w:rPr>
          <w:rFonts w:ascii="Cambria" w:hAnsi="Cambria" w:cs="Times New Roman"/>
          <w:b/>
          <w:lang w:val="es-ES_tradnl"/>
        </w:rPr>
        <w:t>Rendir cuentas es un proceso continuo</w:t>
      </w:r>
      <w:r w:rsidRPr="000A02C3">
        <w:rPr>
          <w:rFonts w:ascii="Cambria" w:hAnsi="Cambria" w:cs="Times New Roman"/>
          <w:lang w:val="es-ES_tradnl"/>
        </w:rPr>
        <w:t xml:space="preserve"> que tiene que ver con evaluación,</w:t>
      </w:r>
      <w:r w:rsidRPr="000A02C3">
        <w:rPr>
          <w:rFonts w:ascii="Cambria" w:hAnsi="Cambria" w:cs="Times New Roman"/>
          <w:b/>
          <w:lang w:val="es-ES_tradnl"/>
        </w:rPr>
        <w:t xml:space="preserve"> </w:t>
      </w:r>
      <w:r w:rsidRPr="000A02C3">
        <w:rPr>
          <w:rFonts w:ascii="Cambria" w:hAnsi="Cambria" w:cs="Times New Roman"/>
          <w:lang w:val="es-ES_tradnl"/>
        </w:rPr>
        <w:t xml:space="preserve">medición, inspección, supervisión de la tarea asignada. Su </w:t>
      </w:r>
      <w:r w:rsidR="000A02C3" w:rsidRPr="000A02C3">
        <w:rPr>
          <w:rFonts w:ascii="Cambria" w:hAnsi="Cambria" w:cs="Times New Roman"/>
          <w:lang w:val="es-ES_tradnl"/>
        </w:rPr>
        <w:t>objetivo no</w:t>
      </w:r>
      <w:r w:rsidRPr="000A02C3">
        <w:rPr>
          <w:rFonts w:ascii="Cambria" w:hAnsi="Cambria" w:cs="Times New Roman"/>
          <w:lang w:val="es-ES_tradnl"/>
        </w:rPr>
        <w:t xml:space="preserve"> es el </w:t>
      </w:r>
      <w:r w:rsidR="000A02C3" w:rsidRPr="000A02C3">
        <w:rPr>
          <w:rFonts w:ascii="Cambria" w:hAnsi="Cambria" w:cs="Times New Roman"/>
          <w:lang w:val="es-ES_tradnl"/>
        </w:rPr>
        <w:t>castigo</w:t>
      </w:r>
      <w:r w:rsidR="000A02C3">
        <w:rPr>
          <w:rFonts w:ascii="Cambria" w:hAnsi="Cambria" w:cs="Times New Roman"/>
          <w:lang w:val="es-ES_tradnl"/>
        </w:rPr>
        <w:t>,</w:t>
      </w:r>
      <w:r w:rsidR="000A02C3" w:rsidRPr="000A02C3">
        <w:rPr>
          <w:rFonts w:ascii="Cambria" w:hAnsi="Cambria" w:cs="Times New Roman"/>
          <w:lang w:val="es-ES_tradnl"/>
        </w:rPr>
        <w:t xml:space="preserve"> ni</w:t>
      </w:r>
      <w:r w:rsidRPr="000A02C3">
        <w:rPr>
          <w:rFonts w:ascii="Cambria" w:hAnsi="Cambria" w:cs="Times New Roman"/>
          <w:lang w:val="es-ES_tradnl"/>
        </w:rPr>
        <w:t xml:space="preserve"> exponer, o acusar, todo lo contrario, busca ayudar e impulsar el trabajo realizado.</w:t>
      </w:r>
    </w:p>
    <w:p w14:paraId="7D0EEB9C" w14:textId="77777777" w:rsidR="000A02C3" w:rsidRDefault="006305A8" w:rsidP="009121AC">
      <w:pPr>
        <w:pStyle w:val="Normal0"/>
        <w:numPr>
          <w:ilvl w:val="0"/>
          <w:numId w:val="12"/>
        </w:numPr>
        <w:spacing w:after="240" w:line="276" w:lineRule="auto"/>
        <w:ind w:left="426" w:hanging="426"/>
        <w:jc w:val="both"/>
        <w:rPr>
          <w:rFonts w:ascii="Cambria" w:hAnsi="Cambria" w:cs="Times New Roman"/>
          <w:lang w:val="es-ES_tradnl"/>
        </w:rPr>
      </w:pPr>
      <w:r w:rsidRPr="000A02C3">
        <w:rPr>
          <w:rFonts w:ascii="Cambria" w:hAnsi="Cambria" w:cs="Times New Roman"/>
          <w:b/>
          <w:lang w:val="es-ES_tradnl"/>
        </w:rPr>
        <w:t>¿Por</w:t>
      </w:r>
      <w:r w:rsidR="000A02C3">
        <w:rPr>
          <w:rFonts w:ascii="Cambria" w:hAnsi="Cambria" w:cs="Times New Roman"/>
          <w:b/>
          <w:lang w:val="es-ES_tradnl"/>
        </w:rPr>
        <w:t xml:space="preserve"> </w:t>
      </w:r>
      <w:r w:rsidRPr="000A02C3">
        <w:rPr>
          <w:rFonts w:ascii="Cambria" w:hAnsi="Cambria" w:cs="Times New Roman"/>
          <w:b/>
          <w:lang w:val="es-ES_tradnl"/>
        </w:rPr>
        <w:t>qu</w:t>
      </w:r>
      <w:r w:rsidR="000A02C3">
        <w:rPr>
          <w:rFonts w:ascii="Cambria" w:hAnsi="Cambria" w:cs="Times New Roman"/>
          <w:b/>
          <w:lang w:val="es-ES_tradnl"/>
        </w:rPr>
        <w:t>é</w:t>
      </w:r>
      <w:r w:rsidRPr="000A02C3">
        <w:rPr>
          <w:rFonts w:ascii="Cambria" w:hAnsi="Cambria" w:cs="Times New Roman"/>
          <w:b/>
          <w:lang w:val="es-ES_tradnl"/>
        </w:rPr>
        <w:t xml:space="preserve"> la rendición de cuenta</w:t>
      </w:r>
      <w:r w:rsidR="000A02C3">
        <w:rPr>
          <w:rFonts w:ascii="Cambria" w:hAnsi="Cambria" w:cs="Times New Roman"/>
          <w:b/>
          <w:lang w:val="es-ES_tradnl"/>
        </w:rPr>
        <w:t>s</w:t>
      </w:r>
      <w:r w:rsidRPr="000A02C3">
        <w:rPr>
          <w:rFonts w:ascii="Cambria" w:hAnsi="Cambria" w:cs="Times New Roman"/>
          <w:b/>
          <w:lang w:val="es-ES_tradnl"/>
        </w:rPr>
        <w:t xml:space="preserve"> en algunos casos es rechazada y cuestionada?</w:t>
      </w:r>
    </w:p>
    <w:p w14:paraId="6854B84D" w14:textId="10B3D4F9" w:rsidR="000A02C3" w:rsidRDefault="006305A8" w:rsidP="009121AC">
      <w:pPr>
        <w:pStyle w:val="Normal0"/>
        <w:spacing w:after="240" w:line="276" w:lineRule="auto"/>
        <w:ind w:left="426"/>
        <w:jc w:val="both"/>
        <w:rPr>
          <w:rFonts w:ascii="Cambria" w:hAnsi="Cambria" w:cs="Times New Roman"/>
          <w:lang w:val="es-ES_tradnl"/>
        </w:rPr>
      </w:pPr>
      <w:r w:rsidRPr="000A02C3">
        <w:rPr>
          <w:rFonts w:ascii="Cambria" w:hAnsi="Cambria" w:cs="Times New Roman"/>
          <w:lang w:val="es-ES_tradnl"/>
        </w:rPr>
        <w:t xml:space="preserve">Para muchos líderes el proceso de rendir cuentas se </w:t>
      </w:r>
      <w:r w:rsidR="000A02C3" w:rsidRPr="000A02C3">
        <w:rPr>
          <w:rFonts w:ascii="Cambria" w:hAnsi="Cambria" w:cs="Times New Roman"/>
          <w:lang w:val="es-ES_tradnl"/>
        </w:rPr>
        <w:t>torna una</w:t>
      </w:r>
      <w:r w:rsidRPr="000A02C3">
        <w:rPr>
          <w:rFonts w:ascii="Cambria" w:hAnsi="Cambria" w:cs="Times New Roman"/>
          <w:lang w:val="es-ES_tradnl"/>
        </w:rPr>
        <w:t xml:space="preserve"> </w:t>
      </w:r>
      <w:r w:rsidR="000A02C3" w:rsidRPr="000A02C3">
        <w:rPr>
          <w:rFonts w:ascii="Cambria" w:hAnsi="Cambria" w:cs="Times New Roman"/>
          <w:lang w:val="es-ES_tradnl"/>
        </w:rPr>
        <w:t>situación</w:t>
      </w:r>
      <w:r w:rsidRPr="000A02C3">
        <w:rPr>
          <w:rFonts w:ascii="Cambria" w:hAnsi="Cambria" w:cs="Times New Roman"/>
          <w:lang w:val="es-ES_tradnl"/>
        </w:rPr>
        <w:t xml:space="preserve"> incomoda, sienten que es un reclamo, o un cuestionamiento a su llamado o al servicio que prestan</w:t>
      </w:r>
      <w:r w:rsidR="000A02C3">
        <w:rPr>
          <w:rFonts w:ascii="Cambria" w:hAnsi="Cambria" w:cs="Times New Roman"/>
          <w:lang w:val="es-ES_tradnl"/>
        </w:rPr>
        <w:t>, g</w:t>
      </w:r>
      <w:r w:rsidRPr="000A02C3">
        <w:rPr>
          <w:rFonts w:ascii="Cambria" w:hAnsi="Cambria" w:cs="Times New Roman"/>
          <w:lang w:val="es-ES_tradnl"/>
        </w:rPr>
        <w:t>enerando muchos tipos de reacciones negativas como:</w:t>
      </w:r>
    </w:p>
    <w:p w14:paraId="1C82836C" w14:textId="0C840304" w:rsidR="006305A8" w:rsidRPr="000A02C3" w:rsidRDefault="006305A8" w:rsidP="009121AC">
      <w:pPr>
        <w:pStyle w:val="Normal0"/>
        <w:numPr>
          <w:ilvl w:val="1"/>
          <w:numId w:val="12"/>
        </w:numPr>
        <w:spacing w:after="240" w:line="276" w:lineRule="auto"/>
        <w:ind w:left="993" w:hanging="567"/>
        <w:jc w:val="both"/>
        <w:rPr>
          <w:rFonts w:ascii="Cambria" w:hAnsi="Cambria" w:cs="Times New Roman"/>
          <w:lang w:val="es-ES_tradnl"/>
        </w:rPr>
      </w:pPr>
      <w:r w:rsidRPr="000A02C3">
        <w:rPr>
          <w:rFonts w:ascii="Cambria" w:hAnsi="Cambria" w:cs="Times New Roman"/>
          <w:u w:val="single"/>
          <w:lang w:val="es-ES_tradnl"/>
        </w:rPr>
        <w:t>Rechazo a la autoridad</w:t>
      </w:r>
      <w:r w:rsidRPr="000A02C3">
        <w:rPr>
          <w:rFonts w:ascii="Cambria" w:hAnsi="Cambria" w:cs="Times New Roman"/>
          <w:lang w:val="es-ES_tradnl"/>
        </w:rPr>
        <w:t xml:space="preserve">: Se piensa que la autoridad es represiva, coartadora, que impide el progreso y la libertad. El rechazo se manifiesta en rebeldía, obstinación, altivez, llevar la contraria. </w:t>
      </w:r>
      <w:r w:rsidRPr="009121AC">
        <w:rPr>
          <w:rFonts w:ascii="Cambria" w:hAnsi="Cambria" w:cs="Times New Roman"/>
          <w:lang w:val="es-ES_tradnl"/>
        </w:rPr>
        <w:t>Mat</w:t>
      </w:r>
      <w:r w:rsidR="009121AC" w:rsidRPr="009121AC">
        <w:rPr>
          <w:rFonts w:ascii="Cambria" w:hAnsi="Cambria" w:cs="Times New Roman"/>
          <w:lang w:val="es-ES_tradnl"/>
        </w:rPr>
        <w:t>eo</w:t>
      </w:r>
      <w:r w:rsidRPr="009121AC">
        <w:rPr>
          <w:rFonts w:ascii="Cambria" w:hAnsi="Cambria" w:cs="Times New Roman"/>
          <w:lang w:val="es-ES_tradnl"/>
        </w:rPr>
        <w:t xml:space="preserve"> 25:24</w:t>
      </w:r>
      <w:r w:rsidR="009121AC" w:rsidRPr="009121AC">
        <w:rPr>
          <w:rFonts w:ascii="Cambria" w:hAnsi="Cambria" w:cs="Times New Roman"/>
          <w:lang w:val="es-ES_tradnl"/>
        </w:rPr>
        <w:t>:</w:t>
      </w:r>
      <w:r w:rsidR="009121AC">
        <w:rPr>
          <w:rFonts w:ascii="Cambria" w:hAnsi="Cambria" w:cs="Times New Roman"/>
          <w:i/>
          <w:lang w:val="es-ES_tradnl"/>
        </w:rPr>
        <w:t xml:space="preserve"> </w:t>
      </w:r>
      <w:r w:rsidRPr="000A02C3">
        <w:rPr>
          <w:rFonts w:ascii="Cambria" w:hAnsi="Cambria" w:cs="Times New Roman"/>
          <w:i/>
          <w:lang w:val="es-ES_tradnl"/>
        </w:rPr>
        <w:t xml:space="preserve">Llegó también el que había recibido un talento, y dijo: 'Señor, </w:t>
      </w:r>
      <w:r w:rsidRPr="000A02C3">
        <w:rPr>
          <w:rFonts w:ascii="Cambria" w:hAnsi="Cambria" w:cs="Times New Roman"/>
          <w:b/>
          <w:i/>
          <w:lang w:val="es-ES_tradnl"/>
        </w:rPr>
        <w:t>sabía que eres hombre duro</w:t>
      </w:r>
      <w:r w:rsidRPr="000A02C3">
        <w:rPr>
          <w:rFonts w:ascii="Cambria" w:hAnsi="Cambria" w:cs="Times New Roman"/>
          <w:i/>
          <w:lang w:val="es-ES_tradnl"/>
        </w:rPr>
        <w:t>, que siegas donde no sembraste, y juntas donde no esparciste.</w:t>
      </w:r>
    </w:p>
    <w:p w14:paraId="5525B116" w14:textId="77777777" w:rsidR="009121AC" w:rsidRPr="009121AC" w:rsidRDefault="006305A8" w:rsidP="009121AC">
      <w:pPr>
        <w:pStyle w:val="Normal0"/>
        <w:numPr>
          <w:ilvl w:val="1"/>
          <w:numId w:val="12"/>
        </w:numPr>
        <w:spacing w:after="240" w:line="276" w:lineRule="auto"/>
        <w:ind w:left="993" w:hanging="567"/>
        <w:jc w:val="both"/>
        <w:rPr>
          <w:rFonts w:ascii="Cambria" w:hAnsi="Cambria" w:cs="Times New Roman"/>
          <w:lang w:val="es-ES_tradnl"/>
        </w:rPr>
      </w:pPr>
      <w:r w:rsidRPr="000A02C3">
        <w:rPr>
          <w:rFonts w:ascii="Cambria" w:hAnsi="Cambria" w:cs="Times New Roman"/>
          <w:u w:val="single"/>
          <w:lang w:val="es-ES_tradnl"/>
        </w:rPr>
        <w:t>Esconderse de la autoridad</w:t>
      </w:r>
      <w:r w:rsidRPr="000A02C3">
        <w:rPr>
          <w:rFonts w:ascii="Cambria" w:hAnsi="Cambria" w:cs="Times New Roman"/>
          <w:lang w:val="es-ES_tradnl"/>
        </w:rPr>
        <w:t xml:space="preserve">: debido al temor por experiencias traumáticas causantes </w:t>
      </w:r>
      <w:r w:rsidR="009121AC" w:rsidRPr="000A02C3">
        <w:rPr>
          <w:rFonts w:ascii="Cambria" w:hAnsi="Cambria" w:cs="Times New Roman"/>
          <w:lang w:val="es-ES_tradnl"/>
        </w:rPr>
        <w:t>de dolor</w:t>
      </w:r>
      <w:r w:rsidRPr="000A02C3">
        <w:rPr>
          <w:rFonts w:ascii="Cambria" w:hAnsi="Cambria" w:cs="Times New Roman"/>
          <w:lang w:val="es-ES_tradnl"/>
        </w:rPr>
        <w:t>, abuso, humillaciones, desprecio, rechazo, estigma, acusaciones.</w:t>
      </w:r>
    </w:p>
    <w:p w14:paraId="66B14ACF" w14:textId="4E222B18" w:rsidR="009121AC" w:rsidRDefault="006305A8" w:rsidP="009121AC">
      <w:pPr>
        <w:pStyle w:val="Normal0"/>
        <w:spacing w:after="240" w:line="276" w:lineRule="auto"/>
        <w:ind w:left="993"/>
        <w:jc w:val="both"/>
        <w:rPr>
          <w:rFonts w:ascii="Cambria" w:hAnsi="Cambria" w:cs="Times New Roman"/>
          <w:i/>
          <w:lang w:val="es-ES_tradnl"/>
        </w:rPr>
      </w:pPr>
      <w:r w:rsidRPr="009121AC">
        <w:rPr>
          <w:rFonts w:ascii="Cambria" w:hAnsi="Cambria" w:cs="Times New Roman"/>
          <w:lang w:val="es-ES_tradnl"/>
        </w:rPr>
        <w:t>Rom</w:t>
      </w:r>
      <w:r w:rsidR="009121AC" w:rsidRPr="009121AC">
        <w:rPr>
          <w:rFonts w:ascii="Cambria" w:hAnsi="Cambria" w:cs="Times New Roman"/>
          <w:lang w:val="es-ES_tradnl"/>
        </w:rPr>
        <w:t xml:space="preserve">anos </w:t>
      </w:r>
      <w:r w:rsidRPr="009121AC">
        <w:rPr>
          <w:rFonts w:ascii="Cambria" w:hAnsi="Cambria" w:cs="Times New Roman"/>
          <w:lang w:val="es-ES_tradnl"/>
        </w:rPr>
        <w:t>13:3</w:t>
      </w:r>
      <w:r w:rsidR="009121AC">
        <w:rPr>
          <w:rFonts w:ascii="Cambria" w:hAnsi="Cambria" w:cs="Times New Roman"/>
          <w:lang w:val="es-ES_tradnl"/>
        </w:rPr>
        <w:t>.</w:t>
      </w:r>
      <w:r w:rsidRPr="000A02C3">
        <w:rPr>
          <w:rFonts w:ascii="Cambria" w:hAnsi="Cambria" w:cs="Times New Roman"/>
          <w:i/>
          <w:lang w:val="es-ES_tradnl"/>
        </w:rPr>
        <w:t xml:space="preserve"> Porque los magistrados </w:t>
      </w:r>
      <w:r w:rsidRPr="000A02C3">
        <w:rPr>
          <w:rFonts w:ascii="Cambria" w:hAnsi="Cambria" w:cs="Times New Roman"/>
          <w:i/>
          <w:u w:val="single"/>
          <w:lang w:val="es-ES_tradnl"/>
        </w:rPr>
        <w:t xml:space="preserve">no están para infundir temor </w:t>
      </w:r>
      <w:r w:rsidRPr="000A02C3">
        <w:rPr>
          <w:rFonts w:ascii="Cambria" w:hAnsi="Cambria" w:cs="Times New Roman"/>
          <w:i/>
          <w:lang w:val="es-ES_tradnl"/>
        </w:rPr>
        <w:t xml:space="preserve">al que hace el bien, sino al malo. </w:t>
      </w:r>
    </w:p>
    <w:p w14:paraId="55F87EF4" w14:textId="551E5889" w:rsidR="006305A8" w:rsidRPr="000A02C3" w:rsidRDefault="006305A8" w:rsidP="009121AC">
      <w:pPr>
        <w:pStyle w:val="Normal0"/>
        <w:spacing w:after="240" w:line="276" w:lineRule="auto"/>
        <w:ind w:left="993"/>
        <w:jc w:val="both"/>
        <w:rPr>
          <w:rFonts w:ascii="Cambria" w:hAnsi="Cambria" w:cs="Times New Roman"/>
          <w:lang w:val="es-ES_tradnl"/>
        </w:rPr>
      </w:pPr>
      <w:r w:rsidRPr="009121AC">
        <w:rPr>
          <w:rFonts w:ascii="Cambria" w:hAnsi="Cambria" w:cs="Times New Roman"/>
          <w:lang w:val="es-ES_tradnl"/>
        </w:rPr>
        <w:t>Mat</w:t>
      </w:r>
      <w:r w:rsidR="009121AC" w:rsidRPr="009121AC">
        <w:rPr>
          <w:rFonts w:ascii="Cambria" w:hAnsi="Cambria" w:cs="Times New Roman"/>
          <w:lang w:val="es-ES_tradnl"/>
        </w:rPr>
        <w:t>eo</w:t>
      </w:r>
      <w:r w:rsidRPr="009121AC">
        <w:rPr>
          <w:rFonts w:ascii="Cambria" w:hAnsi="Cambria" w:cs="Times New Roman"/>
          <w:lang w:val="es-ES_tradnl"/>
        </w:rPr>
        <w:t xml:space="preserve"> 25:25</w:t>
      </w:r>
      <w:r w:rsidR="009121AC">
        <w:rPr>
          <w:rFonts w:ascii="Cambria" w:hAnsi="Cambria" w:cs="Times New Roman"/>
          <w:lang w:val="es-ES_tradnl"/>
        </w:rPr>
        <w:t>.</w:t>
      </w:r>
      <w:r w:rsidRPr="000A02C3">
        <w:rPr>
          <w:rFonts w:ascii="Cambria" w:hAnsi="Cambria" w:cs="Times New Roman"/>
          <w:i/>
          <w:lang w:val="es-ES_tradnl"/>
        </w:rPr>
        <w:t xml:space="preserve"> </w:t>
      </w:r>
      <w:r w:rsidRPr="000A02C3">
        <w:rPr>
          <w:rFonts w:ascii="Cambria" w:hAnsi="Cambria" w:cs="Times New Roman"/>
          <w:i/>
          <w:u w:val="single"/>
          <w:lang w:val="es-ES_tradnl"/>
        </w:rPr>
        <w:t>y tuve miedo, y fui y escondí</w:t>
      </w:r>
      <w:r w:rsidRPr="009121AC">
        <w:rPr>
          <w:rFonts w:ascii="Cambria" w:hAnsi="Cambria" w:cs="Times New Roman"/>
          <w:i/>
          <w:lang w:val="es-ES_tradnl"/>
        </w:rPr>
        <w:t xml:space="preserve"> </w:t>
      </w:r>
      <w:r w:rsidRPr="000A02C3">
        <w:rPr>
          <w:rFonts w:ascii="Cambria" w:hAnsi="Cambria" w:cs="Times New Roman"/>
          <w:i/>
          <w:lang w:val="es-ES_tradnl"/>
        </w:rPr>
        <w:t>tu talento en la tierra; aquí tienes lo que es tuyo.</w:t>
      </w:r>
    </w:p>
    <w:p w14:paraId="4E3A1FB1" w14:textId="77777777" w:rsidR="009121AC" w:rsidRDefault="006305A8" w:rsidP="009121AC">
      <w:pPr>
        <w:pStyle w:val="Normal0"/>
        <w:numPr>
          <w:ilvl w:val="1"/>
          <w:numId w:val="12"/>
        </w:numPr>
        <w:spacing w:after="240" w:line="276" w:lineRule="auto"/>
        <w:ind w:left="993" w:hanging="567"/>
        <w:jc w:val="both"/>
        <w:rPr>
          <w:rFonts w:ascii="Cambria" w:hAnsi="Cambria" w:cs="Times New Roman"/>
          <w:i/>
          <w:lang w:val="es-ES_tradnl"/>
        </w:rPr>
      </w:pPr>
      <w:r w:rsidRPr="000A02C3">
        <w:rPr>
          <w:rFonts w:ascii="Cambria" w:hAnsi="Cambria" w:cs="Times New Roman"/>
          <w:u w:val="single"/>
          <w:lang w:val="es-ES_tradnl"/>
        </w:rPr>
        <w:t>Individualismo</w:t>
      </w:r>
      <w:r w:rsidRPr="000A02C3">
        <w:rPr>
          <w:rFonts w:ascii="Cambria" w:hAnsi="Cambria" w:cs="Times New Roman"/>
          <w:lang w:val="es-ES_tradnl"/>
        </w:rPr>
        <w:t xml:space="preserve">: Se cree </w:t>
      </w:r>
      <w:r w:rsidR="009121AC" w:rsidRPr="000A02C3">
        <w:rPr>
          <w:rFonts w:ascii="Cambria" w:hAnsi="Cambria" w:cs="Times New Roman"/>
          <w:lang w:val="es-ES_tradnl"/>
        </w:rPr>
        <w:t>que no</w:t>
      </w:r>
      <w:r w:rsidRPr="000A02C3">
        <w:rPr>
          <w:rFonts w:ascii="Cambria" w:hAnsi="Cambria" w:cs="Times New Roman"/>
          <w:lang w:val="es-ES_tradnl"/>
        </w:rPr>
        <w:t xml:space="preserve"> se le debe dar cuenta a nadie. Pero en Cristo somos un cuerpo, hay una interdependencia y un orden, para la edificación del cuerpo de Cristo. Lo que hagas o dejes de hacer afecta tu vida y a los que están a tu alrededor.</w:t>
      </w:r>
    </w:p>
    <w:p w14:paraId="62FDBA59" w14:textId="6EDAE623" w:rsidR="006305A8" w:rsidRPr="009121AC" w:rsidRDefault="006305A8" w:rsidP="009121AC">
      <w:pPr>
        <w:pStyle w:val="Normal0"/>
        <w:spacing w:after="240" w:line="276" w:lineRule="auto"/>
        <w:ind w:left="993"/>
        <w:jc w:val="both"/>
        <w:rPr>
          <w:rFonts w:ascii="Cambria" w:hAnsi="Cambria" w:cs="Times New Roman"/>
          <w:i/>
          <w:lang w:val="es-ES_tradnl"/>
        </w:rPr>
      </w:pPr>
      <w:r w:rsidRPr="009121AC">
        <w:rPr>
          <w:rFonts w:ascii="Cambria" w:hAnsi="Cambria" w:cs="Times New Roman"/>
          <w:i/>
          <w:lang w:val="es-ES_tradnl"/>
        </w:rPr>
        <w:t>Rom</w:t>
      </w:r>
      <w:r w:rsidR="009121AC" w:rsidRPr="009121AC">
        <w:rPr>
          <w:rFonts w:ascii="Cambria" w:hAnsi="Cambria" w:cs="Times New Roman"/>
          <w:i/>
          <w:lang w:val="es-ES_tradnl"/>
        </w:rPr>
        <w:t xml:space="preserve">anos </w:t>
      </w:r>
      <w:r w:rsidRPr="009121AC">
        <w:rPr>
          <w:rFonts w:ascii="Cambria" w:hAnsi="Cambria" w:cs="Times New Roman"/>
          <w:i/>
          <w:lang w:val="es-ES_tradnl"/>
        </w:rPr>
        <w:t>12:5</w:t>
      </w:r>
      <w:r w:rsidR="009121AC" w:rsidRPr="009121AC">
        <w:rPr>
          <w:rFonts w:ascii="Cambria" w:hAnsi="Cambria" w:cs="Times New Roman"/>
          <w:i/>
          <w:lang w:val="es-ES_tradnl"/>
        </w:rPr>
        <w:t>.</w:t>
      </w:r>
      <w:r w:rsidRPr="009121AC">
        <w:rPr>
          <w:rFonts w:ascii="Cambria" w:hAnsi="Cambria" w:cs="Times New Roman"/>
          <w:i/>
          <w:lang w:val="es-ES_tradnl"/>
        </w:rPr>
        <w:t xml:space="preserve"> así también nosotros, siendo muchos, somos un cuerpo en Cristo, y todos miembros los unos de los otros.</w:t>
      </w:r>
    </w:p>
    <w:p w14:paraId="13F46110" w14:textId="77777777" w:rsidR="009121AC" w:rsidRDefault="006305A8" w:rsidP="009121AC">
      <w:pPr>
        <w:pStyle w:val="Normal0"/>
        <w:numPr>
          <w:ilvl w:val="0"/>
          <w:numId w:val="12"/>
        </w:numPr>
        <w:spacing w:after="240" w:line="276" w:lineRule="auto"/>
        <w:ind w:left="426" w:hanging="426"/>
        <w:jc w:val="both"/>
        <w:rPr>
          <w:rFonts w:ascii="Cambria" w:hAnsi="Cambria" w:cs="Times New Roman"/>
          <w:lang w:val="es-ES_tradnl"/>
        </w:rPr>
      </w:pPr>
      <w:r w:rsidRPr="000A02C3">
        <w:rPr>
          <w:rFonts w:ascii="Cambria" w:hAnsi="Cambria" w:cs="Times New Roman"/>
          <w:b/>
          <w:lang w:val="es-ES_tradnl"/>
        </w:rPr>
        <w:t>Rendir significa sumisión, entrega, sometimiento</w:t>
      </w:r>
      <w:r w:rsidR="009121AC">
        <w:rPr>
          <w:rFonts w:ascii="Cambria" w:hAnsi="Cambria" w:cs="Times New Roman"/>
          <w:lang w:val="es-ES_tradnl"/>
        </w:rPr>
        <w:t>.</w:t>
      </w:r>
    </w:p>
    <w:p w14:paraId="0C9EAB19" w14:textId="77777777" w:rsidR="009121AC" w:rsidRPr="009121AC" w:rsidRDefault="009121AC" w:rsidP="009121AC">
      <w:pPr>
        <w:pStyle w:val="Normal0"/>
        <w:numPr>
          <w:ilvl w:val="1"/>
          <w:numId w:val="12"/>
        </w:numPr>
        <w:spacing w:after="240" w:line="276" w:lineRule="auto"/>
        <w:ind w:left="993" w:hanging="567"/>
        <w:jc w:val="both"/>
        <w:rPr>
          <w:rFonts w:ascii="Cambria" w:hAnsi="Cambria" w:cs="Times New Roman"/>
          <w:lang w:val="es-ES_tradnl"/>
        </w:rPr>
      </w:pPr>
      <w:r>
        <w:rPr>
          <w:rFonts w:ascii="Cambria" w:hAnsi="Cambria" w:cs="Times New Roman"/>
          <w:lang w:val="es-ES_tradnl"/>
        </w:rPr>
        <w:t>Es</w:t>
      </w:r>
      <w:r w:rsidR="006305A8" w:rsidRPr="000A02C3">
        <w:rPr>
          <w:rFonts w:ascii="Cambria" w:hAnsi="Cambria" w:cs="Times New Roman"/>
          <w:lang w:val="es-ES_tradnl"/>
        </w:rPr>
        <w:t xml:space="preserve"> dejar de pelear y reconocer que un oponente ha ganado. Pero en nuestro caso nos rendimos a un Dios bueno, que ha demostrado su amor incondicional</w:t>
      </w:r>
      <w:r>
        <w:rPr>
          <w:rFonts w:ascii="Cambria" w:hAnsi="Cambria" w:cs="Times New Roman"/>
          <w:lang w:val="es-ES_tradnl"/>
        </w:rPr>
        <w:t>.</w:t>
      </w:r>
      <w:r w:rsidR="006305A8" w:rsidRPr="000A02C3">
        <w:rPr>
          <w:rFonts w:ascii="Cambria" w:hAnsi="Cambria" w:cs="Times New Roman"/>
          <w:lang w:val="es-ES_tradnl"/>
        </w:rPr>
        <w:t xml:space="preserve"> </w:t>
      </w:r>
      <w:r w:rsidR="006305A8" w:rsidRPr="009121AC">
        <w:rPr>
          <w:rFonts w:ascii="Cambria" w:hAnsi="Cambria" w:cs="Times New Roman"/>
          <w:lang w:val="es-ES_tradnl"/>
        </w:rPr>
        <w:t>1</w:t>
      </w:r>
      <w:r w:rsidRPr="009121AC">
        <w:rPr>
          <w:rFonts w:ascii="Cambria" w:hAnsi="Cambria" w:cs="Times New Roman"/>
          <w:lang w:val="es-ES_tradnl"/>
        </w:rPr>
        <w:t xml:space="preserve">ª </w:t>
      </w:r>
      <w:r w:rsidR="006305A8" w:rsidRPr="009121AC">
        <w:rPr>
          <w:rFonts w:ascii="Cambria" w:hAnsi="Cambria" w:cs="Times New Roman"/>
          <w:lang w:val="es-ES_tradnl"/>
        </w:rPr>
        <w:t>J</w:t>
      </w:r>
      <w:r w:rsidRPr="009121AC">
        <w:rPr>
          <w:rFonts w:ascii="Cambria" w:hAnsi="Cambria" w:cs="Times New Roman"/>
          <w:lang w:val="es-ES_tradnl"/>
        </w:rPr>
        <w:t>ua</w:t>
      </w:r>
      <w:r w:rsidR="006305A8" w:rsidRPr="009121AC">
        <w:rPr>
          <w:rFonts w:ascii="Cambria" w:hAnsi="Cambria" w:cs="Times New Roman"/>
          <w:lang w:val="es-ES_tradnl"/>
        </w:rPr>
        <w:t>n</w:t>
      </w:r>
      <w:r w:rsidRPr="009121AC">
        <w:rPr>
          <w:rFonts w:ascii="Cambria" w:hAnsi="Cambria" w:cs="Times New Roman"/>
          <w:lang w:val="es-ES_tradnl"/>
        </w:rPr>
        <w:t xml:space="preserve"> </w:t>
      </w:r>
      <w:r w:rsidR="006305A8" w:rsidRPr="009121AC">
        <w:rPr>
          <w:rFonts w:ascii="Cambria" w:hAnsi="Cambria" w:cs="Times New Roman"/>
          <w:lang w:val="es-ES_tradnl"/>
        </w:rPr>
        <w:t>4:19</w:t>
      </w:r>
      <w:r>
        <w:rPr>
          <w:rFonts w:ascii="Cambria" w:hAnsi="Cambria" w:cs="Times New Roman"/>
          <w:i/>
          <w:lang w:val="es-ES_tradnl"/>
        </w:rPr>
        <w:t>:</w:t>
      </w:r>
      <w:r w:rsidR="006305A8" w:rsidRPr="000A02C3">
        <w:rPr>
          <w:rFonts w:ascii="Cambria" w:hAnsi="Cambria" w:cs="Times New Roman"/>
          <w:i/>
          <w:lang w:val="es-ES_tradnl"/>
        </w:rPr>
        <w:t xml:space="preserve"> Nosotros le amamos, porque él nos amó primero.</w:t>
      </w:r>
    </w:p>
    <w:p w14:paraId="3AE2CA1D" w14:textId="7D6BB5D4" w:rsidR="006305A8" w:rsidRPr="000A02C3" w:rsidRDefault="006305A8" w:rsidP="009121AC">
      <w:pPr>
        <w:pStyle w:val="Normal0"/>
        <w:numPr>
          <w:ilvl w:val="1"/>
          <w:numId w:val="12"/>
        </w:numPr>
        <w:spacing w:after="240" w:line="276" w:lineRule="auto"/>
        <w:ind w:left="993" w:hanging="567"/>
        <w:jc w:val="both"/>
        <w:rPr>
          <w:rFonts w:ascii="Cambria" w:hAnsi="Cambria" w:cs="Times New Roman"/>
          <w:lang w:val="es-ES_tradnl"/>
        </w:rPr>
      </w:pPr>
      <w:r w:rsidRPr="000A02C3">
        <w:rPr>
          <w:rFonts w:ascii="Cambria" w:hAnsi="Cambria" w:cs="Times New Roman"/>
          <w:lang w:val="es-ES_tradnl"/>
        </w:rPr>
        <w:t xml:space="preserve">Para nosotros esta palabra toma otra </w:t>
      </w:r>
      <w:r w:rsidR="009121AC" w:rsidRPr="000A02C3">
        <w:rPr>
          <w:rFonts w:ascii="Cambria" w:hAnsi="Cambria" w:cs="Times New Roman"/>
          <w:lang w:val="es-ES_tradnl"/>
        </w:rPr>
        <w:t>connotación</w:t>
      </w:r>
      <w:r w:rsidR="009121AC">
        <w:rPr>
          <w:rFonts w:ascii="Cambria" w:hAnsi="Cambria" w:cs="Times New Roman"/>
          <w:lang w:val="es-ES_tradnl"/>
        </w:rPr>
        <w:t>,</w:t>
      </w:r>
      <w:r w:rsidRPr="000A02C3">
        <w:rPr>
          <w:rFonts w:ascii="Cambria" w:hAnsi="Cambria" w:cs="Times New Roman"/>
          <w:lang w:val="es-ES_tradnl"/>
        </w:rPr>
        <w:t xml:space="preserve"> que tiene que ver con aceptar la gracia formativa y la exhortación en amor, que no genera temor, ni rechazo, sino una voluntad dispuesta, transparencia, sinceridad y verdadero acercamiento para </w:t>
      </w:r>
      <w:r w:rsidR="009121AC" w:rsidRPr="000A02C3">
        <w:rPr>
          <w:rFonts w:ascii="Cambria" w:hAnsi="Cambria" w:cs="Times New Roman"/>
          <w:lang w:val="es-ES_tradnl"/>
        </w:rPr>
        <w:t>edificación</w:t>
      </w:r>
      <w:r w:rsidRPr="000A02C3">
        <w:rPr>
          <w:rFonts w:ascii="Cambria" w:hAnsi="Cambria" w:cs="Times New Roman"/>
          <w:lang w:val="es-ES_tradnl"/>
        </w:rPr>
        <w:t xml:space="preserve">, y dirección. </w:t>
      </w:r>
      <w:r w:rsidRPr="009121AC">
        <w:rPr>
          <w:rFonts w:ascii="Cambria" w:hAnsi="Cambria" w:cs="Times New Roman"/>
          <w:lang w:val="es-ES_tradnl"/>
        </w:rPr>
        <w:t>Efe</w:t>
      </w:r>
      <w:r w:rsidR="009121AC" w:rsidRPr="009121AC">
        <w:rPr>
          <w:rFonts w:ascii="Cambria" w:hAnsi="Cambria" w:cs="Times New Roman"/>
          <w:lang w:val="es-ES_tradnl"/>
        </w:rPr>
        <w:t xml:space="preserve">sios </w:t>
      </w:r>
      <w:r w:rsidRPr="009121AC">
        <w:rPr>
          <w:rFonts w:ascii="Cambria" w:hAnsi="Cambria" w:cs="Times New Roman"/>
          <w:lang w:val="es-ES_tradnl"/>
        </w:rPr>
        <w:t>4:12</w:t>
      </w:r>
      <w:r w:rsidR="009121AC" w:rsidRPr="009121AC">
        <w:rPr>
          <w:rFonts w:ascii="Cambria" w:hAnsi="Cambria" w:cs="Times New Roman"/>
          <w:lang w:val="es-ES_tradnl"/>
        </w:rPr>
        <w:t>:</w:t>
      </w:r>
      <w:r w:rsidRPr="000A02C3">
        <w:rPr>
          <w:rFonts w:ascii="Cambria" w:hAnsi="Cambria" w:cs="Times New Roman"/>
          <w:i/>
          <w:lang w:val="es-ES_tradnl"/>
        </w:rPr>
        <w:t xml:space="preserve"> </w:t>
      </w:r>
      <w:r w:rsidR="009121AC">
        <w:rPr>
          <w:rFonts w:ascii="Cambria" w:hAnsi="Cambria" w:cs="Times New Roman"/>
          <w:i/>
          <w:lang w:val="es-ES_tradnl"/>
        </w:rPr>
        <w:t>“</w:t>
      </w:r>
      <w:r w:rsidRPr="000A02C3">
        <w:rPr>
          <w:rFonts w:ascii="Cambria" w:hAnsi="Cambria" w:cs="Times New Roman"/>
          <w:i/>
          <w:lang w:val="es-ES_tradnl"/>
        </w:rPr>
        <w:t xml:space="preserve">a fin de perfeccionar a los santos para desempeñar su ministerio, para la </w:t>
      </w:r>
      <w:r w:rsidRPr="009121AC">
        <w:rPr>
          <w:rFonts w:ascii="Cambria" w:hAnsi="Cambria" w:cs="Times New Roman"/>
          <w:i/>
          <w:lang w:val="es-ES_tradnl"/>
        </w:rPr>
        <w:t>edificación</w:t>
      </w:r>
      <w:r w:rsidRPr="000A02C3">
        <w:rPr>
          <w:rFonts w:ascii="Cambria" w:hAnsi="Cambria" w:cs="Times New Roman"/>
          <w:i/>
          <w:lang w:val="es-ES_tradnl"/>
        </w:rPr>
        <w:t xml:space="preserve"> del cuerpo de Crist</w:t>
      </w:r>
      <w:r w:rsidR="009121AC">
        <w:rPr>
          <w:rFonts w:ascii="Cambria" w:hAnsi="Cambria" w:cs="Times New Roman"/>
          <w:i/>
          <w:lang w:val="es-ES_tradnl"/>
        </w:rPr>
        <w:t>o·.</w:t>
      </w:r>
    </w:p>
    <w:p w14:paraId="49B3E10F" w14:textId="77777777" w:rsidR="009121AC" w:rsidRDefault="006305A8" w:rsidP="009121AC">
      <w:pPr>
        <w:pStyle w:val="Normal0"/>
        <w:numPr>
          <w:ilvl w:val="0"/>
          <w:numId w:val="12"/>
        </w:numPr>
        <w:spacing w:after="240" w:line="276" w:lineRule="auto"/>
        <w:ind w:left="426" w:hanging="426"/>
        <w:jc w:val="both"/>
        <w:rPr>
          <w:rFonts w:ascii="Cambria" w:hAnsi="Cambria" w:cs="Times New Roman"/>
          <w:lang w:val="es-ES_tradnl"/>
        </w:rPr>
      </w:pPr>
      <w:r w:rsidRPr="000A02C3">
        <w:rPr>
          <w:rFonts w:ascii="Cambria" w:hAnsi="Cambria" w:cs="Times New Roman"/>
          <w:b/>
          <w:lang w:val="es-ES_tradnl"/>
        </w:rPr>
        <w:lastRenderedPageBreak/>
        <w:t xml:space="preserve">Como hijo de esta </w:t>
      </w:r>
      <w:r w:rsidR="009121AC" w:rsidRPr="000A02C3">
        <w:rPr>
          <w:rFonts w:ascii="Cambria" w:hAnsi="Cambria" w:cs="Times New Roman"/>
          <w:b/>
          <w:lang w:val="es-ES_tradnl"/>
        </w:rPr>
        <w:t>visión debes</w:t>
      </w:r>
      <w:r w:rsidRPr="000A02C3">
        <w:rPr>
          <w:rFonts w:ascii="Cambria" w:hAnsi="Cambria" w:cs="Times New Roman"/>
          <w:b/>
          <w:lang w:val="es-ES_tradnl"/>
        </w:rPr>
        <w:t xml:space="preserve"> entender que la forma como actúas al momento de rendir cuentas es un asunto del corazón</w:t>
      </w:r>
      <w:r w:rsidRPr="000A02C3">
        <w:rPr>
          <w:rFonts w:ascii="Cambria" w:hAnsi="Cambria" w:cs="Times New Roman"/>
          <w:lang w:val="es-ES_tradnl"/>
        </w:rPr>
        <w:t>.</w:t>
      </w:r>
    </w:p>
    <w:p w14:paraId="111D732D" w14:textId="77777777" w:rsidR="009121AC" w:rsidRDefault="006305A8" w:rsidP="009121AC">
      <w:pPr>
        <w:pStyle w:val="Normal0"/>
        <w:numPr>
          <w:ilvl w:val="1"/>
          <w:numId w:val="12"/>
        </w:numPr>
        <w:spacing w:after="240" w:line="276" w:lineRule="auto"/>
        <w:ind w:left="993" w:hanging="567"/>
        <w:jc w:val="both"/>
        <w:rPr>
          <w:rFonts w:ascii="Cambria" w:hAnsi="Cambria" w:cs="Times New Roman"/>
          <w:lang w:val="es-ES_tradnl"/>
        </w:rPr>
      </w:pPr>
      <w:r w:rsidRPr="000A02C3">
        <w:rPr>
          <w:rFonts w:ascii="Cambria" w:hAnsi="Cambria" w:cs="Times New Roman"/>
          <w:lang w:val="es-ES_tradnl"/>
        </w:rPr>
        <w:t>Tiene que ver con madurez espiritual y de carácter, con rendición, sumisión, y disposición de la voluntad para ser ayudados y supervisados para un mayor crecimiento e impulso.</w:t>
      </w:r>
    </w:p>
    <w:p w14:paraId="1C2A9BF5" w14:textId="24A90D50" w:rsidR="006305A8" w:rsidRPr="009121AC" w:rsidRDefault="009121AC" w:rsidP="009121AC">
      <w:pPr>
        <w:pStyle w:val="Normal0"/>
        <w:numPr>
          <w:ilvl w:val="1"/>
          <w:numId w:val="12"/>
        </w:numPr>
        <w:spacing w:after="240" w:line="276" w:lineRule="auto"/>
        <w:ind w:left="993" w:hanging="567"/>
        <w:jc w:val="both"/>
        <w:rPr>
          <w:rFonts w:ascii="Cambria" w:hAnsi="Cambria" w:cs="Times New Roman"/>
          <w:lang w:val="es-ES_tradnl"/>
        </w:rPr>
      </w:pPr>
      <w:r>
        <w:rPr>
          <w:rFonts w:ascii="Cambria" w:hAnsi="Cambria" w:cs="Times New Roman"/>
          <w:lang w:val="es-ES_tradnl"/>
        </w:rPr>
        <w:t xml:space="preserve">En </w:t>
      </w:r>
      <w:r w:rsidR="006305A8" w:rsidRPr="009121AC">
        <w:rPr>
          <w:rFonts w:ascii="Cambria" w:hAnsi="Cambria" w:cs="Times New Roman"/>
          <w:lang w:val="es-ES_tradnl"/>
        </w:rPr>
        <w:t>L</w:t>
      </w:r>
      <w:r w:rsidRPr="009121AC">
        <w:rPr>
          <w:rFonts w:ascii="Cambria" w:hAnsi="Cambria" w:cs="Times New Roman"/>
          <w:lang w:val="es-ES_tradnl"/>
        </w:rPr>
        <w:t>u</w:t>
      </w:r>
      <w:r w:rsidR="006305A8" w:rsidRPr="009121AC">
        <w:rPr>
          <w:rFonts w:ascii="Cambria" w:hAnsi="Cambria" w:cs="Times New Roman"/>
          <w:lang w:val="es-ES_tradnl"/>
        </w:rPr>
        <w:t>c</w:t>
      </w:r>
      <w:r w:rsidRPr="009121AC">
        <w:rPr>
          <w:rFonts w:ascii="Cambria" w:hAnsi="Cambria" w:cs="Times New Roman"/>
          <w:lang w:val="es-ES_tradnl"/>
        </w:rPr>
        <w:t xml:space="preserve">as </w:t>
      </w:r>
      <w:r w:rsidR="006305A8" w:rsidRPr="009121AC">
        <w:rPr>
          <w:rFonts w:ascii="Cambria" w:hAnsi="Cambria" w:cs="Times New Roman"/>
          <w:lang w:val="es-ES_tradnl"/>
        </w:rPr>
        <w:t>10:17</w:t>
      </w:r>
      <w:r>
        <w:rPr>
          <w:rFonts w:ascii="Cambria" w:hAnsi="Cambria" w:cs="Times New Roman"/>
          <w:lang w:val="es-ES_tradnl"/>
        </w:rPr>
        <w:t>dice que l</w:t>
      </w:r>
      <w:r w:rsidR="006305A8" w:rsidRPr="009121AC">
        <w:rPr>
          <w:rFonts w:ascii="Cambria" w:hAnsi="Cambria" w:cs="Times New Roman"/>
          <w:lang w:val="es-ES_tradnl"/>
        </w:rPr>
        <w:t>os 70 volvieron para dar cuenta con gozo, porque esto debe ser un acto normal y voluntario, producto de una relación de confianza y aceptación mutua</w:t>
      </w:r>
      <w:r>
        <w:rPr>
          <w:rFonts w:ascii="Cambria" w:hAnsi="Cambria" w:cs="Times New Roman"/>
          <w:lang w:val="es-ES_tradnl"/>
        </w:rPr>
        <w:t>,</w:t>
      </w:r>
      <w:r w:rsidR="006305A8" w:rsidRPr="009121AC">
        <w:rPr>
          <w:rFonts w:ascii="Cambria" w:hAnsi="Cambria" w:cs="Times New Roman"/>
          <w:lang w:val="es-ES_tradnl"/>
        </w:rPr>
        <w:t xml:space="preserve"> entendiendo cu</w:t>
      </w:r>
      <w:r>
        <w:rPr>
          <w:rFonts w:ascii="Cambria" w:hAnsi="Cambria" w:cs="Times New Roman"/>
          <w:lang w:val="es-ES_tradnl"/>
        </w:rPr>
        <w:t>á</w:t>
      </w:r>
      <w:r w:rsidR="006305A8" w:rsidRPr="009121AC">
        <w:rPr>
          <w:rFonts w:ascii="Cambria" w:hAnsi="Cambria" w:cs="Times New Roman"/>
          <w:lang w:val="es-ES_tradnl"/>
        </w:rPr>
        <w:t>l es nuestra posición y por</w:t>
      </w:r>
      <w:r>
        <w:rPr>
          <w:rFonts w:ascii="Cambria" w:hAnsi="Cambria" w:cs="Times New Roman"/>
          <w:lang w:val="es-ES_tradnl"/>
        </w:rPr>
        <w:t xml:space="preserve"> </w:t>
      </w:r>
      <w:r w:rsidR="006305A8" w:rsidRPr="009121AC">
        <w:rPr>
          <w:rFonts w:ascii="Cambria" w:hAnsi="Cambria" w:cs="Times New Roman"/>
          <w:lang w:val="es-ES_tradnl"/>
        </w:rPr>
        <w:t>qu</w:t>
      </w:r>
      <w:r>
        <w:rPr>
          <w:rFonts w:ascii="Cambria" w:hAnsi="Cambria" w:cs="Times New Roman"/>
          <w:lang w:val="es-ES_tradnl"/>
        </w:rPr>
        <w:t>é</w:t>
      </w:r>
      <w:r w:rsidR="006305A8" w:rsidRPr="009121AC">
        <w:rPr>
          <w:rFonts w:ascii="Cambria" w:hAnsi="Cambria" w:cs="Times New Roman"/>
          <w:lang w:val="es-ES_tradnl"/>
        </w:rPr>
        <w:t xml:space="preserve"> y para qu</w:t>
      </w:r>
      <w:r>
        <w:rPr>
          <w:rFonts w:ascii="Cambria" w:hAnsi="Cambria" w:cs="Times New Roman"/>
          <w:lang w:val="es-ES_tradnl"/>
        </w:rPr>
        <w:t xml:space="preserve">é </w:t>
      </w:r>
      <w:r w:rsidR="006305A8" w:rsidRPr="009121AC">
        <w:rPr>
          <w:rFonts w:ascii="Cambria" w:hAnsi="Cambria" w:cs="Times New Roman"/>
          <w:lang w:val="es-ES_tradnl"/>
        </w:rPr>
        <w:t>hacemos lo que hacemos.</w:t>
      </w:r>
    </w:p>
    <w:p w14:paraId="0821BBD3" w14:textId="77777777" w:rsidR="006305A8" w:rsidRPr="000A02C3" w:rsidRDefault="006305A8" w:rsidP="009121AC">
      <w:pPr>
        <w:pStyle w:val="Normal0"/>
        <w:numPr>
          <w:ilvl w:val="0"/>
          <w:numId w:val="12"/>
        </w:numPr>
        <w:tabs>
          <w:tab w:val="left" w:pos="10080"/>
        </w:tabs>
        <w:spacing w:after="240" w:line="276" w:lineRule="auto"/>
        <w:ind w:left="426" w:hanging="426"/>
        <w:jc w:val="both"/>
        <w:rPr>
          <w:rFonts w:ascii="Cambria" w:hAnsi="Cambria" w:cs="Times New Roman"/>
          <w:lang w:val="es-ES_tradnl"/>
        </w:rPr>
      </w:pPr>
      <w:r w:rsidRPr="000A02C3">
        <w:rPr>
          <w:rFonts w:ascii="Cambria" w:hAnsi="Cambria" w:cs="Times New Roman"/>
          <w:b/>
          <w:lang w:val="es-ES_tradnl"/>
        </w:rPr>
        <w:t>El poder de la rendición de cuentas:</w:t>
      </w:r>
    </w:p>
    <w:p w14:paraId="0D76E1B6" w14:textId="77777777" w:rsidR="009121AC" w:rsidRDefault="006305A8" w:rsidP="009121AC">
      <w:pPr>
        <w:pStyle w:val="Normal0"/>
        <w:numPr>
          <w:ilvl w:val="1"/>
          <w:numId w:val="12"/>
        </w:numPr>
        <w:spacing w:after="240" w:line="276" w:lineRule="auto"/>
        <w:ind w:left="993" w:hanging="567"/>
        <w:jc w:val="both"/>
        <w:rPr>
          <w:rFonts w:ascii="Cambria" w:hAnsi="Cambria" w:cs="Times New Roman"/>
          <w:b/>
          <w:lang w:val="es-ES_tradnl"/>
        </w:rPr>
      </w:pPr>
      <w:r w:rsidRPr="000A02C3">
        <w:rPr>
          <w:rFonts w:ascii="Cambria" w:hAnsi="Cambria" w:cs="Times New Roman"/>
          <w:b/>
          <w:lang w:val="es-ES_tradnl"/>
        </w:rPr>
        <w:t xml:space="preserve">Se </w:t>
      </w:r>
      <w:r w:rsidR="009121AC" w:rsidRPr="000A02C3">
        <w:rPr>
          <w:rFonts w:ascii="Cambria" w:hAnsi="Cambria" w:cs="Times New Roman"/>
          <w:b/>
          <w:lang w:val="es-ES_tradnl"/>
        </w:rPr>
        <w:t>libera cuando</w:t>
      </w:r>
      <w:r w:rsidRPr="000A02C3">
        <w:rPr>
          <w:rFonts w:ascii="Cambria" w:hAnsi="Cambria" w:cs="Times New Roman"/>
          <w:b/>
          <w:lang w:val="es-ES_tradnl"/>
        </w:rPr>
        <w:t xml:space="preserve"> entiendes que eres un administrador y no dueño</w:t>
      </w:r>
      <w:r w:rsidR="009121AC">
        <w:rPr>
          <w:rFonts w:ascii="Cambria" w:hAnsi="Cambria" w:cs="Times New Roman"/>
          <w:b/>
          <w:lang w:val="es-ES_tradnl"/>
        </w:rPr>
        <w:t>.</w:t>
      </w:r>
    </w:p>
    <w:p w14:paraId="5EF348DD" w14:textId="014349E7" w:rsidR="006305A8" w:rsidRPr="009121AC" w:rsidRDefault="006305A8" w:rsidP="009121AC">
      <w:pPr>
        <w:pStyle w:val="Normal0"/>
        <w:spacing w:after="240" w:line="276" w:lineRule="auto"/>
        <w:ind w:left="993"/>
        <w:jc w:val="both"/>
        <w:rPr>
          <w:rFonts w:ascii="Cambria" w:hAnsi="Cambria" w:cs="Times New Roman"/>
          <w:b/>
          <w:lang w:val="es-ES_tradnl"/>
        </w:rPr>
      </w:pPr>
      <w:r w:rsidRPr="009121AC">
        <w:rPr>
          <w:rFonts w:ascii="Cambria" w:hAnsi="Cambria" w:cs="Times New Roman"/>
          <w:lang w:val="es-ES_tradnl"/>
        </w:rPr>
        <w:t>1</w:t>
      </w:r>
      <w:r w:rsidR="009121AC" w:rsidRPr="009121AC">
        <w:rPr>
          <w:rFonts w:ascii="Cambria" w:hAnsi="Cambria" w:cs="Times New Roman"/>
          <w:lang w:val="es-ES_tradnl"/>
        </w:rPr>
        <w:t xml:space="preserve">ª </w:t>
      </w:r>
      <w:r w:rsidRPr="009121AC">
        <w:rPr>
          <w:rFonts w:ascii="Cambria" w:hAnsi="Cambria" w:cs="Times New Roman"/>
          <w:lang w:val="es-ES_tradnl"/>
        </w:rPr>
        <w:t>P</w:t>
      </w:r>
      <w:r w:rsidR="009121AC" w:rsidRPr="009121AC">
        <w:rPr>
          <w:rFonts w:ascii="Cambria" w:hAnsi="Cambria" w:cs="Times New Roman"/>
          <w:lang w:val="es-ES_tradnl"/>
        </w:rPr>
        <w:t xml:space="preserve">edro </w:t>
      </w:r>
      <w:r w:rsidRPr="009121AC">
        <w:rPr>
          <w:rFonts w:ascii="Cambria" w:hAnsi="Cambria" w:cs="Times New Roman"/>
          <w:lang w:val="es-ES_tradnl"/>
        </w:rPr>
        <w:t>4:10</w:t>
      </w:r>
      <w:r w:rsidR="009121AC" w:rsidRPr="009121AC">
        <w:rPr>
          <w:rFonts w:ascii="Cambria" w:hAnsi="Cambria" w:cs="Times New Roman"/>
          <w:lang w:val="es-ES_tradnl"/>
        </w:rPr>
        <w:t>.</w:t>
      </w:r>
      <w:r w:rsidRPr="009121AC">
        <w:rPr>
          <w:rFonts w:ascii="Cambria" w:hAnsi="Cambria" w:cs="Times New Roman"/>
          <w:i/>
          <w:lang w:val="es-ES_tradnl"/>
        </w:rPr>
        <w:t xml:space="preserve"> Cada uno según el don que ha recibido, </w:t>
      </w:r>
      <w:r w:rsidR="009121AC" w:rsidRPr="009121AC">
        <w:rPr>
          <w:rFonts w:ascii="Cambria" w:hAnsi="Cambria" w:cs="Times New Roman"/>
          <w:i/>
          <w:lang w:val="es-ES_tradnl"/>
        </w:rPr>
        <w:t>minístrelo</w:t>
      </w:r>
      <w:r w:rsidRPr="009121AC">
        <w:rPr>
          <w:rFonts w:ascii="Cambria" w:hAnsi="Cambria" w:cs="Times New Roman"/>
          <w:i/>
          <w:lang w:val="es-ES_tradnl"/>
        </w:rPr>
        <w:t xml:space="preserve"> a otros, como </w:t>
      </w:r>
      <w:r w:rsidRPr="009121AC">
        <w:rPr>
          <w:rFonts w:ascii="Cambria" w:hAnsi="Cambria" w:cs="Times New Roman"/>
          <w:i/>
          <w:u w:val="single"/>
          <w:lang w:val="es-ES_tradnl"/>
        </w:rPr>
        <w:t>buenos administradores</w:t>
      </w:r>
      <w:r w:rsidRPr="009121AC">
        <w:rPr>
          <w:rFonts w:ascii="Cambria" w:hAnsi="Cambria" w:cs="Times New Roman"/>
          <w:i/>
          <w:lang w:val="es-ES_tradnl"/>
        </w:rPr>
        <w:t xml:space="preserve"> de la multiforme gracia de Dios</w:t>
      </w:r>
      <w:r w:rsidR="009121AC" w:rsidRPr="009121AC">
        <w:rPr>
          <w:rFonts w:ascii="Cambria" w:hAnsi="Cambria" w:cs="Times New Roman"/>
          <w:i/>
          <w:lang w:val="es-ES_tradnl"/>
        </w:rPr>
        <w:t>.</w:t>
      </w:r>
    </w:p>
    <w:p w14:paraId="5AF43E37" w14:textId="77777777" w:rsidR="00A56CC5" w:rsidRDefault="006305A8" w:rsidP="00A56CC5">
      <w:pPr>
        <w:pStyle w:val="Normal0"/>
        <w:numPr>
          <w:ilvl w:val="2"/>
          <w:numId w:val="12"/>
        </w:numPr>
        <w:spacing w:after="240" w:line="276" w:lineRule="auto"/>
        <w:ind w:left="1701" w:hanging="708"/>
        <w:jc w:val="both"/>
        <w:rPr>
          <w:rFonts w:ascii="Cambria" w:hAnsi="Cambria" w:cs="Times New Roman"/>
          <w:lang w:val="es-ES_tradnl"/>
        </w:rPr>
      </w:pPr>
      <w:r w:rsidRPr="000A02C3">
        <w:rPr>
          <w:rFonts w:ascii="Cambria" w:hAnsi="Cambria" w:cs="Times New Roman"/>
          <w:lang w:val="es-ES_tradnl"/>
        </w:rPr>
        <w:t xml:space="preserve">Como administradores debemos </w:t>
      </w:r>
      <w:r w:rsidRPr="000A02C3">
        <w:rPr>
          <w:rFonts w:ascii="Cambria" w:hAnsi="Cambria" w:cs="Times New Roman"/>
          <w:u w:val="single"/>
          <w:lang w:val="es-ES_tradnl"/>
        </w:rPr>
        <w:t>conocer el valor de los recursos</w:t>
      </w:r>
      <w:r w:rsidRPr="000A02C3">
        <w:rPr>
          <w:rFonts w:ascii="Cambria" w:hAnsi="Cambria" w:cs="Times New Roman"/>
          <w:lang w:val="es-ES_tradnl"/>
        </w:rPr>
        <w:t xml:space="preserve"> tanto humanos como divinos que nos fueron entregados, </w:t>
      </w:r>
      <w:r w:rsidRPr="000A02C3">
        <w:rPr>
          <w:rFonts w:ascii="Cambria" w:hAnsi="Cambria" w:cs="Times New Roman"/>
          <w:u w:val="single"/>
          <w:lang w:val="es-ES_tradnl"/>
        </w:rPr>
        <w:t>saber el costo</w:t>
      </w:r>
      <w:r w:rsidRPr="000A02C3">
        <w:rPr>
          <w:rFonts w:ascii="Cambria" w:hAnsi="Cambria" w:cs="Times New Roman"/>
          <w:lang w:val="es-ES_tradnl"/>
        </w:rPr>
        <w:t xml:space="preserve"> de esos recursos</w:t>
      </w:r>
      <w:r w:rsidR="00A56CC5">
        <w:rPr>
          <w:rFonts w:ascii="Cambria" w:hAnsi="Cambria" w:cs="Times New Roman"/>
          <w:lang w:val="es-ES_tradnl"/>
        </w:rPr>
        <w:t>,</w:t>
      </w:r>
      <w:r w:rsidRPr="000A02C3">
        <w:rPr>
          <w:rFonts w:ascii="Cambria" w:hAnsi="Cambria" w:cs="Times New Roman"/>
          <w:lang w:val="es-ES_tradnl"/>
        </w:rPr>
        <w:t xml:space="preserve"> y </w:t>
      </w:r>
      <w:r w:rsidRPr="000A02C3">
        <w:rPr>
          <w:rFonts w:ascii="Cambria" w:hAnsi="Cambria" w:cs="Times New Roman"/>
          <w:u w:val="single"/>
          <w:lang w:val="es-ES_tradnl"/>
        </w:rPr>
        <w:t>qué se espera</w:t>
      </w:r>
      <w:r w:rsidRPr="000A02C3">
        <w:rPr>
          <w:rFonts w:ascii="Cambria" w:hAnsi="Cambria" w:cs="Times New Roman"/>
          <w:lang w:val="es-ES_tradnl"/>
        </w:rPr>
        <w:t xml:space="preserve"> que logremos con ellos.</w:t>
      </w:r>
    </w:p>
    <w:p w14:paraId="4BA4F192" w14:textId="77777777" w:rsidR="00A56CC5" w:rsidRDefault="006305A8" w:rsidP="00A56CC5">
      <w:pPr>
        <w:pStyle w:val="Normal0"/>
        <w:numPr>
          <w:ilvl w:val="2"/>
          <w:numId w:val="12"/>
        </w:numPr>
        <w:spacing w:after="240" w:line="276" w:lineRule="auto"/>
        <w:ind w:left="1701" w:hanging="708"/>
        <w:jc w:val="both"/>
        <w:rPr>
          <w:rFonts w:ascii="Cambria" w:hAnsi="Cambria" w:cs="Times New Roman"/>
          <w:lang w:val="es-ES_tradnl"/>
        </w:rPr>
      </w:pPr>
      <w:r w:rsidRPr="00A56CC5">
        <w:rPr>
          <w:rFonts w:ascii="Cambria" w:hAnsi="Cambria" w:cs="Times New Roman"/>
          <w:lang w:val="es-ES_tradnl"/>
        </w:rPr>
        <w:t>De igual manera debes conocer al dueño del campo, para que hagas conforme a su voluntad, porque en la medida que lo conozcas</w:t>
      </w:r>
      <w:r w:rsidR="00A56CC5">
        <w:rPr>
          <w:rFonts w:ascii="Cambria" w:hAnsi="Cambria" w:cs="Times New Roman"/>
          <w:lang w:val="es-ES_tradnl"/>
        </w:rPr>
        <w:t>,</w:t>
      </w:r>
      <w:r w:rsidRPr="00A56CC5">
        <w:rPr>
          <w:rFonts w:ascii="Cambria" w:hAnsi="Cambria" w:cs="Times New Roman"/>
          <w:lang w:val="es-ES_tradnl"/>
        </w:rPr>
        <w:t xml:space="preserve"> harás las cosas como él lo haría, y a su medida.</w:t>
      </w:r>
    </w:p>
    <w:p w14:paraId="5D79EF85" w14:textId="77777777" w:rsidR="00A56CC5" w:rsidRDefault="006305A8" w:rsidP="00A56CC5">
      <w:pPr>
        <w:pStyle w:val="Normal0"/>
        <w:numPr>
          <w:ilvl w:val="2"/>
          <w:numId w:val="12"/>
        </w:numPr>
        <w:spacing w:after="240" w:line="276" w:lineRule="auto"/>
        <w:ind w:left="1701" w:hanging="708"/>
        <w:jc w:val="both"/>
        <w:rPr>
          <w:rFonts w:ascii="Cambria" w:hAnsi="Cambria" w:cs="Times New Roman"/>
          <w:lang w:val="es-ES_tradnl"/>
        </w:rPr>
      </w:pPr>
      <w:r w:rsidRPr="00A56CC5">
        <w:rPr>
          <w:rFonts w:ascii="Cambria" w:hAnsi="Cambria" w:cs="Times New Roman"/>
          <w:lang w:val="es-ES_tradnl"/>
        </w:rPr>
        <w:t xml:space="preserve">Dios espera que amemos a la gente, valoremos la tierra, tengamos una mentalidad de conquistadores, avancemos y que trabajemos para multiplicar y expandir su reino. </w:t>
      </w:r>
      <w:r w:rsidR="00A56CC5" w:rsidRPr="00A56CC5">
        <w:rPr>
          <w:rFonts w:ascii="Cambria" w:hAnsi="Cambria" w:cs="Times New Roman"/>
          <w:lang w:val="es-ES_tradnl"/>
        </w:rPr>
        <w:t>¡Este es el deseo del dueño del campo!</w:t>
      </w:r>
      <w:r w:rsidRPr="00A56CC5">
        <w:rPr>
          <w:rFonts w:ascii="Cambria" w:hAnsi="Cambria" w:cs="Times New Roman"/>
          <w:lang w:val="es-ES_tradnl"/>
        </w:rPr>
        <w:t xml:space="preserve"> </w:t>
      </w:r>
      <w:r w:rsidR="00A56CC5">
        <w:rPr>
          <w:rFonts w:ascii="Cambria" w:hAnsi="Cambria" w:cs="Times New Roman"/>
          <w:lang w:val="es-ES_tradnl"/>
        </w:rPr>
        <w:t>Y</w:t>
      </w:r>
      <w:r w:rsidRPr="00A56CC5">
        <w:rPr>
          <w:rFonts w:ascii="Cambria" w:hAnsi="Cambria" w:cs="Times New Roman"/>
          <w:lang w:val="es-ES_tradnl"/>
        </w:rPr>
        <w:t xml:space="preserve"> todos los recursos humanos y materiales que él te entrega, que son de valor incalculable, deben ser usados para este fin.</w:t>
      </w:r>
    </w:p>
    <w:p w14:paraId="71F454F6" w14:textId="77777777" w:rsidR="00A56CC5" w:rsidRDefault="00A56CC5" w:rsidP="00A56CC5">
      <w:pPr>
        <w:pStyle w:val="Normal0"/>
        <w:numPr>
          <w:ilvl w:val="2"/>
          <w:numId w:val="12"/>
        </w:numPr>
        <w:spacing w:after="240" w:line="276" w:lineRule="auto"/>
        <w:ind w:left="1701" w:hanging="708"/>
        <w:jc w:val="both"/>
        <w:rPr>
          <w:rFonts w:ascii="Cambria" w:hAnsi="Cambria" w:cs="Times New Roman"/>
          <w:lang w:val="es-ES_tradnl"/>
        </w:rPr>
      </w:pPr>
      <w:r>
        <w:rPr>
          <w:rFonts w:ascii="Cambria" w:hAnsi="Cambria" w:cs="Times New Roman"/>
          <w:lang w:val="es-ES_tradnl"/>
        </w:rPr>
        <w:t>Un b</w:t>
      </w:r>
      <w:r w:rsidR="006305A8" w:rsidRPr="00A56CC5">
        <w:rPr>
          <w:rFonts w:ascii="Cambria" w:hAnsi="Cambria" w:cs="Times New Roman"/>
          <w:lang w:val="es-ES_tradnl"/>
        </w:rPr>
        <w:t>uen administrador no se adueña de lo que no le pertenece, no despilfarra, no pierde, no descuida su tarea, no posterga, cuida los intereses de quién lo llam</w:t>
      </w:r>
      <w:r>
        <w:rPr>
          <w:rFonts w:ascii="Cambria" w:hAnsi="Cambria" w:cs="Times New Roman"/>
          <w:lang w:val="es-ES_tradnl"/>
        </w:rPr>
        <w:t>ó</w:t>
      </w:r>
      <w:r w:rsidR="006305A8" w:rsidRPr="00A56CC5">
        <w:rPr>
          <w:rFonts w:ascii="Cambria" w:hAnsi="Cambria" w:cs="Times New Roman"/>
          <w:lang w:val="es-ES_tradnl"/>
        </w:rPr>
        <w:t xml:space="preserve"> y se mantiene fiel, es decir</w:t>
      </w:r>
      <w:r>
        <w:rPr>
          <w:rFonts w:ascii="Cambria" w:hAnsi="Cambria" w:cs="Times New Roman"/>
          <w:lang w:val="es-ES_tradnl"/>
        </w:rPr>
        <w:t>,</w:t>
      </w:r>
      <w:r w:rsidR="006305A8" w:rsidRPr="00A56CC5">
        <w:rPr>
          <w:rFonts w:ascii="Cambria" w:hAnsi="Cambria" w:cs="Times New Roman"/>
          <w:lang w:val="es-ES_tradnl"/>
        </w:rPr>
        <w:t xml:space="preserve"> alineado a su tarea.</w:t>
      </w:r>
    </w:p>
    <w:p w14:paraId="1085109E" w14:textId="77777777" w:rsidR="00A56CC5" w:rsidRDefault="006305A8" w:rsidP="00A56CC5">
      <w:pPr>
        <w:pStyle w:val="Normal0"/>
        <w:numPr>
          <w:ilvl w:val="2"/>
          <w:numId w:val="12"/>
        </w:numPr>
        <w:spacing w:after="240" w:line="276" w:lineRule="auto"/>
        <w:ind w:left="1701" w:hanging="708"/>
        <w:jc w:val="both"/>
        <w:rPr>
          <w:rFonts w:ascii="Cambria" w:hAnsi="Cambria" w:cs="Times New Roman"/>
          <w:lang w:val="es-ES_tradnl"/>
        </w:rPr>
      </w:pPr>
      <w:r w:rsidRPr="00A56CC5">
        <w:rPr>
          <w:rFonts w:ascii="Cambria" w:hAnsi="Cambria" w:cs="Times New Roman"/>
          <w:lang w:val="es-ES_tradnl"/>
        </w:rPr>
        <w:t>Los buenos administradores son recompensados y se les da un lugar de honra</w:t>
      </w:r>
      <w:r w:rsidR="00A56CC5">
        <w:rPr>
          <w:rFonts w:ascii="Cambria" w:hAnsi="Cambria" w:cs="Times New Roman"/>
          <w:lang w:val="es-ES_tradnl"/>
        </w:rPr>
        <w:t>.</w:t>
      </w:r>
    </w:p>
    <w:p w14:paraId="4EFAA2D8" w14:textId="77777777" w:rsidR="00A56CC5" w:rsidRDefault="006305A8" w:rsidP="00A56CC5">
      <w:pPr>
        <w:pStyle w:val="Normal0"/>
        <w:spacing w:after="240" w:line="276" w:lineRule="auto"/>
        <w:ind w:left="1701"/>
        <w:jc w:val="both"/>
        <w:rPr>
          <w:rFonts w:ascii="Cambria" w:hAnsi="Cambria" w:cs="Times New Roman"/>
          <w:lang w:val="es-ES_tradnl"/>
        </w:rPr>
      </w:pPr>
      <w:r w:rsidRPr="00A56CC5">
        <w:rPr>
          <w:rFonts w:ascii="Cambria" w:hAnsi="Cambria" w:cs="Times New Roman"/>
          <w:lang w:val="es-ES_tradnl"/>
        </w:rPr>
        <w:t>Mat</w:t>
      </w:r>
      <w:r w:rsidR="00A56CC5">
        <w:rPr>
          <w:rFonts w:ascii="Cambria" w:hAnsi="Cambria" w:cs="Times New Roman"/>
          <w:lang w:val="es-ES_tradnl"/>
        </w:rPr>
        <w:t xml:space="preserve">eo </w:t>
      </w:r>
      <w:r w:rsidRPr="00A56CC5">
        <w:rPr>
          <w:rFonts w:ascii="Cambria" w:hAnsi="Cambria" w:cs="Times New Roman"/>
          <w:lang w:val="es-ES_tradnl"/>
        </w:rPr>
        <w:t>25:21</w:t>
      </w:r>
      <w:r w:rsidR="00A56CC5">
        <w:rPr>
          <w:rFonts w:ascii="Cambria" w:hAnsi="Cambria" w:cs="Times New Roman"/>
          <w:lang w:val="es-ES_tradnl"/>
        </w:rPr>
        <w:t>:</w:t>
      </w:r>
      <w:r w:rsidRPr="00A56CC5">
        <w:rPr>
          <w:rFonts w:ascii="Cambria" w:hAnsi="Cambria" w:cs="Times New Roman"/>
          <w:lang w:val="es-ES_tradnl"/>
        </w:rPr>
        <w:t xml:space="preserve"> </w:t>
      </w:r>
      <w:r w:rsidRPr="00A56CC5">
        <w:rPr>
          <w:rFonts w:ascii="Cambria" w:hAnsi="Cambria" w:cs="Times New Roman"/>
          <w:i/>
          <w:lang w:val="es-ES_tradnl"/>
        </w:rPr>
        <w:t>entra en el gozo de tu Señor</w:t>
      </w:r>
      <w:r w:rsidR="00A56CC5">
        <w:rPr>
          <w:rFonts w:ascii="Cambria" w:hAnsi="Cambria" w:cs="Times New Roman"/>
          <w:i/>
          <w:lang w:val="es-ES_tradnl"/>
        </w:rPr>
        <w:t>.</w:t>
      </w:r>
    </w:p>
    <w:p w14:paraId="04A20FC4" w14:textId="6139CD8C" w:rsidR="00A56CC5" w:rsidRDefault="006305A8" w:rsidP="00A56CC5">
      <w:pPr>
        <w:pStyle w:val="Normal0"/>
        <w:spacing w:after="240" w:line="276" w:lineRule="auto"/>
        <w:ind w:left="993"/>
        <w:jc w:val="both"/>
        <w:rPr>
          <w:rFonts w:ascii="Cambria" w:hAnsi="Cambria" w:cs="Times New Roman"/>
          <w:lang w:val="es-ES_tradnl"/>
        </w:rPr>
      </w:pPr>
      <w:r w:rsidRPr="00A56CC5">
        <w:rPr>
          <w:rFonts w:ascii="Cambria" w:hAnsi="Cambria" w:cs="Times New Roman"/>
          <w:lang w:val="es-ES_tradnl"/>
        </w:rPr>
        <w:t>1</w:t>
      </w:r>
      <w:r w:rsidR="00A56CC5" w:rsidRPr="00A56CC5">
        <w:rPr>
          <w:rFonts w:ascii="Cambria" w:hAnsi="Cambria" w:cs="Times New Roman"/>
          <w:lang w:val="es-ES_tradnl"/>
        </w:rPr>
        <w:t xml:space="preserve">ª </w:t>
      </w:r>
      <w:r w:rsidRPr="00A56CC5">
        <w:rPr>
          <w:rFonts w:ascii="Cambria" w:hAnsi="Cambria" w:cs="Times New Roman"/>
          <w:lang w:val="es-ES_tradnl"/>
        </w:rPr>
        <w:t>Co</w:t>
      </w:r>
      <w:r w:rsidR="00A56CC5" w:rsidRPr="00A56CC5">
        <w:rPr>
          <w:rFonts w:ascii="Cambria" w:hAnsi="Cambria" w:cs="Times New Roman"/>
          <w:lang w:val="es-ES_tradnl"/>
        </w:rPr>
        <w:t xml:space="preserve">rintios </w:t>
      </w:r>
      <w:r w:rsidRPr="00A56CC5">
        <w:rPr>
          <w:rFonts w:ascii="Cambria" w:hAnsi="Cambria" w:cs="Times New Roman"/>
          <w:lang w:val="es-ES_tradnl"/>
        </w:rPr>
        <w:t>3:5</w:t>
      </w:r>
      <w:r w:rsidR="00A56CC5" w:rsidRPr="00A56CC5">
        <w:rPr>
          <w:rFonts w:ascii="Cambria" w:hAnsi="Cambria" w:cs="Times New Roman"/>
          <w:lang w:val="es-ES_tradnl"/>
        </w:rPr>
        <w:t xml:space="preserve"> </w:t>
      </w:r>
      <w:r w:rsidR="00A56CC5" w:rsidRPr="00A56CC5">
        <w:rPr>
          <w:rFonts w:ascii="Cambria" w:hAnsi="Cambria" w:cs="Times New Roman"/>
          <w:i/>
          <w:lang w:val="es-ES_tradnl"/>
        </w:rPr>
        <w:t>¿Qué, pues, es Pablo, y qué es Apolos? Servidores por medio de los cuales habéis creído; y eso según lo que a cada uno concedió el Señor.</w:t>
      </w:r>
    </w:p>
    <w:p w14:paraId="41F4BCFB" w14:textId="3ADB8A43" w:rsidR="006305A8" w:rsidRPr="00A56CC5" w:rsidRDefault="006305A8" w:rsidP="00A56CC5">
      <w:pPr>
        <w:pStyle w:val="Normal0"/>
        <w:spacing w:after="240" w:line="276" w:lineRule="auto"/>
        <w:ind w:left="993"/>
        <w:jc w:val="both"/>
        <w:rPr>
          <w:rFonts w:ascii="Cambria" w:hAnsi="Cambria" w:cs="Times New Roman"/>
          <w:lang w:val="es-ES_tradnl"/>
        </w:rPr>
      </w:pPr>
      <w:r w:rsidRPr="00A56CC5">
        <w:rPr>
          <w:rFonts w:ascii="Cambria" w:hAnsi="Cambria" w:cs="Times New Roman"/>
          <w:lang w:val="es-ES_tradnl"/>
        </w:rPr>
        <w:t>1</w:t>
      </w:r>
      <w:r w:rsidR="00A56CC5" w:rsidRPr="00A56CC5">
        <w:rPr>
          <w:rFonts w:ascii="Cambria" w:hAnsi="Cambria" w:cs="Times New Roman"/>
          <w:lang w:val="es-ES_tradnl"/>
        </w:rPr>
        <w:t xml:space="preserve">ª </w:t>
      </w:r>
      <w:r w:rsidRPr="00A56CC5">
        <w:rPr>
          <w:rFonts w:ascii="Cambria" w:hAnsi="Cambria" w:cs="Times New Roman"/>
          <w:lang w:val="es-ES_tradnl"/>
        </w:rPr>
        <w:t>Co</w:t>
      </w:r>
      <w:r w:rsidR="00A56CC5" w:rsidRPr="00A56CC5">
        <w:rPr>
          <w:rFonts w:ascii="Cambria" w:hAnsi="Cambria" w:cs="Times New Roman"/>
          <w:lang w:val="es-ES_tradnl"/>
        </w:rPr>
        <w:t xml:space="preserve">rintios </w:t>
      </w:r>
      <w:r w:rsidRPr="00A56CC5">
        <w:rPr>
          <w:rFonts w:ascii="Cambria" w:hAnsi="Cambria" w:cs="Times New Roman"/>
          <w:lang w:val="es-ES_tradnl"/>
        </w:rPr>
        <w:t>4:</w:t>
      </w:r>
      <w:r w:rsidR="00A56CC5">
        <w:rPr>
          <w:rFonts w:ascii="Cambria" w:hAnsi="Cambria" w:cs="Times New Roman"/>
          <w:lang w:val="es-ES_tradnl"/>
        </w:rPr>
        <w:t>2</w:t>
      </w:r>
      <w:r w:rsidR="00A56CC5" w:rsidRPr="00A56CC5">
        <w:rPr>
          <w:rFonts w:ascii="Cambria" w:hAnsi="Cambria" w:cs="Times New Roman"/>
          <w:lang w:val="es-ES_tradnl"/>
        </w:rPr>
        <w:t>:</w:t>
      </w:r>
      <w:r w:rsidR="00A56CC5">
        <w:rPr>
          <w:rFonts w:ascii="Cambria" w:hAnsi="Cambria" w:cs="Times New Roman"/>
          <w:i/>
          <w:lang w:val="es-ES_tradnl"/>
        </w:rPr>
        <w:t xml:space="preserve"> </w:t>
      </w:r>
      <w:r w:rsidRPr="000A02C3">
        <w:rPr>
          <w:rFonts w:ascii="Cambria" w:hAnsi="Cambria" w:cs="Times New Roman"/>
          <w:i/>
          <w:lang w:val="es-ES_tradnl"/>
        </w:rPr>
        <w:t xml:space="preserve">Ahora </w:t>
      </w:r>
      <w:r w:rsidR="00A56CC5" w:rsidRPr="000A02C3">
        <w:rPr>
          <w:rFonts w:ascii="Cambria" w:hAnsi="Cambria" w:cs="Times New Roman"/>
          <w:i/>
          <w:lang w:val="es-ES_tradnl"/>
        </w:rPr>
        <w:t>bien,</w:t>
      </w:r>
      <w:r w:rsidRPr="000A02C3">
        <w:rPr>
          <w:rFonts w:ascii="Cambria" w:hAnsi="Cambria" w:cs="Times New Roman"/>
          <w:i/>
          <w:lang w:val="es-ES_tradnl"/>
        </w:rPr>
        <w:t xml:space="preserve"> se requiere de los administradores que cada   uno sea hallado fiel</w:t>
      </w:r>
      <w:r w:rsidR="00A56CC5">
        <w:rPr>
          <w:rFonts w:ascii="Cambria" w:hAnsi="Cambria" w:cs="Times New Roman"/>
          <w:i/>
          <w:lang w:val="es-ES_tradnl"/>
        </w:rPr>
        <w:t>.</w:t>
      </w:r>
    </w:p>
    <w:p w14:paraId="33574D81" w14:textId="77777777" w:rsidR="006305A8" w:rsidRPr="000A02C3" w:rsidRDefault="006305A8" w:rsidP="00A56CC5">
      <w:pPr>
        <w:pStyle w:val="Normal0"/>
        <w:numPr>
          <w:ilvl w:val="1"/>
          <w:numId w:val="12"/>
        </w:numPr>
        <w:spacing w:after="240" w:line="276" w:lineRule="auto"/>
        <w:ind w:left="993" w:hanging="567"/>
        <w:jc w:val="both"/>
        <w:rPr>
          <w:rFonts w:ascii="Cambria" w:hAnsi="Cambria" w:cs="Times New Roman"/>
          <w:lang w:val="es-ES_tradnl"/>
        </w:rPr>
      </w:pPr>
      <w:r w:rsidRPr="000A02C3">
        <w:rPr>
          <w:rFonts w:ascii="Cambria" w:hAnsi="Cambria" w:cs="Times New Roman"/>
          <w:b/>
          <w:lang w:val="es-ES_tradnl"/>
        </w:rPr>
        <w:lastRenderedPageBreak/>
        <w:t>Se aprovecha cuando asumes la responsabilidad.</w:t>
      </w:r>
    </w:p>
    <w:p w14:paraId="37451280" w14:textId="6E758FFE" w:rsidR="006305A8" w:rsidRPr="000A02C3" w:rsidRDefault="006305A8" w:rsidP="00A56CC5">
      <w:pPr>
        <w:pStyle w:val="Normal0"/>
        <w:numPr>
          <w:ilvl w:val="2"/>
          <w:numId w:val="12"/>
        </w:numPr>
        <w:spacing w:after="240" w:line="276" w:lineRule="auto"/>
        <w:ind w:left="1701" w:hanging="708"/>
        <w:jc w:val="both"/>
        <w:rPr>
          <w:rFonts w:ascii="Cambria" w:hAnsi="Cambria" w:cs="Times New Roman"/>
          <w:lang w:val="es-ES_tradnl"/>
        </w:rPr>
      </w:pPr>
      <w:r w:rsidRPr="000A02C3">
        <w:rPr>
          <w:rFonts w:ascii="Cambria" w:hAnsi="Cambria" w:cs="Times New Roman"/>
          <w:lang w:val="es-ES_tradnl"/>
        </w:rPr>
        <w:t>Es muy común encontrar personas que</w:t>
      </w:r>
      <w:r w:rsidR="00A56CC5">
        <w:rPr>
          <w:rFonts w:ascii="Cambria" w:hAnsi="Cambria" w:cs="Times New Roman"/>
          <w:lang w:val="es-ES_tradnl"/>
        </w:rPr>
        <w:t>,</w:t>
      </w:r>
      <w:r w:rsidRPr="000A02C3">
        <w:rPr>
          <w:rFonts w:ascii="Cambria" w:hAnsi="Cambria" w:cs="Times New Roman"/>
          <w:lang w:val="es-ES_tradnl"/>
        </w:rPr>
        <w:t xml:space="preserve"> cuando han de dar cuenta no quieren asumir responsabilidad de sus decisiones, acciones y los resultados. Su actitud es evadir, acusar</w:t>
      </w:r>
      <w:r w:rsidR="00A56CC5">
        <w:rPr>
          <w:rFonts w:ascii="Cambria" w:hAnsi="Cambria" w:cs="Times New Roman"/>
          <w:lang w:val="es-ES_tradnl"/>
        </w:rPr>
        <w:t>,</w:t>
      </w:r>
      <w:r w:rsidRPr="000A02C3">
        <w:rPr>
          <w:rFonts w:ascii="Cambria" w:hAnsi="Cambria" w:cs="Times New Roman"/>
          <w:lang w:val="es-ES_tradnl"/>
        </w:rPr>
        <w:t xml:space="preserve"> culpar </w:t>
      </w:r>
      <w:r w:rsidR="00A56CC5" w:rsidRPr="000A02C3">
        <w:rPr>
          <w:rFonts w:ascii="Cambria" w:hAnsi="Cambria" w:cs="Times New Roman"/>
          <w:lang w:val="es-ES_tradnl"/>
        </w:rPr>
        <w:t>a otros</w:t>
      </w:r>
      <w:r w:rsidRPr="000A02C3">
        <w:rPr>
          <w:rFonts w:ascii="Cambria" w:hAnsi="Cambria" w:cs="Times New Roman"/>
          <w:lang w:val="es-ES_tradnl"/>
        </w:rPr>
        <w:t xml:space="preserve"> y buscar excusas.</w:t>
      </w:r>
    </w:p>
    <w:p w14:paraId="6FE37AA9" w14:textId="66595DAA" w:rsidR="006305A8" w:rsidRPr="000A02C3" w:rsidRDefault="006305A8" w:rsidP="00A56CC5">
      <w:pPr>
        <w:pStyle w:val="Normal0"/>
        <w:numPr>
          <w:ilvl w:val="2"/>
          <w:numId w:val="12"/>
        </w:numPr>
        <w:spacing w:after="240" w:line="276" w:lineRule="auto"/>
        <w:ind w:left="1701" w:hanging="708"/>
        <w:jc w:val="both"/>
        <w:rPr>
          <w:rFonts w:ascii="Cambria" w:hAnsi="Cambria" w:cs="Times New Roman"/>
          <w:lang w:val="es-ES_tradnl"/>
        </w:rPr>
      </w:pPr>
      <w:r w:rsidRPr="000A02C3">
        <w:rPr>
          <w:rFonts w:ascii="Cambria" w:hAnsi="Cambria" w:cs="Times New Roman"/>
          <w:u w:val="single"/>
          <w:lang w:val="es-ES_tradnl"/>
        </w:rPr>
        <w:t>El asumir responsabilidad</w:t>
      </w:r>
      <w:r w:rsidRPr="000A02C3">
        <w:rPr>
          <w:rFonts w:ascii="Cambria" w:hAnsi="Cambria" w:cs="Times New Roman"/>
          <w:lang w:val="es-ES_tradnl"/>
        </w:rPr>
        <w:t xml:space="preserve"> es el primer escalón para el cambio, esto exige valentía y madurez espiritual para no ser víctima de la culpa o condenación</w:t>
      </w:r>
      <w:r w:rsidR="005F2959">
        <w:rPr>
          <w:rFonts w:ascii="Cambria" w:hAnsi="Cambria" w:cs="Times New Roman"/>
          <w:lang w:val="es-ES_tradnl"/>
        </w:rPr>
        <w:t>,</w:t>
      </w:r>
      <w:r w:rsidRPr="000A02C3">
        <w:rPr>
          <w:rFonts w:ascii="Cambria" w:hAnsi="Cambria" w:cs="Times New Roman"/>
          <w:lang w:val="es-ES_tradnl"/>
        </w:rPr>
        <w:t xml:space="preserve"> sino ser capaz de recibir la gracia </w:t>
      </w:r>
      <w:proofErr w:type="spellStart"/>
      <w:r w:rsidRPr="000A02C3">
        <w:rPr>
          <w:rFonts w:ascii="Cambria" w:hAnsi="Cambria" w:cs="Times New Roman"/>
          <w:lang w:val="es-ES_tradnl"/>
        </w:rPr>
        <w:t>redentiva</w:t>
      </w:r>
      <w:proofErr w:type="spellEnd"/>
      <w:r w:rsidRPr="000A02C3">
        <w:rPr>
          <w:rFonts w:ascii="Cambria" w:hAnsi="Cambria" w:cs="Times New Roman"/>
          <w:lang w:val="es-ES_tradnl"/>
        </w:rPr>
        <w:t xml:space="preserve"> y formativa que te permite tener un verdadero aprovechamiento del rendir cuentas.</w:t>
      </w:r>
    </w:p>
    <w:p w14:paraId="04E58E26" w14:textId="3F8131A5" w:rsidR="006305A8" w:rsidRPr="000A02C3" w:rsidRDefault="006305A8" w:rsidP="00A56CC5">
      <w:pPr>
        <w:pStyle w:val="Normal0"/>
        <w:numPr>
          <w:ilvl w:val="2"/>
          <w:numId w:val="12"/>
        </w:numPr>
        <w:spacing w:after="240" w:line="276" w:lineRule="auto"/>
        <w:ind w:left="1701" w:hanging="708"/>
        <w:jc w:val="both"/>
        <w:rPr>
          <w:rFonts w:ascii="Cambria" w:hAnsi="Cambria" w:cs="Times New Roman"/>
          <w:lang w:val="es-ES_tradnl"/>
        </w:rPr>
      </w:pPr>
      <w:r w:rsidRPr="000A02C3">
        <w:rPr>
          <w:rFonts w:ascii="Cambria" w:hAnsi="Cambria" w:cs="Times New Roman"/>
          <w:lang w:val="es-ES_tradnl"/>
        </w:rPr>
        <w:t>Quien rinde cuenta debe estar seguro del amor de Dios que nunca cambia, que no condena, no acusa, sino que restaura, edifica, corrige, pero también exalta a quien ha hecho lo correcto.</w:t>
      </w:r>
    </w:p>
    <w:p w14:paraId="30D2A527" w14:textId="77777777" w:rsidR="005F2959" w:rsidRDefault="006305A8" w:rsidP="005F2959">
      <w:pPr>
        <w:pStyle w:val="Normal0"/>
        <w:numPr>
          <w:ilvl w:val="2"/>
          <w:numId w:val="12"/>
        </w:numPr>
        <w:spacing w:after="240" w:line="276" w:lineRule="auto"/>
        <w:ind w:left="1701" w:hanging="708"/>
        <w:jc w:val="both"/>
        <w:rPr>
          <w:rFonts w:ascii="Cambria" w:hAnsi="Cambria" w:cs="Times New Roman"/>
          <w:lang w:val="es-ES_tradnl"/>
        </w:rPr>
      </w:pPr>
      <w:r w:rsidRPr="000A02C3">
        <w:rPr>
          <w:rFonts w:ascii="Cambria" w:hAnsi="Cambria" w:cs="Times New Roman"/>
          <w:u w:val="single"/>
          <w:lang w:val="es-ES_tradnl"/>
        </w:rPr>
        <w:t xml:space="preserve">El esconder los resultados </w:t>
      </w:r>
      <w:r w:rsidRPr="000A02C3">
        <w:rPr>
          <w:rFonts w:ascii="Cambria" w:hAnsi="Cambria" w:cs="Times New Roman"/>
          <w:lang w:val="es-ES_tradnl"/>
        </w:rPr>
        <w:t>producto del temor a las consecuencias</w:t>
      </w:r>
      <w:r w:rsidR="005F2959">
        <w:rPr>
          <w:rFonts w:ascii="Cambria" w:hAnsi="Cambria" w:cs="Times New Roman"/>
          <w:lang w:val="es-ES_tradnl"/>
        </w:rPr>
        <w:t>,</w:t>
      </w:r>
      <w:r w:rsidRPr="000A02C3">
        <w:rPr>
          <w:rFonts w:ascii="Cambria" w:hAnsi="Cambria" w:cs="Times New Roman"/>
          <w:lang w:val="es-ES_tradnl"/>
        </w:rPr>
        <w:t xml:space="preserve"> te mantendrá anclado al error </w:t>
      </w:r>
      <w:r w:rsidR="005F2959" w:rsidRPr="000A02C3">
        <w:rPr>
          <w:rFonts w:ascii="Cambria" w:hAnsi="Cambria" w:cs="Times New Roman"/>
          <w:lang w:val="es-ES_tradnl"/>
        </w:rPr>
        <w:t>y</w:t>
      </w:r>
      <w:r w:rsidR="005F2959">
        <w:rPr>
          <w:rFonts w:ascii="Cambria" w:hAnsi="Cambria" w:cs="Times New Roman"/>
          <w:lang w:val="es-ES_tradnl"/>
        </w:rPr>
        <w:t xml:space="preserve"> en </w:t>
      </w:r>
      <w:r w:rsidR="005F2959" w:rsidRPr="000A02C3">
        <w:rPr>
          <w:rFonts w:ascii="Cambria" w:hAnsi="Cambria" w:cs="Times New Roman"/>
          <w:lang w:val="es-ES_tradnl"/>
        </w:rPr>
        <w:t>repetir</w:t>
      </w:r>
      <w:r w:rsidRPr="000A02C3">
        <w:rPr>
          <w:rFonts w:ascii="Cambria" w:hAnsi="Cambria" w:cs="Times New Roman"/>
          <w:lang w:val="es-ES_tradnl"/>
        </w:rPr>
        <w:t xml:space="preserve"> ciclos. No infles, ni fabriques resultados, no escondas las falencias, te hacen vulnerable, s</w:t>
      </w:r>
      <w:r w:rsidR="005F2959">
        <w:rPr>
          <w:rFonts w:ascii="Cambria" w:hAnsi="Cambria" w:cs="Times New Roman"/>
          <w:lang w:val="es-ES_tradnl"/>
        </w:rPr>
        <w:t>í</w:t>
      </w:r>
      <w:r w:rsidRPr="000A02C3">
        <w:rPr>
          <w:rFonts w:ascii="Cambria" w:hAnsi="Cambria" w:cs="Times New Roman"/>
          <w:lang w:val="es-ES_tradnl"/>
        </w:rPr>
        <w:t>, pero es la única forma de poder ayudarte</w:t>
      </w:r>
      <w:r w:rsidR="005F2959">
        <w:rPr>
          <w:rFonts w:ascii="Cambria" w:hAnsi="Cambria" w:cs="Times New Roman"/>
          <w:lang w:val="es-ES_tradnl"/>
        </w:rPr>
        <w:t>.</w:t>
      </w:r>
    </w:p>
    <w:p w14:paraId="6F7ACEF7" w14:textId="02E1F077" w:rsidR="006305A8" w:rsidRPr="005F2959" w:rsidRDefault="006305A8" w:rsidP="005F2959">
      <w:pPr>
        <w:pStyle w:val="Normal0"/>
        <w:spacing w:after="240" w:line="276" w:lineRule="auto"/>
        <w:ind w:left="993"/>
        <w:jc w:val="both"/>
        <w:rPr>
          <w:rFonts w:ascii="Cambria" w:hAnsi="Cambria" w:cs="Times New Roman"/>
          <w:lang w:val="es-ES_tradnl"/>
        </w:rPr>
      </w:pPr>
      <w:r w:rsidRPr="005F2959">
        <w:rPr>
          <w:rFonts w:ascii="Cambria" w:hAnsi="Cambria" w:cs="Times New Roman"/>
          <w:i/>
          <w:lang w:val="es-ES_tradnl"/>
        </w:rPr>
        <w:t>Sal</w:t>
      </w:r>
      <w:r w:rsidR="005F2959" w:rsidRPr="005F2959">
        <w:rPr>
          <w:rFonts w:ascii="Cambria" w:hAnsi="Cambria" w:cs="Times New Roman"/>
          <w:i/>
          <w:lang w:val="es-ES_tradnl"/>
        </w:rPr>
        <w:t>mos</w:t>
      </w:r>
      <w:r w:rsidRPr="005F2959">
        <w:rPr>
          <w:rFonts w:ascii="Cambria" w:hAnsi="Cambria" w:cs="Times New Roman"/>
          <w:i/>
          <w:lang w:val="es-ES_tradnl"/>
        </w:rPr>
        <w:t xml:space="preserve"> 139:23 Examíname, oh Dios, y conoce mi corazón; Pruébame y conoce mis pensamientos</w:t>
      </w:r>
    </w:p>
    <w:p w14:paraId="49081D55" w14:textId="2A435698" w:rsidR="006305A8" w:rsidRPr="000A02C3" w:rsidRDefault="006305A8" w:rsidP="00A56CC5">
      <w:pPr>
        <w:pStyle w:val="Normal0"/>
        <w:numPr>
          <w:ilvl w:val="1"/>
          <w:numId w:val="12"/>
        </w:numPr>
        <w:spacing w:after="240" w:line="276" w:lineRule="auto"/>
        <w:ind w:left="993" w:hanging="567"/>
        <w:jc w:val="both"/>
        <w:rPr>
          <w:rFonts w:ascii="Cambria" w:hAnsi="Cambria" w:cs="Times New Roman"/>
          <w:lang w:val="es-ES_tradnl"/>
        </w:rPr>
      </w:pPr>
      <w:r w:rsidRPr="000A02C3">
        <w:rPr>
          <w:rFonts w:ascii="Cambria" w:hAnsi="Cambria" w:cs="Times New Roman"/>
          <w:b/>
          <w:lang w:val="es-ES_tradnl"/>
        </w:rPr>
        <w:t>Para disfrutar el poder de la rendición de cuentas debes permitirle a Dios</w:t>
      </w:r>
      <w:r w:rsidR="005F2959">
        <w:rPr>
          <w:rFonts w:ascii="Cambria" w:hAnsi="Cambria" w:cs="Times New Roman"/>
          <w:b/>
          <w:lang w:val="es-ES_tradnl"/>
        </w:rPr>
        <w:t>,</w:t>
      </w:r>
      <w:r w:rsidRPr="000A02C3">
        <w:rPr>
          <w:rFonts w:ascii="Cambria" w:hAnsi="Cambria" w:cs="Times New Roman"/>
          <w:b/>
          <w:lang w:val="es-ES_tradnl"/>
        </w:rPr>
        <w:t xml:space="preserve"> y a otras personas</w:t>
      </w:r>
      <w:r w:rsidR="005F2959">
        <w:rPr>
          <w:rFonts w:ascii="Cambria" w:hAnsi="Cambria" w:cs="Times New Roman"/>
          <w:b/>
          <w:lang w:val="es-ES_tradnl"/>
        </w:rPr>
        <w:t>,</w:t>
      </w:r>
      <w:r w:rsidRPr="000A02C3">
        <w:rPr>
          <w:rFonts w:ascii="Cambria" w:hAnsi="Cambria" w:cs="Times New Roman"/>
          <w:b/>
          <w:lang w:val="es-ES_tradnl"/>
        </w:rPr>
        <w:t xml:space="preserve"> que te ayuden a lograr lo que es conforme al </w:t>
      </w:r>
      <w:r w:rsidR="005F2959" w:rsidRPr="000A02C3">
        <w:rPr>
          <w:rFonts w:ascii="Cambria" w:hAnsi="Cambria" w:cs="Times New Roman"/>
          <w:b/>
          <w:lang w:val="es-ES_tradnl"/>
        </w:rPr>
        <w:t>propósito</w:t>
      </w:r>
      <w:r w:rsidRPr="000A02C3">
        <w:rPr>
          <w:rFonts w:ascii="Cambria" w:hAnsi="Cambria" w:cs="Times New Roman"/>
          <w:b/>
          <w:lang w:val="es-ES_tradnl"/>
        </w:rPr>
        <w:t xml:space="preserve"> de Dios</w:t>
      </w:r>
      <w:r w:rsidRPr="000A02C3">
        <w:rPr>
          <w:rFonts w:ascii="Cambria" w:hAnsi="Cambria" w:cs="Times New Roman"/>
          <w:lang w:val="es-ES_tradnl"/>
        </w:rPr>
        <w:t>.</w:t>
      </w:r>
    </w:p>
    <w:p w14:paraId="575A3452" w14:textId="745DD83D" w:rsidR="006305A8" w:rsidRPr="000A02C3" w:rsidRDefault="006305A8" w:rsidP="00A56CC5">
      <w:pPr>
        <w:pStyle w:val="Normal0"/>
        <w:numPr>
          <w:ilvl w:val="2"/>
          <w:numId w:val="12"/>
        </w:numPr>
        <w:spacing w:after="240" w:line="276" w:lineRule="auto"/>
        <w:ind w:left="1701" w:hanging="708"/>
        <w:jc w:val="both"/>
        <w:rPr>
          <w:rFonts w:ascii="Cambria" w:hAnsi="Cambria" w:cs="Times New Roman"/>
          <w:lang w:val="es-ES_tradnl"/>
        </w:rPr>
      </w:pPr>
      <w:r w:rsidRPr="000A02C3">
        <w:rPr>
          <w:rFonts w:ascii="Cambria" w:hAnsi="Cambria" w:cs="Times New Roman"/>
          <w:lang w:val="es-ES_tradnl"/>
        </w:rPr>
        <w:t>Debes valorar, respetar y honrar</w:t>
      </w:r>
      <w:r w:rsidR="005F2959">
        <w:rPr>
          <w:rFonts w:ascii="Cambria" w:hAnsi="Cambria" w:cs="Times New Roman"/>
          <w:lang w:val="es-ES_tradnl"/>
        </w:rPr>
        <w:t>,</w:t>
      </w:r>
      <w:r w:rsidRPr="000A02C3">
        <w:rPr>
          <w:rFonts w:ascii="Cambria" w:hAnsi="Cambria" w:cs="Times New Roman"/>
          <w:lang w:val="es-ES_tradnl"/>
        </w:rPr>
        <w:t xml:space="preserve"> a aquellos que Dios ha colocado para tu crecimiento.</w:t>
      </w:r>
    </w:p>
    <w:p w14:paraId="6B458A06" w14:textId="77777777" w:rsidR="005F2959" w:rsidRDefault="005F2959" w:rsidP="00A56CC5">
      <w:pPr>
        <w:pStyle w:val="Normal0"/>
        <w:numPr>
          <w:ilvl w:val="2"/>
          <w:numId w:val="12"/>
        </w:numPr>
        <w:spacing w:after="240" w:line="276" w:lineRule="auto"/>
        <w:ind w:left="1701" w:hanging="708"/>
        <w:jc w:val="both"/>
        <w:rPr>
          <w:rFonts w:ascii="Cambria" w:hAnsi="Cambria" w:cs="Times New Roman"/>
          <w:lang w:val="es-ES_tradnl"/>
        </w:rPr>
      </w:pPr>
      <w:r w:rsidRPr="000A02C3">
        <w:rPr>
          <w:rFonts w:ascii="Cambria" w:hAnsi="Cambria" w:cs="Times New Roman"/>
          <w:lang w:val="es-ES_tradnl"/>
        </w:rPr>
        <w:t>Si entiendes</w:t>
      </w:r>
      <w:r w:rsidR="006305A8" w:rsidRPr="000A02C3">
        <w:rPr>
          <w:rFonts w:ascii="Cambria" w:hAnsi="Cambria" w:cs="Times New Roman"/>
          <w:lang w:val="es-ES_tradnl"/>
        </w:rPr>
        <w:t xml:space="preserve"> el valor inmenso de que Dios haya colocado líderes con la tarea especial de pedirte cuentas, no tardarás y serás diligente, dando lo mejor en el momento preciso de rendir cuentas.</w:t>
      </w:r>
    </w:p>
    <w:p w14:paraId="4C35B52B" w14:textId="77777777" w:rsidR="005F2959" w:rsidRDefault="006305A8" w:rsidP="005F2959">
      <w:pPr>
        <w:pStyle w:val="Normal0"/>
        <w:numPr>
          <w:ilvl w:val="2"/>
          <w:numId w:val="12"/>
        </w:numPr>
        <w:spacing w:after="240" w:line="276" w:lineRule="auto"/>
        <w:ind w:left="1701" w:hanging="708"/>
        <w:jc w:val="both"/>
        <w:rPr>
          <w:rFonts w:ascii="Cambria" w:hAnsi="Cambria" w:cs="Times New Roman"/>
          <w:lang w:val="es-ES_tradnl"/>
        </w:rPr>
      </w:pPr>
      <w:r w:rsidRPr="000A02C3">
        <w:rPr>
          <w:rFonts w:ascii="Cambria" w:hAnsi="Cambria" w:cs="Times New Roman"/>
          <w:lang w:val="es-ES_tradnl"/>
        </w:rPr>
        <w:t>Recib</w:t>
      </w:r>
      <w:r w:rsidR="005F2959">
        <w:rPr>
          <w:rFonts w:ascii="Cambria" w:hAnsi="Cambria" w:cs="Times New Roman"/>
          <w:lang w:val="es-ES_tradnl"/>
        </w:rPr>
        <w:t>e</w:t>
      </w:r>
      <w:r w:rsidRPr="000A02C3">
        <w:rPr>
          <w:rFonts w:ascii="Cambria" w:hAnsi="Cambria" w:cs="Times New Roman"/>
          <w:lang w:val="es-ES_tradnl"/>
        </w:rPr>
        <w:t xml:space="preserve"> sus consejos, orientaciones y correcciones con humildad, agradecimiento y corazón enseñable, y le permitirás a Dios que trabaje en tu carácter y en tu corazón para que este firme, sujeto y dispuesto a ser guiado.</w:t>
      </w:r>
    </w:p>
    <w:p w14:paraId="2CEE0C47" w14:textId="085282A0" w:rsidR="006305A8" w:rsidRPr="005F2959" w:rsidRDefault="006305A8" w:rsidP="005F2959">
      <w:pPr>
        <w:pStyle w:val="Normal0"/>
        <w:spacing w:after="240" w:line="276" w:lineRule="auto"/>
        <w:ind w:left="993"/>
        <w:jc w:val="both"/>
        <w:rPr>
          <w:rFonts w:ascii="Cambria" w:hAnsi="Cambria" w:cs="Times New Roman"/>
          <w:lang w:val="es-ES_tradnl"/>
        </w:rPr>
      </w:pPr>
      <w:r w:rsidRPr="005F2959">
        <w:rPr>
          <w:rFonts w:ascii="Cambria" w:hAnsi="Cambria" w:cs="Times New Roman"/>
          <w:lang w:val="es-ES_tradnl"/>
        </w:rPr>
        <w:t>He</w:t>
      </w:r>
      <w:r w:rsidR="005F2959" w:rsidRPr="005F2959">
        <w:rPr>
          <w:rFonts w:ascii="Cambria" w:hAnsi="Cambria" w:cs="Times New Roman"/>
          <w:lang w:val="es-ES_tradnl"/>
        </w:rPr>
        <w:t>breos</w:t>
      </w:r>
      <w:r w:rsidRPr="005F2959">
        <w:rPr>
          <w:rFonts w:ascii="Cambria" w:hAnsi="Cambria" w:cs="Times New Roman"/>
          <w:lang w:val="es-ES_tradnl"/>
        </w:rPr>
        <w:t xml:space="preserve"> 13:17</w:t>
      </w:r>
      <w:r w:rsidR="005F2959" w:rsidRPr="005F2959">
        <w:rPr>
          <w:rFonts w:ascii="Cambria" w:hAnsi="Cambria" w:cs="Times New Roman"/>
          <w:lang w:val="es-ES_tradnl"/>
        </w:rPr>
        <w:t>.</w:t>
      </w:r>
      <w:r w:rsidR="005F2959">
        <w:rPr>
          <w:rFonts w:ascii="Cambria" w:hAnsi="Cambria" w:cs="Times New Roman"/>
          <w:i/>
          <w:lang w:val="es-ES_tradnl"/>
        </w:rPr>
        <w:t xml:space="preserve"> </w:t>
      </w:r>
      <w:r w:rsidRPr="005F2959">
        <w:rPr>
          <w:rFonts w:ascii="Cambria" w:hAnsi="Cambria" w:cs="Times New Roman"/>
          <w:i/>
          <w:lang w:val="es-ES_tradnl"/>
        </w:rPr>
        <w:t>Obedeced a vuestros pastores, y sujetaos a ellos; porque ellos velan por vuestras almas, como quienes han de dar cuenta; para que lo hagan con alegría, y no quejándose, porque esto no os es provechoso.</w:t>
      </w:r>
    </w:p>
    <w:p w14:paraId="65729663" w14:textId="77777777" w:rsidR="006305A8" w:rsidRPr="000A02C3" w:rsidRDefault="006305A8" w:rsidP="00A56CC5">
      <w:pPr>
        <w:pStyle w:val="Normal0"/>
        <w:numPr>
          <w:ilvl w:val="1"/>
          <w:numId w:val="12"/>
        </w:numPr>
        <w:spacing w:after="240" w:line="276" w:lineRule="auto"/>
        <w:ind w:left="993" w:hanging="567"/>
        <w:jc w:val="both"/>
        <w:rPr>
          <w:rFonts w:ascii="Cambria" w:hAnsi="Cambria" w:cs="Times New Roman"/>
          <w:i/>
          <w:lang w:val="es-ES_tradnl"/>
        </w:rPr>
      </w:pPr>
      <w:r w:rsidRPr="000A02C3">
        <w:rPr>
          <w:rFonts w:ascii="Cambria" w:hAnsi="Cambria" w:cs="Times New Roman"/>
          <w:b/>
          <w:lang w:val="es-ES_tradnl"/>
        </w:rPr>
        <w:t>Preguntas que debemos hacernos</w:t>
      </w:r>
    </w:p>
    <w:p w14:paraId="7800519E" w14:textId="5FC0E12B" w:rsidR="006305A8" w:rsidRPr="000A02C3" w:rsidRDefault="006305A8" w:rsidP="00A56CC5">
      <w:pPr>
        <w:pStyle w:val="Normal0"/>
        <w:numPr>
          <w:ilvl w:val="2"/>
          <w:numId w:val="12"/>
        </w:numPr>
        <w:spacing w:after="240" w:line="276" w:lineRule="auto"/>
        <w:ind w:left="1701" w:hanging="708"/>
        <w:jc w:val="both"/>
        <w:rPr>
          <w:rFonts w:ascii="Cambria" w:hAnsi="Cambria"/>
          <w:lang w:val="es-ES_tradnl"/>
        </w:rPr>
      </w:pPr>
      <w:r w:rsidRPr="000A02C3">
        <w:rPr>
          <w:rFonts w:ascii="Cambria" w:hAnsi="Cambria"/>
          <w:lang w:val="es-ES_tradnl"/>
        </w:rPr>
        <w:t>¿Qué a</w:t>
      </w:r>
      <w:r w:rsidR="00FB0DB2">
        <w:rPr>
          <w:rFonts w:ascii="Cambria" w:hAnsi="Cambria"/>
          <w:lang w:val="es-ES_tradnl"/>
        </w:rPr>
        <w:t>c</w:t>
      </w:r>
      <w:r w:rsidRPr="000A02C3">
        <w:rPr>
          <w:rFonts w:ascii="Cambria" w:hAnsi="Cambria"/>
          <w:lang w:val="es-ES_tradnl"/>
        </w:rPr>
        <w:t>titud tomas a la hora de entregar los informes semanales, mensuales o trimestrales?</w:t>
      </w:r>
    </w:p>
    <w:p w14:paraId="3F480BB1" w14:textId="285E7BB1" w:rsidR="006305A8" w:rsidRPr="000A02C3" w:rsidRDefault="006305A8" w:rsidP="00A56CC5">
      <w:pPr>
        <w:pStyle w:val="Normal0"/>
        <w:numPr>
          <w:ilvl w:val="2"/>
          <w:numId w:val="12"/>
        </w:numPr>
        <w:spacing w:after="240" w:line="276" w:lineRule="auto"/>
        <w:ind w:left="1701" w:hanging="708"/>
        <w:jc w:val="both"/>
        <w:rPr>
          <w:rFonts w:ascii="Cambria" w:hAnsi="Cambria"/>
          <w:lang w:val="es-ES_tradnl"/>
        </w:rPr>
      </w:pPr>
      <w:r w:rsidRPr="000A02C3">
        <w:rPr>
          <w:rFonts w:ascii="Cambria" w:hAnsi="Cambria"/>
          <w:lang w:val="es-ES_tradnl"/>
        </w:rPr>
        <w:lastRenderedPageBreak/>
        <w:t>¿Eres de los que maquillan a conveniencia los resultados finales</w:t>
      </w:r>
      <w:r w:rsidR="005F2959">
        <w:rPr>
          <w:rFonts w:ascii="Cambria" w:hAnsi="Cambria"/>
          <w:lang w:val="es-ES_tradnl"/>
        </w:rPr>
        <w:t>?</w:t>
      </w:r>
      <w:r w:rsidRPr="000A02C3">
        <w:rPr>
          <w:rFonts w:ascii="Cambria" w:hAnsi="Cambria"/>
          <w:lang w:val="es-ES_tradnl"/>
        </w:rPr>
        <w:t xml:space="preserve"> </w:t>
      </w:r>
      <w:r w:rsidR="005F2959">
        <w:rPr>
          <w:rFonts w:ascii="Cambria" w:hAnsi="Cambria"/>
          <w:lang w:val="es-ES_tradnl"/>
        </w:rPr>
        <w:t>¿O</w:t>
      </w:r>
      <w:r w:rsidRPr="000A02C3">
        <w:rPr>
          <w:rFonts w:ascii="Cambria" w:hAnsi="Cambria"/>
          <w:lang w:val="es-ES_tradnl"/>
        </w:rPr>
        <w:t xml:space="preserve"> eres sincero así el resultado final no sea el esperado?</w:t>
      </w:r>
    </w:p>
    <w:p w14:paraId="49F5515A" w14:textId="16F1B2A0" w:rsidR="006305A8" w:rsidRPr="000A02C3" w:rsidRDefault="006305A8" w:rsidP="00A56CC5">
      <w:pPr>
        <w:pStyle w:val="Normal0"/>
        <w:numPr>
          <w:ilvl w:val="2"/>
          <w:numId w:val="12"/>
        </w:numPr>
        <w:spacing w:after="240" w:line="276" w:lineRule="auto"/>
        <w:ind w:left="1701" w:hanging="708"/>
        <w:jc w:val="both"/>
        <w:rPr>
          <w:rFonts w:ascii="Cambria" w:hAnsi="Cambria"/>
          <w:lang w:val="es-ES_tradnl"/>
        </w:rPr>
      </w:pPr>
      <w:r w:rsidRPr="000A02C3">
        <w:rPr>
          <w:rFonts w:ascii="Cambria" w:hAnsi="Cambria"/>
          <w:lang w:val="es-ES_tradnl"/>
        </w:rPr>
        <w:t>¿Aceptas sugerencias o crees que t</w:t>
      </w:r>
      <w:r w:rsidR="005F2959">
        <w:rPr>
          <w:rFonts w:ascii="Cambria" w:hAnsi="Cambria"/>
          <w:lang w:val="es-ES_tradnl"/>
        </w:rPr>
        <w:t>ú</w:t>
      </w:r>
      <w:r w:rsidRPr="000A02C3">
        <w:rPr>
          <w:rFonts w:ascii="Cambria" w:hAnsi="Cambria"/>
          <w:lang w:val="es-ES_tradnl"/>
        </w:rPr>
        <w:t xml:space="preserve"> solo tienes la solución? ¿Cómo actúas en el momento de hacer correcciones?</w:t>
      </w:r>
    </w:p>
    <w:p w14:paraId="633ED18B" w14:textId="33413426" w:rsidR="006305A8" w:rsidRPr="000A02C3" w:rsidRDefault="006305A8" w:rsidP="00A56CC5">
      <w:pPr>
        <w:pStyle w:val="Normal0"/>
        <w:numPr>
          <w:ilvl w:val="2"/>
          <w:numId w:val="12"/>
        </w:numPr>
        <w:spacing w:after="240" w:line="276" w:lineRule="auto"/>
        <w:ind w:left="1701" w:hanging="708"/>
        <w:jc w:val="both"/>
        <w:rPr>
          <w:rFonts w:ascii="Cambria" w:hAnsi="Cambria"/>
          <w:lang w:val="es-ES_tradnl"/>
        </w:rPr>
      </w:pPr>
      <w:r w:rsidRPr="000A02C3">
        <w:rPr>
          <w:rFonts w:ascii="Cambria" w:hAnsi="Cambria"/>
          <w:lang w:val="es-ES_tradnl"/>
        </w:rPr>
        <w:t>¿Te sientes intimidado a la hora de rendir cuentas?</w:t>
      </w:r>
    </w:p>
    <w:p w14:paraId="7BF9B841" w14:textId="77777777" w:rsidR="006305A8" w:rsidRPr="000A02C3" w:rsidRDefault="006305A8" w:rsidP="005F2959">
      <w:pPr>
        <w:pStyle w:val="Prrafodelista"/>
        <w:spacing w:after="240" w:line="276" w:lineRule="auto"/>
        <w:ind w:left="993"/>
        <w:contextualSpacing w:val="0"/>
        <w:jc w:val="both"/>
        <w:rPr>
          <w:rFonts w:ascii="Cambria" w:hAnsi="Cambria"/>
          <w:sz w:val="24"/>
          <w:szCs w:val="24"/>
          <w:lang w:val="es-ES_tradnl"/>
        </w:rPr>
      </w:pPr>
      <w:r w:rsidRPr="000A02C3">
        <w:rPr>
          <w:rFonts w:ascii="Cambria" w:hAnsi="Cambria"/>
          <w:sz w:val="24"/>
          <w:szCs w:val="24"/>
          <w:lang w:val="es-ES_tradnl"/>
        </w:rPr>
        <w:t>Son preguntas claves para evaluar tu carácter y desempeño con lo que te ha sido confiado en la visión.</w:t>
      </w:r>
    </w:p>
    <w:p w14:paraId="361E91FF" w14:textId="77777777" w:rsidR="006305A8" w:rsidRPr="000A02C3" w:rsidRDefault="006305A8" w:rsidP="006305A8">
      <w:pPr>
        <w:spacing w:after="0"/>
        <w:ind w:left="1080"/>
        <w:jc w:val="both"/>
        <w:rPr>
          <w:rFonts w:ascii="Times New Roman" w:hAnsi="Times New Roman"/>
          <w:i/>
          <w:lang w:val="es-ES_tradnl"/>
        </w:rPr>
      </w:pPr>
    </w:p>
    <w:p w14:paraId="6F060586" w14:textId="06678A0C" w:rsidR="0039129C" w:rsidRPr="000A02C3" w:rsidRDefault="0039129C" w:rsidP="0039129C">
      <w:pPr>
        <w:spacing w:after="240" w:line="276" w:lineRule="auto"/>
        <w:jc w:val="both"/>
        <w:rPr>
          <w:lang w:val="es-ES_tradnl"/>
        </w:rPr>
      </w:pPr>
      <w:r w:rsidRPr="000A02C3">
        <w:rPr>
          <w:lang w:val="es-ES_tradnl"/>
        </w:rPr>
        <w:t>----------</w:t>
      </w:r>
      <w:r w:rsidRPr="000A02C3">
        <w:rPr>
          <w:lang w:val="es-ES_tradnl"/>
        </w:rPr>
        <w:tab/>
      </w:r>
      <w:r w:rsidRPr="000A02C3">
        <w:rPr>
          <w:lang w:val="es-ES_tradnl"/>
        </w:rPr>
        <w:tab/>
        <w:t>----------</w:t>
      </w:r>
      <w:r w:rsidRPr="000A02C3">
        <w:rPr>
          <w:lang w:val="es-ES_tradnl"/>
        </w:rPr>
        <w:tab/>
      </w:r>
      <w:r w:rsidRPr="000A02C3">
        <w:rPr>
          <w:lang w:val="es-ES_tradnl"/>
        </w:rPr>
        <w:tab/>
        <w:t>----------</w:t>
      </w:r>
      <w:r w:rsidRPr="000A02C3">
        <w:rPr>
          <w:lang w:val="es-ES_tradnl"/>
        </w:rPr>
        <w:tab/>
      </w:r>
      <w:r w:rsidRPr="000A02C3">
        <w:rPr>
          <w:lang w:val="es-ES_tradnl"/>
        </w:rPr>
        <w:tab/>
        <w:t>----------</w:t>
      </w:r>
      <w:r w:rsidRPr="000A02C3">
        <w:rPr>
          <w:lang w:val="es-ES_tradnl"/>
        </w:rPr>
        <w:tab/>
      </w:r>
      <w:r w:rsidRPr="000A02C3">
        <w:rPr>
          <w:lang w:val="es-ES_tradnl"/>
        </w:rPr>
        <w:tab/>
        <w:t>----------</w:t>
      </w:r>
    </w:p>
    <w:p w14:paraId="550EC776" w14:textId="77777777" w:rsidR="0039129C" w:rsidRPr="000A02C3" w:rsidRDefault="0039129C" w:rsidP="0039129C">
      <w:pPr>
        <w:spacing w:after="240" w:line="276" w:lineRule="auto"/>
        <w:jc w:val="both"/>
        <w:rPr>
          <w:lang w:val="es-ES_tradnl"/>
        </w:rPr>
      </w:pPr>
      <w:r w:rsidRPr="000A02C3">
        <w:rPr>
          <w:lang w:val="es-ES_tradnl"/>
        </w:rPr>
        <w:t>Recuerda que somos parte del sueño de Dios en la tierra. Por lo tanto, también somos parte del compromiso de formar un millón de intercesores para ganar mil millones de personas.</w:t>
      </w:r>
    </w:p>
    <w:p w14:paraId="3306D55B" w14:textId="77777777" w:rsidR="0039129C" w:rsidRPr="000A02C3" w:rsidRDefault="0039129C" w:rsidP="0039129C">
      <w:pPr>
        <w:spacing w:after="240" w:line="276" w:lineRule="auto"/>
        <w:jc w:val="both"/>
        <w:rPr>
          <w:lang w:val="es-ES_tradnl"/>
        </w:rPr>
      </w:pPr>
      <w:r w:rsidRPr="000A02C3">
        <w:rPr>
          <w:lang w:val="es-ES_tradnl"/>
        </w:rPr>
        <w:t>Si aún no estas registrado en MOGLIE (Movimiento Global de Intercesión y Evangelización), aquí te dejamos el código QR para que puedas descargar la aplicación y ella te ayudará en el proceso de registro.</w:t>
      </w:r>
    </w:p>
    <w:p w14:paraId="2833D595" w14:textId="77777777" w:rsidR="0039129C" w:rsidRPr="000A02C3" w:rsidRDefault="0039129C" w:rsidP="0039129C">
      <w:pPr>
        <w:spacing w:after="240" w:line="276" w:lineRule="auto"/>
        <w:jc w:val="center"/>
        <w:rPr>
          <w:lang w:val="es-ES_tradnl"/>
        </w:rPr>
      </w:pPr>
      <w:r w:rsidRPr="000A02C3">
        <w:rPr>
          <w:noProof/>
          <w:lang w:val="es-ES_tradnl" w:eastAsia="es-VE"/>
        </w:rPr>
        <w:drawing>
          <wp:inline distT="0" distB="0" distL="0" distR="0" wp14:anchorId="67958094" wp14:editId="6D72AA98">
            <wp:extent cx="3198350" cy="291479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8">
                      <a:extLst>
                        <a:ext uri="{28A0092B-C50C-407E-A947-70E740481C1C}">
                          <a14:useLocalDpi xmlns:a14="http://schemas.microsoft.com/office/drawing/2010/main" val="0"/>
                        </a:ext>
                      </a:extLst>
                    </a:blip>
                    <a:stretch>
                      <a:fillRect/>
                    </a:stretch>
                  </pic:blipFill>
                  <pic:spPr>
                    <a:xfrm>
                      <a:off x="0" y="0"/>
                      <a:ext cx="3215931" cy="2930817"/>
                    </a:xfrm>
                    <a:prstGeom prst="rect">
                      <a:avLst/>
                    </a:prstGeom>
                  </pic:spPr>
                </pic:pic>
              </a:graphicData>
            </a:graphic>
          </wp:inline>
        </w:drawing>
      </w:r>
    </w:p>
    <w:p w14:paraId="71725ECE" w14:textId="77777777" w:rsidR="0039129C" w:rsidRPr="000A02C3" w:rsidRDefault="0039129C" w:rsidP="0039129C">
      <w:pPr>
        <w:spacing w:after="240" w:line="276" w:lineRule="auto"/>
        <w:jc w:val="both"/>
        <w:rPr>
          <w:lang w:val="es-ES_tradnl"/>
        </w:rPr>
      </w:pPr>
    </w:p>
    <w:sectPr w:rsidR="0039129C" w:rsidRPr="000A02C3" w:rsidSect="00034E8B">
      <w:headerReference w:type="even" r:id="rId9"/>
      <w:headerReference w:type="default" r:id="rId10"/>
      <w:footerReference w:type="even" r:id="rId11"/>
      <w:footerReference w:type="default" r:id="rId12"/>
      <w:headerReference w:type="first" r:id="rId13"/>
      <w:footerReference w:type="first" r:id="rId14"/>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5919" w14:textId="77777777" w:rsidR="00E6635E" w:rsidRDefault="00E6635E">
      <w:r>
        <w:separator/>
      </w:r>
    </w:p>
  </w:endnote>
  <w:endnote w:type="continuationSeparator" w:id="0">
    <w:p w14:paraId="3807FAA4" w14:textId="77777777" w:rsidR="00E6635E" w:rsidRDefault="00E6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2F5C" w14:textId="42F9173E"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129C">
      <w:rPr>
        <w:rStyle w:val="Nmerodepgina"/>
        <w:noProof/>
      </w:rPr>
      <w:t>4</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2CD5" w14:textId="77777777" w:rsidR="000A02C3" w:rsidRDefault="000A02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38C80" w14:textId="77777777" w:rsidR="00E6635E" w:rsidRDefault="00E6635E">
      <w:r>
        <w:separator/>
      </w:r>
    </w:p>
  </w:footnote>
  <w:footnote w:type="continuationSeparator" w:id="0">
    <w:p w14:paraId="7F1ECF67" w14:textId="77777777" w:rsidR="00E6635E" w:rsidRDefault="00E66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450CA" w14:textId="77777777" w:rsidR="004A3183" w:rsidRDefault="004A31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424A" w14:textId="23247BCD"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 xml:space="preserve">Discipulado </w:t>
    </w:r>
    <w:r w:rsidR="00CD0B08">
      <w:rPr>
        <w:b/>
        <w:sz w:val="20"/>
        <w:szCs w:val="22"/>
      </w:rPr>
      <w:t>transformador</w:t>
    </w:r>
    <w:r w:rsidRPr="00D016C4">
      <w:rPr>
        <w:b/>
        <w:sz w:val="20"/>
        <w:szCs w:val="22"/>
      </w:rPr>
      <w:t xml:space="preserve"> / </w:t>
    </w:r>
    <w:r w:rsidR="00E956FA">
      <w:rPr>
        <w:noProof/>
        <w:sz w:val="20"/>
        <w:szCs w:val="22"/>
      </w:rPr>
      <w:t xml:space="preserve">Tema </w:t>
    </w:r>
    <w:r w:rsidR="00FC40CC">
      <w:rPr>
        <w:noProof/>
        <w:sz w:val="20"/>
        <w:szCs w:val="22"/>
      </w:rPr>
      <w:t>1</w:t>
    </w:r>
    <w:r w:rsidR="004A3183">
      <w:rPr>
        <w:noProof/>
        <w:sz w:val="20"/>
        <w:szCs w:val="22"/>
      </w:rPr>
      <w:t>1</w:t>
    </w:r>
    <w:r w:rsidR="008F5CE0" w:rsidRPr="0063473C">
      <w:rPr>
        <w:noProof/>
        <w:sz w:val="20"/>
        <w:szCs w:val="22"/>
      </w:rPr>
      <w:t>:</w:t>
    </w:r>
    <w:r w:rsidR="008F5CE0">
      <w:rPr>
        <w:b/>
        <w:noProof/>
        <w:sz w:val="20"/>
        <w:szCs w:val="22"/>
      </w:rPr>
      <w:t xml:space="preserve"> </w:t>
    </w:r>
    <w:r w:rsidR="004A3183">
      <w:rPr>
        <w:b/>
        <w:noProof/>
        <w:sz w:val="20"/>
        <w:szCs w:val="22"/>
      </w:rPr>
      <w:t>El poder de la rendición de cuentas en el equipo de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095B" w14:textId="270B078A" w:rsidR="008E4864" w:rsidRPr="008E4864" w:rsidRDefault="00DD552C" w:rsidP="008E4864">
    <w:pPr>
      <w:spacing w:after="0"/>
      <w:jc w:val="right"/>
      <w:rPr>
        <w:i/>
        <w:noProof/>
        <w:sz w:val="22"/>
        <w:szCs w:val="22"/>
        <w:lang w:eastAsia="es-VE"/>
      </w:rPr>
    </w:pPr>
    <w:r>
      <w:rPr>
        <w:noProof/>
        <w:sz w:val="22"/>
        <w:szCs w:val="22"/>
        <w:lang w:eastAsia="es-VE"/>
      </w:rPr>
      <w:t xml:space="preserve">Tema de discipulado / </w:t>
    </w:r>
    <w:r w:rsidR="008E4864" w:rsidRPr="008E4864">
      <w:rPr>
        <w:b/>
        <w:noProof/>
        <w:sz w:val="22"/>
        <w:szCs w:val="22"/>
        <w:lang w:eastAsia="es-VE"/>
      </w:rPr>
      <w:t xml:space="preserve">Lección </w:t>
    </w:r>
    <w:r w:rsidR="00FC40CC">
      <w:rPr>
        <w:b/>
        <w:noProof/>
        <w:sz w:val="22"/>
        <w:szCs w:val="22"/>
        <w:lang w:eastAsia="es-VE"/>
      </w:rPr>
      <w:t>1</w:t>
    </w:r>
    <w:r w:rsidR="004A3183">
      <w:rPr>
        <w:b/>
        <w:noProof/>
        <w:sz w:val="22"/>
        <w:szCs w:val="22"/>
        <w:lang w:eastAsia="es-VE"/>
      </w:rPr>
      <w:t>1</w:t>
    </w:r>
  </w:p>
  <w:p w14:paraId="7703DB4C" w14:textId="6D2CFF0A" w:rsidR="008E4864" w:rsidRPr="008E4864" w:rsidRDefault="00B45987" w:rsidP="008E4864">
    <w:pPr>
      <w:spacing w:after="0"/>
      <w:jc w:val="right"/>
      <w:rPr>
        <w:noProof/>
        <w:sz w:val="22"/>
        <w:szCs w:val="22"/>
        <w:lang w:eastAsia="es-VE"/>
      </w:rPr>
    </w:pPr>
    <w:r w:rsidRPr="00B45987">
      <w:rPr>
        <w:noProof/>
        <w:sz w:val="22"/>
        <w:szCs w:val="22"/>
        <w:lang w:eastAsia="es-VE"/>
      </w:rPr>
      <w:drawing>
        <wp:anchor distT="0" distB="0" distL="114300" distR="114300" simplePos="0" relativeHeight="251671040" behindDoc="0" locked="0" layoutInCell="1" allowOverlap="1" wp14:anchorId="12AC2AF0" wp14:editId="7DEF7D6C">
          <wp:simplePos x="0" y="0"/>
          <wp:positionH relativeFrom="column">
            <wp:posOffset>-34290</wp:posOffset>
          </wp:positionH>
          <wp:positionV relativeFrom="paragraph">
            <wp:posOffset>86112</wp:posOffset>
          </wp:positionV>
          <wp:extent cx="1953260" cy="454660"/>
          <wp:effectExtent l="0" t="0" r="254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3260" cy="454660"/>
                  </a:xfrm>
                  <a:prstGeom prst="rect">
                    <a:avLst/>
                  </a:prstGeom>
                </pic:spPr>
              </pic:pic>
            </a:graphicData>
          </a:graphic>
          <wp14:sizeRelH relativeFrom="page">
            <wp14:pctWidth>0</wp14:pctWidth>
          </wp14:sizeRelH>
          <wp14:sizeRelV relativeFrom="page">
            <wp14:pctHeight>0</wp14:pctHeight>
          </wp14:sizeRelV>
        </wp:anchor>
      </w:drawing>
    </w:r>
    <w:r w:rsidR="008E4864" w:rsidRPr="008E4864">
      <w:rPr>
        <w:noProof/>
        <w:sz w:val="22"/>
        <w:szCs w:val="22"/>
        <w:lang w:eastAsia="es-VE"/>
      </w:rPr>
      <w:t xml:space="preserve">Serie: </w:t>
    </w:r>
    <w:r w:rsidR="00893EFB">
      <w:rPr>
        <w:b/>
        <w:noProof/>
        <w:sz w:val="22"/>
        <w:szCs w:val="22"/>
        <w:lang w:eastAsia="es-VE"/>
      </w:rPr>
      <w:t xml:space="preserve">Discipulado </w:t>
    </w:r>
    <w:r w:rsidR="00CD0B08">
      <w:rPr>
        <w:b/>
        <w:noProof/>
        <w:sz w:val="22"/>
        <w:szCs w:val="22"/>
        <w:lang w:eastAsia="es-VE"/>
      </w:rPr>
      <w:t>transformador</w:t>
    </w:r>
  </w:p>
  <w:p w14:paraId="6A00DA88" w14:textId="011CDF36"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4A3183">
      <w:rPr>
        <w:b/>
        <w:noProof/>
        <w:sz w:val="22"/>
        <w:szCs w:val="22"/>
        <w:lang w:eastAsia="es-VE"/>
      </w:rPr>
      <w:t>El poder de la rendición de cuentas en el equipo de 12</w:t>
    </w:r>
    <w:r w:rsidR="00F83A55">
      <w:rPr>
        <w:b/>
        <w:noProof/>
        <w:sz w:val="22"/>
        <w:szCs w:val="22"/>
        <w:lang w:eastAsia="es-VE"/>
      </w:rPr>
      <w:t xml:space="preserve"> </w:t>
    </w:r>
  </w:p>
  <w:p w14:paraId="3DCC9136" w14:textId="780A133F" w:rsidR="008E4864" w:rsidRPr="006D175E" w:rsidRDefault="00FC40CC" w:rsidP="008E4864">
    <w:pPr>
      <w:spacing w:after="0"/>
      <w:jc w:val="right"/>
      <w:rPr>
        <w:noProof/>
        <w:sz w:val="22"/>
        <w:szCs w:val="22"/>
        <w:lang w:eastAsia="es-VE"/>
      </w:rPr>
    </w:pPr>
    <w:r>
      <w:rPr>
        <w:noProof/>
        <w:sz w:val="22"/>
        <w:szCs w:val="22"/>
        <w:lang w:eastAsia="es-VE"/>
      </w:rPr>
      <w:t>Pbro</w:t>
    </w:r>
    <w:r w:rsidR="00893EFB">
      <w:rPr>
        <w:noProof/>
        <w:sz w:val="22"/>
        <w:szCs w:val="22"/>
        <w:lang w:eastAsia="es-VE"/>
      </w:rPr>
      <w:t xml:space="preserve">. </w:t>
    </w:r>
    <w:r w:rsidR="004A3183">
      <w:rPr>
        <w:noProof/>
        <w:sz w:val="22"/>
        <w:szCs w:val="22"/>
        <w:lang w:eastAsia="es-VE"/>
      </w:rPr>
      <w:t>Julie de Romero</w:t>
    </w:r>
  </w:p>
  <w:p w14:paraId="4F88289D" w14:textId="77777777" w:rsidR="008E4864" w:rsidRPr="006D175E" w:rsidRDefault="00FB0DB2" w:rsidP="008E4864">
    <w:pPr>
      <w:spacing w:after="0"/>
      <w:jc w:val="right"/>
      <w:rPr>
        <w:noProof/>
        <w:sz w:val="22"/>
        <w:szCs w:val="22"/>
        <w:lang w:eastAsia="es-VE"/>
      </w:rPr>
    </w:pPr>
    <w:hyperlink r:id="rId2" w:history="1">
      <w:r w:rsidR="008E4864" w:rsidRPr="006D175E">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FA48FA"/>
    <w:multiLevelType w:val="multilevel"/>
    <w:tmpl w:val="244011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5" w15:restartNumberingAfterBreak="0">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C65E99"/>
    <w:multiLevelType w:val="hybridMultilevel"/>
    <w:tmpl w:val="E7A402A2"/>
    <w:lvl w:ilvl="0" w:tplc="77F8D82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E156AD"/>
    <w:multiLevelType w:val="multilevel"/>
    <w:tmpl w:val="141E092C"/>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67877C91"/>
    <w:multiLevelType w:val="multilevel"/>
    <w:tmpl w:val="1198763E"/>
    <w:lvl w:ilvl="0">
      <w:start w:val="1"/>
      <w:numFmt w:val="decimal"/>
      <w:lvlText w:val="%1."/>
      <w:lvlJc w:val="left"/>
      <w:pPr>
        <w:ind w:left="3196" w:hanging="360"/>
      </w:pPr>
      <w:rPr>
        <w:b/>
      </w:rPr>
    </w:lvl>
    <w:lvl w:ilvl="1">
      <w:start w:val="1"/>
      <w:numFmt w:val="decimal"/>
      <w:lvlText w:val="%1.%2."/>
      <w:lvlJc w:val="left"/>
      <w:pPr>
        <w:ind w:left="3628" w:hanging="432"/>
      </w:pPr>
      <w:rPr>
        <w:b w:val="0"/>
      </w:rPr>
    </w:lvl>
    <w:lvl w:ilvl="2">
      <w:start w:val="1"/>
      <w:numFmt w:val="decimal"/>
      <w:lvlText w:val="%1.%2.%3."/>
      <w:lvlJc w:val="left"/>
      <w:pPr>
        <w:ind w:left="4060" w:hanging="504"/>
      </w:pPr>
    </w:lvl>
    <w:lvl w:ilvl="3">
      <w:start w:val="1"/>
      <w:numFmt w:val="decimal"/>
      <w:lvlText w:val="%1.%2.%3.%4."/>
      <w:lvlJc w:val="left"/>
      <w:pPr>
        <w:ind w:left="4564" w:hanging="648"/>
      </w:pPr>
    </w:lvl>
    <w:lvl w:ilvl="4">
      <w:start w:val="1"/>
      <w:numFmt w:val="decimal"/>
      <w:lvlText w:val="%1.%2.%3.%4.%5."/>
      <w:lvlJc w:val="left"/>
      <w:pPr>
        <w:ind w:left="5068" w:hanging="792"/>
      </w:pPr>
    </w:lvl>
    <w:lvl w:ilvl="5">
      <w:start w:val="1"/>
      <w:numFmt w:val="decimal"/>
      <w:lvlText w:val="%1.%2.%3.%4.%5.%6."/>
      <w:lvlJc w:val="left"/>
      <w:pPr>
        <w:ind w:left="5572" w:hanging="936"/>
      </w:pPr>
    </w:lvl>
    <w:lvl w:ilvl="6">
      <w:start w:val="1"/>
      <w:numFmt w:val="decimal"/>
      <w:lvlText w:val="%1.%2.%3.%4.%5.%6.%7."/>
      <w:lvlJc w:val="left"/>
      <w:pPr>
        <w:ind w:left="6076" w:hanging="1080"/>
      </w:pPr>
    </w:lvl>
    <w:lvl w:ilvl="7">
      <w:start w:val="1"/>
      <w:numFmt w:val="decimal"/>
      <w:lvlText w:val="%1.%2.%3.%4.%5.%6.%7.%8."/>
      <w:lvlJc w:val="left"/>
      <w:pPr>
        <w:ind w:left="6580" w:hanging="1224"/>
      </w:pPr>
    </w:lvl>
    <w:lvl w:ilvl="8">
      <w:start w:val="1"/>
      <w:numFmt w:val="decimal"/>
      <w:lvlText w:val="%1.%2.%3.%4.%5.%6.%7.%8.%9."/>
      <w:lvlJc w:val="left"/>
      <w:pPr>
        <w:ind w:left="7156" w:hanging="1440"/>
      </w:pPr>
    </w:lvl>
  </w:abstractNum>
  <w:abstractNum w:abstractNumId="10" w15:restartNumberingAfterBreak="0">
    <w:nsid w:val="79FD283E"/>
    <w:multiLevelType w:val="multilevel"/>
    <w:tmpl w:val="A80EB3BC"/>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2"/>
  </w:num>
  <w:num w:numId="5">
    <w:abstractNumId w:val="8"/>
  </w:num>
  <w:num w:numId="6">
    <w:abstractNumId w:val="0"/>
  </w:num>
  <w:num w:numId="7">
    <w:abstractNumId w:val="3"/>
  </w:num>
  <w:num w:numId="8">
    <w:abstractNumId w:val="9"/>
  </w:num>
  <w:num w:numId="9">
    <w:abstractNumId w:val="1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35D"/>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2C3"/>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1B75"/>
    <w:rsid w:val="000F2E75"/>
    <w:rsid w:val="000F4463"/>
    <w:rsid w:val="000F46F2"/>
    <w:rsid w:val="000F53C3"/>
    <w:rsid w:val="000F77AB"/>
    <w:rsid w:val="00100053"/>
    <w:rsid w:val="00101010"/>
    <w:rsid w:val="001014B4"/>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A23"/>
    <w:rsid w:val="00161CFF"/>
    <w:rsid w:val="00162F0C"/>
    <w:rsid w:val="00163336"/>
    <w:rsid w:val="00163CF6"/>
    <w:rsid w:val="00163F2F"/>
    <w:rsid w:val="00164FF1"/>
    <w:rsid w:val="00165098"/>
    <w:rsid w:val="00166AEC"/>
    <w:rsid w:val="0016727C"/>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5A12"/>
    <w:rsid w:val="0022234C"/>
    <w:rsid w:val="00222C85"/>
    <w:rsid w:val="00223323"/>
    <w:rsid w:val="00223D0F"/>
    <w:rsid w:val="00223E15"/>
    <w:rsid w:val="002248B0"/>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32E8"/>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49B"/>
    <w:rsid w:val="002A2CD6"/>
    <w:rsid w:val="002A3208"/>
    <w:rsid w:val="002A333B"/>
    <w:rsid w:val="002A33E8"/>
    <w:rsid w:val="002A35C0"/>
    <w:rsid w:val="002A3C4E"/>
    <w:rsid w:val="002A5545"/>
    <w:rsid w:val="002A5EBB"/>
    <w:rsid w:val="002A63DE"/>
    <w:rsid w:val="002A70E5"/>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63A9"/>
    <w:rsid w:val="00337525"/>
    <w:rsid w:val="00340408"/>
    <w:rsid w:val="00340E0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29C"/>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183"/>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B8C"/>
    <w:rsid w:val="00575BF2"/>
    <w:rsid w:val="005778BB"/>
    <w:rsid w:val="00581B52"/>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959"/>
    <w:rsid w:val="005F2AFF"/>
    <w:rsid w:val="005F4459"/>
    <w:rsid w:val="005F4630"/>
    <w:rsid w:val="005F57BF"/>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05A8"/>
    <w:rsid w:val="00631B55"/>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2A16"/>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04F"/>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3037"/>
    <w:rsid w:val="0072356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84A"/>
    <w:rsid w:val="00742A50"/>
    <w:rsid w:val="007442C8"/>
    <w:rsid w:val="00744431"/>
    <w:rsid w:val="0074455C"/>
    <w:rsid w:val="00744EB7"/>
    <w:rsid w:val="00745327"/>
    <w:rsid w:val="007468EE"/>
    <w:rsid w:val="00747B3E"/>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44A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3C6C"/>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34E"/>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0BB"/>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1AC"/>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3B3F"/>
    <w:rsid w:val="00A05477"/>
    <w:rsid w:val="00A05CF4"/>
    <w:rsid w:val="00A062F0"/>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727"/>
    <w:rsid w:val="00A5589D"/>
    <w:rsid w:val="00A56CC5"/>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5987"/>
    <w:rsid w:val="00B466E3"/>
    <w:rsid w:val="00B5060F"/>
    <w:rsid w:val="00B50AF5"/>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03A"/>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0B08"/>
    <w:rsid w:val="00CD1404"/>
    <w:rsid w:val="00CD1EAE"/>
    <w:rsid w:val="00CD2F78"/>
    <w:rsid w:val="00CD34A1"/>
    <w:rsid w:val="00CD3810"/>
    <w:rsid w:val="00CD4F26"/>
    <w:rsid w:val="00CD6327"/>
    <w:rsid w:val="00CD7573"/>
    <w:rsid w:val="00CD7F93"/>
    <w:rsid w:val="00CE1C11"/>
    <w:rsid w:val="00CE25B7"/>
    <w:rsid w:val="00CE2ED3"/>
    <w:rsid w:val="00CE2FB4"/>
    <w:rsid w:val="00CE3590"/>
    <w:rsid w:val="00CE3638"/>
    <w:rsid w:val="00CE4C23"/>
    <w:rsid w:val="00CE4FF9"/>
    <w:rsid w:val="00CE5268"/>
    <w:rsid w:val="00CE528D"/>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6DD9"/>
    <w:rsid w:val="00DC7517"/>
    <w:rsid w:val="00DC7CCD"/>
    <w:rsid w:val="00DD1B16"/>
    <w:rsid w:val="00DD1C17"/>
    <w:rsid w:val="00DD24A1"/>
    <w:rsid w:val="00DD3033"/>
    <w:rsid w:val="00DD31B8"/>
    <w:rsid w:val="00DD3BFC"/>
    <w:rsid w:val="00DD552C"/>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1FB5"/>
    <w:rsid w:val="00E430DE"/>
    <w:rsid w:val="00E434DE"/>
    <w:rsid w:val="00E43956"/>
    <w:rsid w:val="00E448CF"/>
    <w:rsid w:val="00E44D03"/>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D49"/>
    <w:rsid w:val="00E950DD"/>
    <w:rsid w:val="00E95494"/>
    <w:rsid w:val="00E956FA"/>
    <w:rsid w:val="00E95B57"/>
    <w:rsid w:val="00E96895"/>
    <w:rsid w:val="00E978F0"/>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4BD"/>
    <w:rsid w:val="00EB1E9D"/>
    <w:rsid w:val="00EB240C"/>
    <w:rsid w:val="00EB304A"/>
    <w:rsid w:val="00EB3DDF"/>
    <w:rsid w:val="00EB4356"/>
    <w:rsid w:val="00EB4AAF"/>
    <w:rsid w:val="00EB5B87"/>
    <w:rsid w:val="00EB65EC"/>
    <w:rsid w:val="00EB70E2"/>
    <w:rsid w:val="00EB72D1"/>
    <w:rsid w:val="00EC0694"/>
    <w:rsid w:val="00EC06CA"/>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710"/>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4CEE"/>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0DB2"/>
    <w:rsid w:val="00FB1308"/>
    <w:rsid w:val="00FB191C"/>
    <w:rsid w:val="00FB1DFF"/>
    <w:rsid w:val="00FB2172"/>
    <w:rsid w:val="00FB2215"/>
    <w:rsid w:val="00FB265C"/>
    <w:rsid w:val="00FB2C9E"/>
    <w:rsid w:val="00FB2DA7"/>
    <w:rsid w:val="00FB3417"/>
    <w:rsid w:val="00FB4367"/>
    <w:rsid w:val="00FB4DCB"/>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6305A8"/>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 w:type="paragraph" w:customStyle="1" w:styleId="Normal0">
    <w:name w:val="[Normal]"/>
    <w:rsid w:val="006305A8"/>
    <w:pPr>
      <w:widowControl w:val="0"/>
      <w:autoSpaceDE w:val="0"/>
      <w:autoSpaceDN w:val="0"/>
      <w:adjustRightInd w:val="0"/>
    </w:pPr>
    <w:rPr>
      <w:rFonts w:ascii="Arial" w:eastAsiaTheme="minorHAnsi" w:hAnsi="Arial" w:cs="Arial"/>
      <w:sz w:val="24"/>
      <w:szCs w:val="24"/>
      <w:lang w:val="x-none"/>
    </w:rPr>
  </w:style>
  <w:style w:type="character" w:customStyle="1" w:styleId="Ttulo3Car">
    <w:name w:val="Título 3 Car"/>
    <w:basedOn w:val="Fuentedeprrafopredeter"/>
    <w:link w:val="Ttulo3"/>
    <w:semiHidden/>
    <w:rsid w:val="006305A8"/>
    <w:rPr>
      <w:rFonts w:asciiTheme="majorHAnsi" w:eastAsiaTheme="majorEastAsia" w:hAnsiTheme="majorHAnsi" w:cstheme="majorBidi"/>
      <w:color w:val="243F60" w:themeColor="accent1" w:themeShade="7F"/>
      <w:sz w:val="24"/>
      <w:szCs w:val="24"/>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9597">
      <w:bodyDiv w:val="1"/>
      <w:marLeft w:val="0"/>
      <w:marRight w:val="0"/>
      <w:marTop w:val="0"/>
      <w:marBottom w:val="0"/>
      <w:divBdr>
        <w:top w:val="none" w:sz="0" w:space="0" w:color="auto"/>
        <w:left w:val="none" w:sz="0" w:space="0" w:color="auto"/>
        <w:bottom w:val="none" w:sz="0" w:space="0" w:color="auto"/>
        <w:right w:val="none" w:sz="0" w:space="0" w:color="auto"/>
      </w:divBdr>
    </w:div>
    <w:div w:id="193660536">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375088425">
      <w:bodyDiv w:val="1"/>
      <w:marLeft w:val="0"/>
      <w:marRight w:val="0"/>
      <w:marTop w:val="0"/>
      <w:marBottom w:val="0"/>
      <w:divBdr>
        <w:top w:val="none" w:sz="0" w:space="0" w:color="auto"/>
        <w:left w:val="none" w:sz="0" w:space="0" w:color="auto"/>
        <w:bottom w:val="none" w:sz="0" w:space="0" w:color="auto"/>
        <w:right w:val="none" w:sz="0" w:space="0" w:color="auto"/>
      </w:divBdr>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11953951">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24938080">
      <w:bodyDiv w:val="1"/>
      <w:marLeft w:val="0"/>
      <w:marRight w:val="0"/>
      <w:marTop w:val="0"/>
      <w:marBottom w:val="0"/>
      <w:divBdr>
        <w:top w:val="none" w:sz="0" w:space="0" w:color="auto"/>
        <w:left w:val="none" w:sz="0" w:space="0" w:color="auto"/>
        <w:bottom w:val="none" w:sz="0" w:space="0" w:color="auto"/>
        <w:right w:val="none" w:sz="0" w:space="0" w:color="auto"/>
      </w:divBdr>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15305534">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B1885-8DE5-E94E-A305-EDA27975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1658</Words>
  <Characters>7897</Characters>
  <Application>Microsoft Office Word</Application>
  <DocSecurity>0</DocSecurity>
  <Lines>65</Lines>
  <Paragraphs>19</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9536</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Gustavo Medina</cp:lastModifiedBy>
  <cp:revision>6</cp:revision>
  <cp:lastPrinted>2017-03-27T14:20:00Z</cp:lastPrinted>
  <dcterms:created xsi:type="dcterms:W3CDTF">2021-07-26T00:53:00Z</dcterms:created>
  <dcterms:modified xsi:type="dcterms:W3CDTF">2021-07-26T21:27:00Z</dcterms:modified>
</cp:coreProperties>
</file>