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5830" w:rsidRDefault="00036B4E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 xml:space="preserve">Los </w:t>
      </w:r>
      <w:proofErr w:type="spellStart"/>
      <w:r>
        <w:rPr>
          <w:b/>
          <w:lang w:val="es-ES"/>
        </w:rPr>
        <w:t>Triaris</w:t>
      </w:r>
      <w:proofErr w:type="spellEnd"/>
      <w:r>
        <w:rPr>
          <w:b/>
          <w:lang w:val="es-ES"/>
        </w:rPr>
        <w:t xml:space="preserve"> en el tiempo clave</w:t>
      </w:r>
    </w:p>
    <w:p w:rsidR="00A5387A" w:rsidRPr="00EF248E" w:rsidRDefault="00036B4E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Isaías 49:25-26</w:t>
      </w:r>
    </w:p>
    <w:p w:rsidR="00036B4E" w:rsidRPr="00036B4E" w:rsidRDefault="00036B4E" w:rsidP="00036B4E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  <w:r w:rsidRPr="00036B4E">
        <w:rPr>
          <w:i/>
          <w:lang w:val="es-VE"/>
        </w:rPr>
        <w:t>Pero así dice Jehová: Ciertamente el cautivo será rescatado del valiente, y el botín será arrebatado al tirano; y tu pleito yo lo defenderé, y yo salvaré a tus hijos. </w:t>
      </w:r>
      <w:r w:rsidRPr="00036B4E">
        <w:rPr>
          <w:b/>
          <w:bCs/>
          <w:i/>
          <w:vertAlign w:val="superscript"/>
          <w:lang w:val="es-VE"/>
        </w:rPr>
        <w:t>26 </w:t>
      </w:r>
      <w:r w:rsidRPr="00036B4E">
        <w:rPr>
          <w:i/>
          <w:lang w:val="es-VE"/>
        </w:rPr>
        <w:t>Y a los que te despojaron haré comer sus propias carnes, y con su sangre serán embriagados como con vino; y conocerá todo hombre que yo Jehová soy Salvador tuyo y Redentor tuyo, el Fuerte de Jacob.</w:t>
      </w:r>
    </w:p>
    <w:p w:rsidR="00D01D53" w:rsidRDefault="00036B4E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E</w:t>
      </w:r>
      <w:r w:rsidR="00D35830">
        <w:rPr>
          <w:lang w:val="es-ES"/>
        </w:rPr>
        <w:t xml:space="preserve">sta semana </w:t>
      </w:r>
      <w:r w:rsidR="000B3BF1">
        <w:rPr>
          <w:lang w:val="es-ES"/>
        </w:rPr>
        <w:t xml:space="preserve">nos corresponde analizar </w:t>
      </w:r>
      <w:r w:rsidR="00D35830">
        <w:rPr>
          <w:lang w:val="es-ES"/>
        </w:rPr>
        <w:t>el capí</w:t>
      </w:r>
      <w:r w:rsidR="009753C2">
        <w:rPr>
          <w:lang w:val="es-ES"/>
        </w:rPr>
        <w:t xml:space="preserve">tulo </w:t>
      </w:r>
      <w:r>
        <w:rPr>
          <w:lang w:val="es-ES"/>
        </w:rPr>
        <w:t>5</w:t>
      </w:r>
      <w:r w:rsidR="009753C2">
        <w:rPr>
          <w:lang w:val="es-ES"/>
        </w:rPr>
        <w:t xml:space="preserve"> del libro</w:t>
      </w:r>
      <w:r>
        <w:rPr>
          <w:lang w:val="es-ES"/>
        </w:rPr>
        <w:t xml:space="preserve">, el cual lleva por nombre: Los </w:t>
      </w:r>
      <w:proofErr w:type="spellStart"/>
      <w:r>
        <w:rPr>
          <w:lang w:val="es-ES"/>
        </w:rPr>
        <w:t>Triaris</w:t>
      </w:r>
      <w:proofErr w:type="spellEnd"/>
      <w:r>
        <w:rPr>
          <w:lang w:val="es-ES"/>
        </w:rPr>
        <w:t xml:space="preserve"> en el tiempo clave.</w:t>
      </w:r>
    </w:p>
    <w:p w:rsidR="009753C2" w:rsidRDefault="009753C2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Nota: Recordamos que lo que se busca con estas preguntas no son respuestas textuales, sino más bien abrir el escenario para una discusión acerca del capítulo del libro</w:t>
      </w:r>
      <w:r w:rsidR="00851BC4">
        <w:rPr>
          <w:lang w:val="es-ES"/>
        </w:rPr>
        <w:t xml:space="preserve"> para que podamos aprovechar completamente su contenido.</w:t>
      </w:r>
    </w:p>
    <w:p w:rsidR="00C0215D" w:rsidRDefault="00FE1A8B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¿Qué implica la frese del Apóstol Pablo: “Fortaleceos en el Señor siempre”?</w:t>
      </w:r>
    </w:p>
    <w:p w:rsidR="00531C0C" w:rsidRDefault="006A1B57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¿Cómo podríamos aplicar la estrategia de Los </w:t>
      </w:r>
      <w:proofErr w:type="spellStart"/>
      <w:r>
        <w:rPr>
          <w:lang w:val="es-ES"/>
        </w:rPr>
        <w:t>Triaris</w:t>
      </w:r>
      <w:proofErr w:type="spellEnd"/>
      <w:r>
        <w:rPr>
          <w:lang w:val="es-ES"/>
        </w:rPr>
        <w:t xml:space="preserve"> de tener un plan para cada batalla y no dejarnos sorprender por el enemigo?</w:t>
      </w:r>
    </w:p>
    <w:p w:rsidR="006A1B57" w:rsidRDefault="00366D63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¿Considera usted que debemos seguir orando por la manifestación de medidas cautelares? ¿O considera que ya con las que se manifestaron es suficiente?</w:t>
      </w:r>
    </w:p>
    <w:p w:rsidR="00150BAE" w:rsidRDefault="00150BAE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Orar junto a</w:t>
      </w:r>
      <w:r w:rsidR="00CD3BEB">
        <w:rPr>
          <w:lang w:val="es-ES"/>
        </w:rPr>
        <w:t xml:space="preserve"> su</w:t>
      </w:r>
      <w:r>
        <w:rPr>
          <w:lang w:val="es-ES"/>
        </w:rPr>
        <w:t xml:space="preserve"> equipo discipular para </w:t>
      </w:r>
      <w:r w:rsidR="00CD3BEB">
        <w:rPr>
          <w:lang w:val="es-ES"/>
        </w:rPr>
        <w:t>que el Señor renueve nuestras fuerzas, y que nunca nuestras oraciones queden retenidas.</w:t>
      </w:r>
    </w:p>
    <w:p w:rsidR="00036B4E" w:rsidRDefault="00036B4E" w:rsidP="00C01FF8">
      <w:pPr>
        <w:spacing w:after="240" w:line="276" w:lineRule="auto"/>
        <w:jc w:val="both"/>
        <w:rPr>
          <w:lang w:val="es-ES"/>
        </w:rPr>
      </w:pPr>
    </w:p>
    <w:p w:rsidR="002D0601" w:rsidRDefault="00D35830" w:rsidP="00D35830">
      <w:pPr>
        <w:spacing w:after="240" w:line="276" w:lineRule="auto"/>
        <w:jc w:val="center"/>
        <w:rPr>
          <w:lang w:val="es-ES"/>
        </w:rPr>
      </w:pPr>
      <w:r w:rsidRPr="00D35830">
        <w:rPr>
          <w:u w:val="single"/>
          <w:lang w:val="es-ES"/>
        </w:rPr>
        <w:t>- - - - - - - - - - - - - - - - - - - - - - - - - - - - - - - - - - - - - - - - - - - - - - - - - - - -</w:t>
      </w:r>
    </w:p>
    <w:p w:rsidR="00366D63" w:rsidRDefault="00366D63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Estamos continuamente orando por el plan de Oración 24/7 de </w:t>
      </w:r>
      <w:proofErr w:type="spellStart"/>
      <w:r>
        <w:rPr>
          <w:lang w:val="es-ES"/>
        </w:rPr>
        <w:t>MOGLIE</w:t>
      </w:r>
      <w:proofErr w:type="spellEnd"/>
      <w:r>
        <w:rPr>
          <w:lang w:val="es-ES"/>
        </w:rPr>
        <w:t xml:space="preserve">, esta semana la congregación asignada es: </w:t>
      </w:r>
      <w:proofErr w:type="spellStart"/>
      <w:r>
        <w:rPr>
          <w:lang w:val="es-ES"/>
        </w:rPr>
        <w:t>CCN</w:t>
      </w:r>
      <w:proofErr w:type="spellEnd"/>
      <w:r>
        <w:rPr>
          <w:lang w:val="es-ES"/>
        </w:rPr>
        <w:t xml:space="preserve"> Caracas.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Recordemos las actividades que tenemos en nuestra Visión en las siguientes cuatro semanas: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Sábado 12 de febrero: Mentes maestras. </w:t>
      </w:r>
      <w:r w:rsidRPr="00D35830">
        <w:rPr>
          <w:b/>
          <w:lang w:val="es-ES"/>
        </w:rPr>
        <w:t>Reingeniería 2022</w:t>
      </w:r>
      <w:r>
        <w:rPr>
          <w:lang w:val="es-ES"/>
        </w:rPr>
        <w:t>.</w:t>
      </w:r>
      <w:r w:rsidR="00036B4E">
        <w:rPr>
          <w:lang w:val="es-ES"/>
        </w:rPr>
        <w:t xml:space="preserve"> (Tercera etapa de </w:t>
      </w:r>
      <w:proofErr w:type="spellStart"/>
      <w:r w:rsidR="00036B4E">
        <w:rPr>
          <w:lang w:val="es-ES"/>
        </w:rPr>
        <w:t>CCN</w:t>
      </w:r>
      <w:proofErr w:type="spellEnd"/>
      <w:r w:rsidR="00036B4E">
        <w:rPr>
          <w:lang w:val="es-ES"/>
        </w:rPr>
        <w:t xml:space="preserve"> </w:t>
      </w:r>
      <w:proofErr w:type="spellStart"/>
      <w:r w:rsidR="00036B4E">
        <w:rPr>
          <w:lang w:val="es-ES"/>
        </w:rPr>
        <w:t>LAB</w:t>
      </w:r>
      <w:proofErr w:type="spellEnd"/>
      <w:r w:rsidR="00036B4E">
        <w:rPr>
          <w:lang w:val="es-ES"/>
        </w:rPr>
        <w:t>).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Domingo 20 de febrero: </w:t>
      </w:r>
      <w:r w:rsidRPr="00D35830">
        <w:rPr>
          <w:b/>
          <w:lang w:val="es-ES"/>
        </w:rPr>
        <w:t>Primera Concentración de Casas de Paz</w:t>
      </w:r>
      <w:r>
        <w:rPr>
          <w:lang w:val="es-ES"/>
        </w:rPr>
        <w:t>.</w:t>
      </w:r>
    </w:p>
    <w:p w:rsidR="00B31F6F" w:rsidRPr="00D35830" w:rsidRDefault="00B31F6F" w:rsidP="00D35830">
      <w:pPr>
        <w:spacing w:after="240" w:line="276" w:lineRule="auto"/>
        <w:jc w:val="both"/>
        <w:rPr>
          <w:lang w:val="es-ES"/>
        </w:rPr>
      </w:pPr>
      <w:bookmarkStart w:id="0" w:name="_GoBack"/>
      <w:bookmarkEnd w:id="0"/>
    </w:p>
    <w:sectPr w:rsidR="00B31F6F" w:rsidRPr="00D35830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64" w:rsidRDefault="00060564">
      <w:pPr>
        <w:spacing w:after="0"/>
      </w:pPr>
      <w:r>
        <w:separator/>
      </w:r>
    </w:p>
  </w:endnote>
  <w:endnote w:type="continuationSeparator" w:id="0">
    <w:p w:rsidR="00060564" w:rsidRDefault="000605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CD3BEB">
      <w:rPr>
        <w:noProof/>
        <w:color w:val="000000"/>
      </w:rPr>
      <w:t>2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64" w:rsidRDefault="00060564">
      <w:pPr>
        <w:spacing w:after="0"/>
      </w:pPr>
      <w:r>
        <w:separator/>
      </w:r>
    </w:p>
  </w:footnote>
  <w:footnote w:type="continuationSeparator" w:id="0">
    <w:p w:rsidR="00060564" w:rsidRDefault="000605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9" w:rsidRDefault="009E06A1">
    <w:pPr>
      <w:spacing w:after="0"/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4E01E5">
      <w:rPr>
        <w:b/>
        <w:sz w:val="19"/>
        <w:szCs w:val="19"/>
      </w:rPr>
      <w:t>Misión Fares</w:t>
    </w:r>
  </w:p>
  <w:p w:rsidR="004F1299" w:rsidRDefault="00D8795F" w:rsidP="004F1299">
    <w:pPr>
      <w:spacing w:after="0"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  <w:lang w:val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2A13F0">
      <w:rPr>
        <w:sz w:val="19"/>
        <w:szCs w:val="19"/>
      </w:rPr>
      <w:t>0</w:t>
    </w:r>
    <w:r w:rsidR="00036B4E">
      <w:rPr>
        <w:sz w:val="19"/>
        <w:szCs w:val="19"/>
      </w:rPr>
      <w:t>5</w:t>
    </w:r>
    <w:r w:rsidR="002A13F0">
      <w:rPr>
        <w:sz w:val="19"/>
        <w:szCs w:val="19"/>
      </w:rPr>
      <w:t xml:space="preserve">: </w:t>
    </w:r>
    <w:r w:rsidR="00036B4E" w:rsidRPr="00036B4E">
      <w:rPr>
        <w:b/>
        <w:sz w:val="19"/>
        <w:szCs w:val="19"/>
        <w:lang w:val="es-VE"/>
      </w:rPr>
      <w:t>Los Triaris en el tiempo clave</w:t>
    </w:r>
  </w:p>
  <w:p w:rsidR="004F1299" w:rsidRPr="00D77EC0" w:rsidRDefault="004F1299" w:rsidP="004F1299">
    <w:pPr>
      <w:spacing w:after="0"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Pr="00D77EC0" w:rsidRDefault="009E06A1">
    <w:pPr>
      <w:spacing w:after="0"/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C01FF8">
      <w:rPr>
        <w:b/>
        <w:sz w:val="21"/>
        <w:szCs w:val="21"/>
      </w:rPr>
      <w:t>0</w:t>
    </w:r>
    <w:r w:rsidR="00036B4E">
      <w:rPr>
        <w:b/>
        <w:sz w:val="21"/>
        <w:szCs w:val="21"/>
      </w:rPr>
      <w:t>5</w:t>
    </w:r>
  </w:p>
  <w:p w:rsidR="00A5387A" w:rsidRPr="00D77EC0" w:rsidRDefault="00D77EC0">
    <w:pPr>
      <w:spacing w:after="0"/>
      <w:jc w:val="right"/>
      <w:rPr>
        <w:sz w:val="21"/>
        <w:szCs w:val="21"/>
      </w:rPr>
    </w:pPr>
    <w:r w:rsidRPr="00D77EC0">
      <w:rPr>
        <w:noProof/>
        <w:sz w:val="21"/>
        <w:szCs w:val="21"/>
        <w:lang w:val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FD3F91">
      <w:rPr>
        <w:b/>
        <w:sz w:val="21"/>
        <w:szCs w:val="21"/>
      </w:rPr>
      <w:t>Misión Fares</w:t>
    </w:r>
  </w:p>
  <w:p w:rsidR="006834C8" w:rsidRPr="006834C8" w:rsidRDefault="00FD3F91" w:rsidP="006834C8">
    <w:pPr>
      <w:spacing w:after="0"/>
      <w:jc w:val="right"/>
      <w:rPr>
        <w:b/>
        <w:sz w:val="21"/>
        <w:szCs w:val="21"/>
        <w:lang w:val="es-ES_tradnl"/>
      </w:rPr>
    </w:pPr>
    <w:r w:rsidRPr="00FD3F91">
      <w:rPr>
        <w:sz w:val="21"/>
        <w:szCs w:val="21"/>
        <w:lang w:val="es-VE"/>
      </w:rPr>
      <w:t xml:space="preserve">Tema: </w:t>
    </w:r>
    <w:r w:rsidR="00036B4E">
      <w:rPr>
        <w:b/>
        <w:sz w:val="21"/>
        <w:szCs w:val="21"/>
        <w:lang w:val="es-VE"/>
      </w:rPr>
      <w:t>Los Triaris en el tiempo clave</w:t>
    </w:r>
  </w:p>
  <w:p w:rsidR="00A5387A" w:rsidRDefault="00CD3BEB">
    <w:pPr>
      <w:spacing w:after="0"/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spacing w:after="0"/>
      <w:jc w:val="right"/>
      <w:rPr>
        <w:b/>
        <w:i/>
        <w:sz w:val="22"/>
        <w:szCs w:val="22"/>
      </w:rPr>
    </w:pPr>
    <w:r>
      <w:rPr>
        <w:noProof/>
        <w:lang w:val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7A"/>
    <w:rsid w:val="00025295"/>
    <w:rsid w:val="00032FA6"/>
    <w:rsid w:val="00033EA3"/>
    <w:rsid w:val="00036B4E"/>
    <w:rsid w:val="00042750"/>
    <w:rsid w:val="00045627"/>
    <w:rsid w:val="00054613"/>
    <w:rsid w:val="00057FDE"/>
    <w:rsid w:val="00060564"/>
    <w:rsid w:val="00075F6B"/>
    <w:rsid w:val="00083E06"/>
    <w:rsid w:val="000A63B3"/>
    <w:rsid w:val="000A7265"/>
    <w:rsid w:val="000B3BF1"/>
    <w:rsid w:val="000E0FD4"/>
    <w:rsid w:val="000E72C8"/>
    <w:rsid w:val="00106D1E"/>
    <w:rsid w:val="00115C2C"/>
    <w:rsid w:val="00127B88"/>
    <w:rsid w:val="001346AE"/>
    <w:rsid w:val="00136D58"/>
    <w:rsid w:val="00150BAE"/>
    <w:rsid w:val="00160D5E"/>
    <w:rsid w:val="00170536"/>
    <w:rsid w:val="0017363D"/>
    <w:rsid w:val="00181957"/>
    <w:rsid w:val="00184844"/>
    <w:rsid w:val="00191E44"/>
    <w:rsid w:val="001931A8"/>
    <w:rsid w:val="001A3375"/>
    <w:rsid w:val="001B677E"/>
    <w:rsid w:val="001C3B11"/>
    <w:rsid w:val="001E0414"/>
    <w:rsid w:val="001E1805"/>
    <w:rsid w:val="001F7888"/>
    <w:rsid w:val="00223332"/>
    <w:rsid w:val="00230657"/>
    <w:rsid w:val="00233884"/>
    <w:rsid w:val="002A13F0"/>
    <w:rsid w:val="002A24F6"/>
    <w:rsid w:val="002C5449"/>
    <w:rsid w:val="002D0601"/>
    <w:rsid w:val="002E4D59"/>
    <w:rsid w:val="00311523"/>
    <w:rsid w:val="003127D4"/>
    <w:rsid w:val="00320708"/>
    <w:rsid w:val="00330CD3"/>
    <w:rsid w:val="00341945"/>
    <w:rsid w:val="00360E3E"/>
    <w:rsid w:val="0036415F"/>
    <w:rsid w:val="00366D63"/>
    <w:rsid w:val="00381207"/>
    <w:rsid w:val="00387EE3"/>
    <w:rsid w:val="003A5D87"/>
    <w:rsid w:val="003C2780"/>
    <w:rsid w:val="003C3B5E"/>
    <w:rsid w:val="003D4401"/>
    <w:rsid w:val="00401B5B"/>
    <w:rsid w:val="00405834"/>
    <w:rsid w:val="004103F9"/>
    <w:rsid w:val="0043358A"/>
    <w:rsid w:val="00435449"/>
    <w:rsid w:val="00441F7A"/>
    <w:rsid w:val="004616EF"/>
    <w:rsid w:val="0046764E"/>
    <w:rsid w:val="004843E5"/>
    <w:rsid w:val="00497940"/>
    <w:rsid w:val="004C127B"/>
    <w:rsid w:val="004D6625"/>
    <w:rsid w:val="004D67C1"/>
    <w:rsid w:val="004E01E5"/>
    <w:rsid w:val="004F1299"/>
    <w:rsid w:val="0050757E"/>
    <w:rsid w:val="00526732"/>
    <w:rsid w:val="00531C0C"/>
    <w:rsid w:val="00536404"/>
    <w:rsid w:val="0055616C"/>
    <w:rsid w:val="00597FAE"/>
    <w:rsid w:val="005A36A4"/>
    <w:rsid w:val="005F33D6"/>
    <w:rsid w:val="005F4449"/>
    <w:rsid w:val="006058FE"/>
    <w:rsid w:val="006338B8"/>
    <w:rsid w:val="0063636F"/>
    <w:rsid w:val="006513E4"/>
    <w:rsid w:val="00656142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713814"/>
    <w:rsid w:val="00716813"/>
    <w:rsid w:val="00760EFF"/>
    <w:rsid w:val="00765208"/>
    <w:rsid w:val="00776DCA"/>
    <w:rsid w:val="00777D5D"/>
    <w:rsid w:val="00780CE8"/>
    <w:rsid w:val="00787B2D"/>
    <w:rsid w:val="007D359C"/>
    <w:rsid w:val="007F3D5E"/>
    <w:rsid w:val="008112F2"/>
    <w:rsid w:val="00832862"/>
    <w:rsid w:val="00845B21"/>
    <w:rsid w:val="008505F5"/>
    <w:rsid w:val="00851BC4"/>
    <w:rsid w:val="008903F1"/>
    <w:rsid w:val="008909AD"/>
    <w:rsid w:val="00893685"/>
    <w:rsid w:val="0089570D"/>
    <w:rsid w:val="008A5E80"/>
    <w:rsid w:val="008C31B4"/>
    <w:rsid w:val="008C6183"/>
    <w:rsid w:val="008D2EE6"/>
    <w:rsid w:val="008D40D1"/>
    <w:rsid w:val="00911261"/>
    <w:rsid w:val="00933C69"/>
    <w:rsid w:val="0094405F"/>
    <w:rsid w:val="00953DCE"/>
    <w:rsid w:val="00966757"/>
    <w:rsid w:val="009753C2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A13071"/>
    <w:rsid w:val="00A133E8"/>
    <w:rsid w:val="00A201AD"/>
    <w:rsid w:val="00A206E7"/>
    <w:rsid w:val="00A20F87"/>
    <w:rsid w:val="00A24FFB"/>
    <w:rsid w:val="00A278F3"/>
    <w:rsid w:val="00A5387A"/>
    <w:rsid w:val="00A629BC"/>
    <w:rsid w:val="00A71E9E"/>
    <w:rsid w:val="00AA76E8"/>
    <w:rsid w:val="00AB4C73"/>
    <w:rsid w:val="00AB616B"/>
    <w:rsid w:val="00AE1547"/>
    <w:rsid w:val="00B07890"/>
    <w:rsid w:val="00B31F6F"/>
    <w:rsid w:val="00B4001F"/>
    <w:rsid w:val="00B644AE"/>
    <w:rsid w:val="00BC54D4"/>
    <w:rsid w:val="00BD438C"/>
    <w:rsid w:val="00BF4647"/>
    <w:rsid w:val="00C01FF8"/>
    <w:rsid w:val="00C0215D"/>
    <w:rsid w:val="00C0430A"/>
    <w:rsid w:val="00C058DA"/>
    <w:rsid w:val="00C1507F"/>
    <w:rsid w:val="00C3766F"/>
    <w:rsid w:val="00C47945"/>
    <w:rsid w:val="00C50054"/>
    <w:rsid w:val="00C56517"/>
    <w:rsid w:val="00C6030E"/>
    <w:rsid w:val="00C739E9"/>
    <w:rsid w:val="00C82497"/>
    <w:rsid w:val="00CD3BEB"/>
    <w:rsid w:val="00CE0F61"/>
    <w:rsid w:val="00CF3044"/>
    <w:rsid w:val="00CF3D5C"/>
    <w:rsid w:val="00D01D53"/>
    <w:rsid w:val="00D03E8E"/>
    <w:rsid w:val="00D070C6"/>
    <w:rsid w:val="00D10404"/>
    <w:rsid w:val="00D303CC"/>
    <w:rsid w:val="00D35830"/>
    <w:rsid w:val="00D3605B"/>
    <w:rsid w:val="00D45254"/>
    <w:rsid w:val="00D46723"/>
    <w:rsid w:val="00D52187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4628"/>
    <w:rsid w:val="00E15E2A"/>
    <w:rsid w:val="00E17539"/>
    <w:rsid w:val="00E35461"/>
    <w:rsid w:val="00E618CC"/>
    <w:rsid w:val="00E62DF0"/>
    <w:rsid w:val="00EA3BA9"/>
    <w:rsid w:val="00EB1109"/>
    <w:rsid w:val="00EB37A6"/>
    <w:rsid w:val="00EB7748"/>
    <w:rsid w:val="00ED1B92"/>
    <w:rsid w:val="00EE0964"/>
    <w:rsid w:val="00EE122C"/>
    <w:rsid w:val="00EE5CF2"/>
    <w:rsid w:val="00EE6504"/>
    <w:rsid w:val="00EF248E"/>
    <w:rsid w:val="00F04323"/>
    <w:rsid w:val="00F05679"/>
    <w:rsid w:val="00F12E88"/>
    <w:rsid w:val="00F14B3A"/>
    <w:rsid w:val="00F21924"/>
    <w:rsid w:val="00F2322E"/>
    <w:rsid w:val="00F23865"/>
    <w:rsid w:val="00F45774"/>
    <w:rsid w:val="00F83B5F"/>
    <w:rsid w:val="00F9304B"/>
    <w:rsid w:val="00F9399B"/>
    <w:rsid w:val="00FB4DCE"/>
    <w:rsid w:val="00FD2941"/>
    <w:rsid w:val="00FD3F91"/>
    <w:rsid w:val="00FD7F32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154CEE4F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7945"/>
  </w:style>
  <w:style w:type="paragraph" w:styleId="Ttulo1">
    <w:name w:val="heading 1"/>
    <w:basedOn w:val="Normal"/>
    <w:next w:val="Normal"/>
    <w:rsid w:val="00C479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 w:after="0"/>
      <w:outlineLvl w:val="2"/>
    </w:pPr>
    <w:rPr>
      <w:color w:val="243F61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jc w:val="center"/>
    </w:pPr>
    <w:rPr>
      <w:b/>
    </w:rPr>
  </w:style>
  <w:style w:type="paragraph" w:styleId="Subttulo">
    <w:name w:val="Subtitle"/>
    <w:basedOn w:val="Normal"/>
    <w:next w:val="Normal"/>
    <w:rsid w:val="00C47945"/>
    <w:rPr>
      <w:b/>
      <w:i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181455-7178-4A63-8A48-4B89DD3C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Pr. Ap. Gustavo Medina</cp:lastModifiedBy>
  <cp:revision>4</cp:revision>
  <cp:lastPrinted>2022-01-24T10:29:00Z</cp:lastPrinted>
  <dcterms:created xsi:type="dcterms:W3CDTF">2022-02-07T02:04:00Z</dcterms:created>
  <dcterms:modified xsi:type="dcterms:W3CDTF">2022-02-07T12:41:00Z</dcterms:modified>
</cp:coreProperties>
</file>