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6CA5B2CF" w:rsidR="000876D7" w:rsidRPr="00797C5F" w:rsidRDefault="00577987" w:rsidP="009F6818">
      <w:pPr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 xml:space="preserve">Los </w:t>
      </w:r>
      <w:proofErr w:type="spellStart"/>
      <w:r>
        <w:rPr>
          <w:rFonts w:ascii="Cambria" w:hAnsi="Cambria"/>
          <w:b/>
          <w:lang w:val="es-ES_tradnl"/>
        </w:rPr>
        <w:t>Triaris</w:t>
      </w:r>
      <w:proofErr w:type="spellEnd"/>
      <w:r>
        <w:rPr>
          <w:rFonts w:ascii="Cambria" w:hAnsi="Cambria"/>
          <w:b/>
          <w:lang w:val="es-ES_tradnl"/>
        </w:rPr>
        <w:t xml:space="preserve"> en la última batalla</w:t>
      </w:r>
    </w:p>
    <w:p w14:paraId="260E3AF5" w14:textId="1FB92831" w:rsidR="009F6818" w:rsidRPr="00797C5F" w:rsidRDefault="003A64DF" w:rsidP="009F6818">
      <w:pPr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Proverbios 24:6</w:t>
      </w:r>
    </w:p>
    <w:p w14:paraId="1194DC6E" w14:textId="1488708C" w:rsidR="003A64DF" w:rsidRPr="003A64DF" w:rsidRDefault="003A64DF" w:rsidP="003A64DF">
      <w:pPr>
        <w:spacing w:after="240" w:line="276" w:lineRule="auto"/>
        <w:jc w:val="center"/>
        <w:rPr>
          <w:rFonts w:ascii="Cambria" w:hAnsi="Cambria"/>
          <w:i/>
        </w:rPr>
      </w:pPr>
      <w:r w:rsidRPr="003A64DF">
        <w:rPr>
          <w:rFonts w:ascii="Cambria" w:hAnsi="Cambria"/>
          <w:i/>
        </w:rPr>
        <w:t>Porque con ingenio harás la guerra,</w:t>
      </w:r>
      <w:r>
        <w:rPr>
          <w:rFonts w:ascii="Cambria" w:hAnsi="Cambria"/>
          <w:i/>
        </w:rPr>
        <w:t xml:space="preserve"> y</w:t>
      </w:r>
      <w:r w:rsidRPr="003A64DF">
        <w:rPr>
          <w:rFonts w:ascii="Cambria" w:hAnsi="Cambria"/>
          <w:i/>
        </w:rPr>
        <w:t xml:space="preserve"> en la multitud de consejeros está la victoria</w:t>
      </w:r>
    </w:p>
    <w:p w14:paraId="790A61F5" w14:textId="4B6A4300" w:rsidR="00F568C2" w:rsidRDefault="003A64DF" w:rsidP="005D5665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La mayoría de </w:t>
      </w:r>
      <w:r w:rsidR="00C25085">
        <w:rPr>
          <w:rFonts w:ascii="Cambria" w:hAnsi="Cambria"/>
          <w:lang w:val="es-ES_tradnl"/>
        </w:rPr>
        <w:t xml:space="preserve">las derrotas que sufrimos muchas veces en forma personal o familiar, </w:t>
      </w:r>
      <w:r>
        <w:rPr>
          <w:rFonts w:ascii="Cambria" w:hAnsi="Cambria"/>
          <w:lang w:val="es-ES_tradnl"/>
        </w:rPr>
        <w:t>es debido</w:t>
      </w:r>
      <w:r w:rsidR="00C25085">
        <w:rPr>
          <w:rFonts w:ascii="Cambria" w:hAnsi="Cambria"/>
          <w:lang w:val="es-ES_tradnl"/>
        </w:rPr>
        <w:t xml:space="preserve"> a que tomamos decisiones pre</w:t>
      </w:r>
      <w:bookmarkStart w:id="0" w:name="_GoBack"/>
      <w:bookmarkEnd w:id="0"/>
      <w:r w:rsidR="00C25085">
        <w:rPr>
          <w:rFonts w:ascii="Cambria" w:hAnsi="Cambria"/>
          <w:lang w:val="es-ES_tradnl"/>
        </w:rPr>
        <w:t>cipitadas. Y luego, cuando lo resultados nos son adversos, recién buscamos consejo.</w:t>
      </w:r>
    </w:p>
    <w:p w14:paraId="4699308A" w14:textId="442782A7" w:rsidR="00C25085" w:rsidRDefault="00C25085" w:rsidP="005D5665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Por eso el ejército de David, que eran los </w:t>
      </w:r>
      <w:proofErr w:type="spellStart"/>
      <w:r>
        <w:rPr>
          <w:rFonts w:ascii="Cambria" w:hAnsi="Cambria"/>
          <w:lang w:val="es-ES_tradnl"/>
        </w:rPr>
        <w:t>Triaris</w:t>
      </w:r>
      <w:proofErr w:type="spellEnd"/>
      <w:r>
        <w:rPr>
          <w:rFonts w:ascii="Cambria" w:hAnsi="Cambria"/>
          <w:lang w:val="es-ES_tradnl"/>
        </w:rPr>
        <w:t xml:space="preserve"> del Antiguo testamento, no peleaba ninguno en forma individual, por eso David tuvo 200 principales de la Tribu de sacar, entendidos, estrategas en los tiempos.</w:t>
      </w:r>
    </w:p>
    <w:p w14:paraId="3ACC1869" w14:textId="402DECCF" w:rsidR="00C25085" w:rsidRPr="00797C5F" w:rsidRDefault="00C25085" w:rsidP="005D5665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Tenemos que ver con suma seriedad el período 2022-2024.</w:t>
      </w:r>
    </w:p>
    <w:p w14:paraId="1E5CDF3B" w14:textId="217FD57D" w:rsidR="00F568C2" w:rsidRPr="00797C5F" w:rsidRDefault="00C25085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Sin duda Dios siempre va a cumplir su Palabra</w:t>
      </w:r>
      <w:r w:rsidR="00F568C2" w:rsidRPr="00797C5F">
        <w:rPr>
          <w:rFonts w:ascii="Cambria" w:hAnsi="Cambria"/>
          <w:lang w:val="es-ES_tradnl"/>
        </w:rPr>
        <w:t>.</w:t>
      </w:r>
    </w:p>
    <w:p w14:paraId="6BEC8B36" w14:textId="29476A39" w:rsidR="00F568C2" w:rsidRDefault="00C25085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 pregunta es si será en nuestros días o lo verá el remanente que pueda sobrevivir para aquellos días.</w:t>
      </w:r>
    </w:p>
    <w:p w14:paraId="33C2C368" w14:textId="4A9D24C0" w:rsidR="00C25085" w:rsidRDefault="00C25085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El libro Misión Fares, no es un libro de guerra espiritual, es estrategia divina.</w:t>
      </w:r>
    </w:p>
    <w:p w14:paraId="0997B47E" w14:textId="5A4FB15E" w:rsidR="00C25085" w:rsidRPr="00797C5F" w:rsidRDefault="00C25085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El Espíritu Santo nos tiene que revelar estrategias y que se active Colosenses 1:9</w:t>
      </w:r>
      <w:r w:rsidR="00081414">
        <w:rPr>
          <w:rFonts w:ascii="Cambria" w:hAnsi="Cambria"/>
          <w:lang w:val="es-ES_tradnl"/>
        </w:rPr>
        <w:t>, que seamos llenos de toda sabiduría e inteligencia espiritual.</w:t>
      </w:r>
    </w:p>
    <w:p w14:paraId="611E5349" w14:textId="6BC6B141" w:rsidR="00F568C2" w:rsidRPr="00797C5F" w:rsidRDefault="00081414" w:rsidP="005D5665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Tenemos que implementar las estrategias que nos dieron resultados, pero que Dios nos revele otras claves maestras para poder reventar los nidos de serpientes.</w:t>
      </w:r>
    </w:p>
    <w:p w14:paraId="636E1360" w14:textId="7100FC84" w:rsidR="00F568C2" w:rsidRPr="00797C5F" w:rsidRDefault="00081414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Nos hacen falta intercesores que viajen en cuarta dimensión y desbarate los planes de los perversos. Gente que no solamente ore, sino que tenga sabiduría e inteligencia espiritual.</w:t>
      </w:r>
    </w:p>
    <w:p w14:paraId="10EA2D62" w14:textId="2160F182" w:rsidR="00F568C2" w:rsidRPr="00797C5F" w:rsidRDefault="00081414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Las profecías personales son buenas, pero este tiempo necesitamos otra intercesión y otras palabras proféticas.</w:t>
      </w:r>
    </w:p>
    <w:p w14:paraId="02DBC479" w14:textId="78741C28" w:rsidR="00F568C2" w:rsidRPr="00797C5F" w:rsidRDefault="00081414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Tenemos que dejarnos de juegos, y prepararnos par el reseteo del Espíritu Santo en nuestras vidas, en la Iglesia.</w:t>
      </w:r>
    </w:p>
    <w:p w14:paraId="43F05055" w14:textId="4EC8457C" w:rsidR="00F568C2" w:rsidRPr="00797C5F" w:rsidRDefault="00081414" w:rsidP="005D5665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Gente débil mentalmente no nos sirve para los próximos dos años.</w:t>
      </w:r>
    </w:p>
    <w:p w14:paraId="34B598A7" w14:textId="1AD98820" w:rsidR="00F568C2" w:rsidRPr="00797C5F" w:rsidRDefault="00510837" w:rsidP="00081414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Estrategias</w:t>
      </w:r>
    </w:p>
    <w:p w14:paraId="0586AC80" w14:textId="2647FE2E" w:rsidR="005D5665" w:rsidRPr="00510837" w:rsidRDefault="00510837" w:rsidP="00081414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eastAsiaTheme="minorHAnsi" w:hAnsi="Cambria" w:cstheme="minorBidi"/>
          <w:i/>
          <w:iCs/>
          <w:lang w:val="es-ES_tradnl" w:eastAsia="en-US"/>
        </w:rPr>
      </w:pPr>
      <w:r w:rsidRPr="00510837">
        <w:rPr>
          <w:rFonts w:ascii="Cambria" w:hAnsi="Cambria"/>
          <w:lang w:val="es-ES_tradnl"/>
        </w:rPr>
        <w:t>Tenemos que abundar en el dar.</w:t>
      </w:r>
    </w:p>
    <w:p w14:paraId="4DEDB62B" w14:textId="07AD7DF4" w:rsidR="009A71BF" w:rsidRP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eastAsiaTheme="minorHAnsi" w:hAnsi="Cambria" w:cstheme="minorBidi"/>
          <w:iCs/>
          <w:lang w:val="es-ES_tradnl" w:eastAsia="en-US"/>
        </w:rPr>
        <w:lastRenderedPageBreak/>
        <w:t>Diezmos, ofrendas, vida. Que seas un aportador, no un soñador de sueños baratos.</w:t>
      </w:r>
    </w:p>
    <w:p w14:paraId="25C5BC07" w14:textId="66F9FAA6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No podemos familiarizarnos tanto con lo que tenemos al punto de no valorarlo.</w:t>
      </w:r>
    </w:p>
    <w:p w14:paraId="1F1194D6" w14:textId="23F7D767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Si creemos que dar con sabiduría y entendimiento puede transformar las regiones, como Macedonia, tenemos que ver que le puedo dar yo a la ciudad y no al revés.</w:t>
      </w:r>
    </w:p>
    <w:p w14:paraId="192B1E91" w14:textId="2DD60678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No te puedes llamar un </w:t>
      </w:r>
      <w:proofErr w:type="spellStart"/>
      <w:r>
        <w:rPr>
          <w:rFonts w:ascii="Cambria" w:hAnsi="Cambria"/>
          <w:lang w:val="es-ES_tradnl"/>
        </w:rPr>
        <w:t>Triari</w:t>
      </w:r>
      <w:proofErr w:type="spellEnd"/>
      <w:r>
        <w:rPr>
          <w:rFonts w:ascii="Cambria" w:hAnsi="Cambria"/>
          <w:lang w:val="es-ES_tradnl"/>
        </w:rPr>
        <w:t xml:space="preserve"> de Dios y ser flojo para dar.</w:t>
      </w:r>
    </w:p>
    <w:p w14:paraId="06C2E311" w14:textId="1B566C3D" w:rsidR="00510837" w:rsidRDefault="00510837" w:rsidP="00510837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Debemos ser sabios administradores.</w:t>
      </w:r>
    </w:p>
    <w:p w14:paraId="5D833128" w14:textId="59820AEE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Saber administrar nuestras fuerzas físicas y espirituales.</w:t>
      </w:r>
    </w:p>
    <w:p w14:paraId="6CEA3D9A" w14:textId="16DB5AF2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Saber en donde involucrarte y dónde no te llamó el Señor.</w:t>
      </w:r>
    </w:p>
    <w:p w14:paraId="783CAD6F" w14:textId="4BADA5B7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Sabios administradores de todo lo que tenemos, para que estemos lúcidos, fuertes, despejados.</w:t>
      </w:r>
    </w:p>
    <w:p w14:paraId="5FBB3C0A" w14:textId="3FE832A9" w:rsidR="00510837" w:rsidRDefault="00510837" w:rsidP="00510837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Debemos aprender a sembrar y a tener estrategias de siembra.</w:t>
      </w:r>
    </w:p>
    <w:p w14:paraId="49EC585B" w14:textId="52A8D26C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Sembrar abundantemente, </w:t>
      </w:r>
      <w:proofErr w:type="spellStart"/>
      <w:r>
        <w:rPr>
          <w:rFonts w:ascii="Cambria" w:hAnsi="Cambria"/>
          <w:lang w:val="es-ES_tradnl"/>
        </w:rPr>
        <w:t>sacrificadamente</w:t>
      </w:r>
      <w:proofErr w:type="spellEnd"/>
      <w:r>
        <w:rPr>
          <w:rFonts w:ascii="Cambria" w:hAnsi="Cambria"/>
          <w:lang w:val="es-ES_tradnl"/>
        </w:rPr>
        <w:t xml:space="preserve"> con gozo, con alegría.</w:t>
      </w:r>
    </w:p>
    <w:p w14:paraId="319D54F3" w14:textId="26CA4A01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Sembrar con entendimiento.</w:t>
      </w:r>
    </w:p>
    <w:p w14:paraId="3985D251" w14:textId="43166530" w:rsidR="00510837" w:rsidRDefault="00510837" w:rsidP="00510837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Aprender a cosechar.</w:t>
      </w:r>
    </w:p>
    <w:p w14:paraId="4D34C1AC" w14:textId="69EF395F" w:rsidR="00510837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Hay </w:t>
      </w:r>
      <w:r w:rsidR="00510837">
        <w:rPr>
          <w:rFonts w:ascii="Cambria" w:hAnsi="Cambria"/>
          <w:lang w:val="es-ES_tradnl"/>
        </w:rPr>
        <w:t>que tener mentalidad de soldado, actitud de atleta y estado de labrador.</w:t>
      </w:r>
    </w:p>
    <w:p w14:paraId="46E510E4" w14:textId="39B9A380" w:rsidR="00510837" w:rsidRDefault="00510837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Cuando </w:t>
      </w:r>
      <w:r w:rsidR="00DB3973">
        <w:rPr>
          <w:rFonts w:ascii="Cambria" w:hAnsi="Cambria"/>
          <w:lang w:val="es-ES_tradnl"/>
        </w:rPr>
        <w:t>cosechas</w:t>
      </w:r>
      <w:r>
        <w:rPr>
          <w:rFonts w:ascii="Cambria" w:hAnsi="Cambria"/>
          <w:lang w:val="es-ES_tradnl"/>
        </w:rPr>
        <w:t xml:space="preserve"> van a aparecer gente tratando de quitarte la </w:t>
      </w:r>
      <w:r w:rsidR="00DB3973">
        <w:rPr>
          <w:rFonts w:ascii="Cambria" w:hAnsi="Cambria"/>
          <w:lang w:val="es-ES_tradnl"/>
        </w:rPr>
        <w:t>cosecha, pero debemos recordar que es nuestra cosecha.</w:t>
      </w:r>
    </w:p>
    <w:p w14:paraId="21C23BBF" w14:textId="7ACD6DC8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Tenemos que ser más sabios en un mundo plagado de ignorancia.</w:t>
      </w:r>
    </w:p>
    <w:p w14:paraId="35F995C1" w14:textId="729CE9A5" w:rsidR="00DB3973" w:rsidRDefault="00DB3973" w:rsidP="00DB3973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Debemos ser unos </w:t>
      </w:r>
      <w:proofErr w:type="spellStart"/>
      <w:r>
        <w:rPr>
          <w:rFonts w:ascii="Cambria" w:hAnsi="Cambria"/>
          <w:lang w:val="es-ES_tradnl"/>
        </w:rPr>
        <w:t>triaris</w:t>
      </w:r>
      <w:proofErr w:type="spellEnd"/>
      <w:r>
        <w:rPr>
          <w:rFonts w:ascii="Cambria" w:hAnsi="Cambria"/>
          <w:lang w:val="es-ES_tradnl"/>
        </w:rPr>
        <w:t xml:space="preserve"> especializados en perseverancia, en el poder de la </w:t>
      </w:r>
      <w:proofErr w:type="spellStart"/>
      <w:r w:rsidRPr="00DB3973">
        <w:rPr>
          <w:rFonts w:ascii="Cambria" w:hAnsi="Cambria"/>
          <w:i/>
          <w:lang w:val="es-ES_tradnl"/>
        </w:rPr>
        <w:t>macrotumia</w:t>
      </w:r>
      <w:proofErr w:type="spellEnd"/>
      <w:r>
        <w:rPr>
          <w:rFonts w:ascii="Cambria" w:hAnsi="Cambria"/>
          <w:lang w:val="es-ES_tradnl"/>
        </w:rPr>
        <w:t>, de la resistencia.</w:t>
      </w:r>
    </w:p>
    <w:p w14:paraId="08BC5675" w14:textId="7D8B87BE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Tienes que redimir el dolor.</w:t>
      </w:r>
    </w:p>
    <w:p w14:paraId="6CE38D71" w14:textId="79699516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Tenemos que aprender a ver el dolor físico, emocional con otros ojos.</w:t>
      </w:r>
    </w:p>
    <w:p w14:paraId="62896660" w14:textId="491A9725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Hay un gran valor en el dolor, en el dolor de la renuncia.</w:t>
      </w:r>
    </w:p>
    <w:p w14:paraId="1C252FF3" w14:textId="07621740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Una cosa es ver el dolor y redimirlo para tu enseñanza y transformación, y otra es recibir palos como gata ladrona.</w:t>
      </w:r>
    </w:p>
    <w:p w14:paraId="59229D2F" w14:textId="5A28C6F6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Perseverar más allá de nuestros estados de ánimo.</w:t>
      </w:r>
    </w:p>
    <w:p w14:paraId="6965C01A" w14:textId="02438458" w:rsidR="00DB3973" w:rsidRDefault="00DB3973" w:rsidP="00DB3973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Aprendamos a cuidar lo que Dios nos </w:t>
      </w:r>
      <w:r w:rsidR="00635A0E">
        <w:rPr>
          <w:rFonts w:ascii="Cambria" w:hAnsi="Cambria"/>
          <w:lang w:val="es-ES_tradnl"/>
        </w:rPr>
        <w:t>h</w:t>
      </w:r>
      <w:r>
        <w:rPr>
          <w:rFonts w:ascii="Cambria" w:hAnsi="Cambria"/>
          <w:lang w:val="es-ES_tradnl"/>
        </w:rPr>
        <w:t>a dado.</w:t>
      </w:r>
    </w:p>
    <w:p w14:paraId="5FE090EA" w14:textId="53C6AECB" w:rsidR="00DB3973" w:rsidRDefault="00DB3973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Sama pasó a ser uno de los </w:t>
      </w:r>
      <w:r w:rsidR="00635A0E">
        <w:rPr>
          <w:rFonts w:ascii="Cambria" w:hAnsi="Cambria"/>
          <w:lang w:val="es-ES_tradnl"/>
        </w:rPr>
        <w:t xml:space="preserve">tres </w:t>
      </w:r>
      <w:r>
        <w:rPr>
          <w:rFonts w:ascii="Cambria" w:hAnsi="Cambria"/>
          <w:lang w:val="es-ES_tradnl"/>
        </w:rPr>
        <w:t>valientes de David</w:t>
      </w:r>
      <w:r w:rsidR="00635A0E">
        <w:rPr>
          <w:rFonts w:ascii="Cambria" w:hAnsi="Cambria"/>
          <w:lang w:val="es-ES_tradnl"/>
        </w:rPr>
        <w:t xml:space="preserve"> porque el pequeño terreno de lentejas que todos despreciaron, él se paró y lo defendió, y por esa causa el Señor le dio una gran victoria no solo a él sino a todo Israel.</w:t>
      </w:r>
    </w:p>
    <w:p w14:paraId="082C8302" w14:textId="689DD1DE" w:rsidR="00635A0E" w:rsidRDefault="00635A0E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Tú no sabes si lo que descuidas hoy es un gran tesoro que el Señor te ha entregado.</w:t>
      </w:r>
    </w:p>
    <w:p w14:paraId="09890D84" w14:textId="4CC94E60" w:rsidR="00635A0E" w:rsidRDefault="00635A0E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Cuidar no es mimar, es formar, educar.</w:t>
      </w:r>
    </w:p>
    <w:p w14:paraId="61D0958F" w14:textId="153B4E6C" w:rsidR="00635A0E" w:rsidRDefault="00635A0E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Muchas veces somos descuidado con lo que Dios nos ha dado, y descubrimos que la unción un día no funciona como antes.</w:t>
      </w:r>
    </w:p>
    <w:p w14:paraId="1F3C4048" w14:textId="6631988C" w:rsidR="00635A0E" w:rsidRDefault="00635A0E" w:rsidP="00635A0E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Debemos tener la capacidad de avanzar a pesar de…</w:t>
      </w:r>
    </w:p>
    <w:p w14:paraId="17B60D60" w14:textId="4D8D2C9A" w:rsidR="00635A0E" w:rsidRDefault="00635A0E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El día que no avanzas te estancas, y el avance de otro ya te deja atrás a ti.</w:t>
      </w:r>
    </w:p>
    <w:p w14:paraId="3BF4FB05" w14:textId="3FF6B851" w:rsidR="00635A0E" w:rsidRDefault="00635A0E" w:rsidP="00510837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Debes invertir en nuestro conocimiento y sabiduría.</w:t>
      </w:r>
    </w:p>
    <w:p w14:paraId="7709D32A" w14:textId="630E80C4" w:rsidR="00635A0E" w:rsidRDefault="00635A0E" w:rsidP="00635A0E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Debemos tener la capacidad de ser unos </w:t>
      </w:r>
      <w:proofErr w:type="spellStart"/>
      <w:r>
        <w:rPr>
          <w:rFonts w:ascii="Cambria" w:hAnsi="Cambria"/>
          <w:lang w:val="es-ES_tradnl"/>
        </w:rPr>
        <w:t>Triaris</w:t>
      </w:r>
      <w:proofErr w:type="spellEnd"/>
      <w:r>
        <w:rPr>
          <w:rFonts w:ascii="Cambria" w:hAnsi="Cambria"/>
          <w:lang w:val="es-ES_tradnl"/>
        </w:rPr>
        <w:t xml:space="preserve"> perforadores.</w:t>
      </w:r>
    </w:p>
    <w:p w14:paraId="02966801" w14:textId="3C6A25F4" w:rsidR="00635A0E" w:rsidRDefault="00635A0E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Hay ciertas cosas que no vienen del cielo y hay que romper una cubierta de oscuridad, pero hay ciertas cosas que hay que perforarlas en la tierra.</w:t>
      </w:r>
    </w:p>
    <w:p w14:paraId="4F3ECBD2" w14:textId="4D175DF6" w:rsidR="00635A0E" w:rsidRDefault="00635A0E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La tierra que Dios e ha dado es Tierra para el Reino de Dios, y las tinieblas tienen que saberlo solo con tu presencia.</w:t>
      </w:r>
    </w:p>
    <w:p w14:paraId="147C78B7" w14:textId="2BBF7C21" w:rsidR="00635A0E" w:rsidRDefault="00635A0E" w:rsidP="00635A0E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Tenemos que aprender a guerrear con estrategias celestiales.</w:t>
      </w:r>
    </w:p>
    <w:p w14:paraId="6C09BB64" w14:textId="335B2366" w:rsidR="00635A0E" w:rsidRDefault="00635A0E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Orar en desesperación y angustia no te lleva a ningún lado.</w:t>
      </w:r>
    </w:p>
    <w:p w14:paraId="4A69D579" w14:textId="41165EB4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¿Por qué esperar que la serpiente se convierta en dragón para recién pelear? ¿Por qué no destruir el huevo de la serpiente antes?</w:t>
      </w:r>
    </w:p>
    <w:p w14:paraId="123C03B9" w14:textId="17AB6DD6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Aprender a honrar cuando te llegue el botín a la persona que te ayudó a guerrear con estrategia.</w:t>
      </w:r>
    </w:p>
    <w:p w14:paraId="26A171A0" w14:textId="1F807895" w:rsidR="00503A4C" w:rsidRDefault="00503A4C" w:rsidP="00503A4C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Hay que dimensionarse y dimensionar a nuestra gente.</w:t>
      </w:r>
    </w:p>
    <w:p w14:paraId="1E9EB0C4" w14:textId="1C8AE015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Hay que erradicar ciertas palabras de nuestro vocabulario.</w:t>
      </w:r>
    </w:p>
    <w:p w14:paraId="16C338E2" w14:textId="73333022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lastRenderedPageBreak/>
        <w:t>Hay que dejar de hacer intentos por determinaciones.</w:t>
      </w:r>
    </w:p>
    <w:p w14:paraId="0DCA6AD0" w14:textId="458D9B89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Vamos a calzarnos la botas de guerra otra vez todos.</w:t>
      </w:r>
    </w:p>
    <w:p w14:paraId="6494B507" w14:textId="4B7D2937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Que algo no te importe no significa que seas indiferente, sino que estás libre para ser diferente y escuchar la voz del Señor.</w:t>
      </w:r>
    </w:p>
    <w:p w14:paraId="1BA2F5DB" w14:textId="64BC3DFC" w:rsidR="00503A4C" w:rsidRDefault="00503A4C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 xml:space="preserve">Que no le prestes demasiado tiempo a la </w:t>
      </w:r>
      <w:r w:rsidR="004358FB">
        <w:rPr>
          <w:rFonts w:ascii="Cambria" w:hAnsi="Cambria"/>
          <w:lang w:val="es-ES_tradnl"/>
        </w:rPr>
        <w:t>adversidad</w:t>
      </w:r>
      <w:r>
        <w:rPr>
          <w:rFonts w:ascii="Cambria" w:hAnsi="Cambria"/>
          <w:lang w:val="es-ES_tradnl"/>
        </w:rPr>
        <w:t xml:space="preserve"> no significa que ella no te importe, sino que hay algo </w:t>
      </w:r>
      <w:r w:rsidR="004358FB">
        <w:rPr>
          <w:rFonts w:ascii="Cambria" w:hAnsi="Cambria"/>
          <w:lang w:val="es-ES_tradnl"/>
        </w:rPr>
        <w:t>más importante que la adversidad.</w:t>
      </w:r>
    </w:p>
    <w:p w14:paraId="24A2DDEA" w14:textId="79BB151D" w:rsidR="004358FB" w:rsidRPr="001D0404" w:rsidRDefault="004358FB" w:rsidP="00635A0E">
      <w:pPr>
        <w:numPr>
          <w:ilvl w:val="2"/>
          <w:numId w:val="5"/>
        </w:numPr>
        <w:spacing w:after="240" w:line="276" w:lineRule="auto"/>
        <w:ind w:left="1701" w:hanging="708"/>
        <w:jc w:val="both"/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Te des cuenta o no siempre estás eligiendo algo que es importante para ti.</w:t>
      </w:r>
    </w:p>
    <w:sectPr w:rsidR="004358FB" w:rsidRPr="001D0404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CFA26" w14:textId="77777777" w:rsidR="00FC3FE8" w:rsidRDefault="00FC3FE8" w:rsidP="00BB135D">
      <w:r>
        <w:separator/>
      </w:r>
    </w:p>
  </w:endnote>
  <w:endnote w:type="continuationSeparator" w:id="0">
    <w:p w14:paraId="29EE166D" w14:textId="77777777" w:rsidR="00FC3FE8" w:rsidRDefault="00FC3FE8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4FB28A85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183AA0" w:rsidRPr="00183AA0">
          <w:rPr>
            <w:noProof/>
            <w:sz w:val="20"/>
            <w:szCs w:val="20"/>
            <w:lang w:val="es-ES"/>
          </w:rPr>
          <w:t>3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7CFA0" w14:textId="77777777" w:rsidR="00FC3FE8" w:rsidRDefault="00FC3FE8" w:rsidP="00BB135D">
      <w:r>
        <w:separator/>
      </w:r>
    </w:p>
  </w:footnote>
  <w:footnote w:type="continuationSeparator" w:id="0">
    <w:p w14:paraId="46291835" w14:textId="77777777" w:rsidR="00FC3FE8" w:rsidRDefault="00FC3FE8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600257E1" w:rsidR="00253CE8" w:rsidRPr="00B36772" w:rsidRDefault="003E5B23" w:rsidP="00596ADB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5CCF3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95381E">
      <w:rPr>
        <w:sz w:val="20"/>
        <w:szCs w:val="20"/>
      </w:rPr>
      <w:t>0</w:t>
    </w:r>
    <w:r w:rsidR="003A64DF">
      <w:rPr>
        <w:sz w:val="20"/>
        <w:szCs w:val="20"/>
      </w:rPr>
      <w:t>2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3A64DF">
      <w:rPr>
        <w:b/>
        <w:sz w:val="20"/>
        <w:szCs w:val="20"/>
        <w:lang w:val="es-ES"/>
      </w:rPr>
      <w:t xml:space="preserve">Los </w:t>
    </w:r>
    <w:proofErr w:type="spellStart"/>
    <w:r w:rsidR="003A64DF">
      <w:rPr>
        <w:b/>
        <w:sz w:val="20"/>
        <w:szCs w:val="20"/>
        <w:lang w:val="es-ES"/>
      </w:rPr>
      <w:t>Triaris</w:t>
    </w:r>
    <w:proofErr w:type="spellEnd"/>
    <w:r w:rsidR="003A64DF">
      <w:rPr>
        <w:b/>
        <w:sz w:val="20"/>
        <w:szCs w:val="20"/>
        <w:lang w:val="es-ES"/>
      </w:rPr>
      <w:t xml:space="preserve"> en la última batalla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47CF3FE4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14:paraId="0BDE4BC7" w14:textId="27E993DC" w:rsidR="00AC1469" w:rsidRDefault="00AC1469" w:rsidP="00520196">
    <w:pPr>
      <w:pStyle w:val="Encabezado"/>
      <w:jc w:val="right"/>
    </w:pPr>
    <w:r>
      <w:t xml:space="preserve">Tema: </w:t>
    </w:r>
    <w:r w:rsidR="003A64DF">
      <w:rPr>
        <w:b/>
        <w:lang w:val="es-ES"/>
      </w:rPr>
      <w:t xml:space="preserve">Los </w:t>
    </w:r>
    <w:proofErr w:type="spellStart"/>
    <w:r w:rsidR="003A64DF">
      <w:rPr>
        <w:b/>
        <w:lang w:val="es-ES"/>
      </w:rPr>
      <w:t>Triaris</w:t>
    </w:r>
    <w:proofErr w:type="spellEnd"/>
    <w:r w:rsidR="003A64DF">
      <w:rPr>
        <w:b/>
        <w:lang w:val="es-ES"/>
      </w:rPr>
      <w:t xml:space="preserve"> en la última batalla</w:t>
    </w:r>
  </w:p>
  <w:p w14:paraId="6A0DCA63" w14:textId="28806CB6" w:rsidR="00AC1469" w:rsidRPr="00AC1469" w:rsidRDefault="003A64DF" w:rsidP="00BB135D">
    <w:pPr>
      <w:pStyle w:val="Encabezado"/>
      <w:jc w:val="right"/>
    </w:pPr>
    <w:r>
      <w:t>Apóstol</w:t>
    </w:r>
    <w:r w:rsidR="005C40BB">
      <w:t xml:space="preserve"> </w:t>
    </w:r>
    <w:r w:rsidR="00962889">
      <w:t>Raúl Ávila</w:t>
    </w:r>
  </w:p>
  <w:p w14:paraId="2E1A218A" w14:textId="3CE401FC" w:rsidR="00AC1469" w:rsidRDefault="00E96C5D" w:rsidP="00BB135D">
    <w:pPr>
      <w:pStyle w:val="Encabezado"/>
      <w:jc w:val="right"/>
    </w:pPr>
    <w:r>
      <w:t xml:space="preserve">Tema </w:t>
    </w:r>
    <w:r w:rsidR="00962889">
      <w:t>0</w:t>
    </w:r>
    <w:r w:rsidR="003A64DF">
      <w:t>2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95E64" id="Conector recto 4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A6C"/>
    <w:multiLevelType w:val="multilevel"/>
    <w:tmpl w:val="C20E381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6F0219F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D83E02"/>
    <w:multiLevelType w:val="multilevel"/>
    <w:tmpl w:val="840642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34D62F46"/>
    <w:multiLevelType w:val="hybridMultilevel"/>
    <w:tmpl w:val="A58C826C"/>
    <w:lvl w:ilvl="0" w:tplc="6C9649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E6433"/>
    <w:multiLevelType w:val="multilevel"/>
    <w:tmpl w:val="C1F0A5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49F87D1C"/>
    <w:multiLevelType w:val="multilevel"/>
    <w:tmpl w:val="2A08D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4F20D2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D44BB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A229AD"/>
    <w:multiLevelType w:val="multilevel"/>
    <w:tmpl w:val="2EF6F20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71744920"/>
    <w:multiLevelType w:val="hybridMultilevel"/>
    <w:tmpl w:val="3524EECC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173AB"/>
    <w:multiLevelType w:val="multilevel"/>
    <w:tmpl w:val="ADF6433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2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6A"/>
    <w:rsid w:val="0005696C"/>
    <w:rsid w:val="00066395"/>
    <w:rsid w:val="000675FB"/>
    <w:rsid w:val="000772C7"/>
    <w:rsid w:val="00081308"/>
    <w:rsid w:val="00081414"/>
    <w:rsid w:val="0008487B"/>
    <w:rsid w:val="000876D7"/>
    <w:rsid w:val="000917E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305D"/>
    <w:rsid w:val="00183AA0"/>
    <w:rsid w:val="00196A0E"/>
    <w:rsid w:val="001A0654"/>
    <w:rsid w:val="001A2598"/>
    <w:rsid w:val="001A590E"/>
    <w:rsid w:val="001B3172"/>
    <w:rsid w:val="001B4A1C"/>
    <w:rsid w:val="001C27F6"/>
    <w:rsid w:val="001C3368"/>
    <w:rsid w:val="001C6C19"/>
    <w:rsid w:val="001D0404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66"/>
    <w:rsid w:val="00217E43"/>
    <w:rsid w:val="00220A9A"/>
    <w:rsid w:val="0022447C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44E45"/>
    <w:rsid w:val="00350AB0"/>
    <w:rsid w:val="0036122F"/>
    <w:rsid w:val="00364D54"/>
    <w:rsid w:val="00374850"/>
    <w:rsid w:val="003761AF"/>
    <w:rsid w:val="003816A6"/>
    <w:rsid w:val="00394C37"/>
    <w:rsid w:val="00397710"/>
    <w:rsid w:val="003A4991"/>
    <w:rsid w:val="003A4C3D"/>
    <w:rsid w:val="003A5A73"/>
    <w:rsid w:val="003A64DF"/>
    <w:rsid w:val="003B34FA"/>
    <w:rsid w:val="003B6D37"/>
    <w:rsid w:val="003C06F8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4A"/>
    <w:rsid w:val="004162E5"/>
    <w:rsid w:val="004175F3"/>
    <w:rsid w:val="0042051D"/>
    <w:rsid w:val="00421FC1"/>
    <w:rsid w:val="00423E3D"/>
    <w:rsid w:val="00424911"/>
    <w:rsid w:val="004358FB"/>
    <w:rsid w:val="00447AF1"/>
    <w:rsid w:val="00452020"/>
    <w:rsid w:val="0045699F"/>
    <w:rsid w:val="00457A8E"/>
    <w:rsid w:val="004666D5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1DFA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20196"/>
    <w:rsid w:val="00543ADB"/>
    <w:rsid w:val="00544C83"/>
    <w:rsid w:val="00556B5D"/>
    <w:rsid w:val="00560FD7"/>
    <w:rsid w:val="00571D36"/>
    <w:rsid w:val="00577987"/>
    <w:rsid w:val="00577B7A"/>
    <w:rsid w:val="00583F77"/>
    <w:rsid w:val="00584C2C"/>
    <w:rsid w:val="0059220E"/>
    <w:rsid w:val="005932FC"/>
    <w:rsid w:val="00596ADB"/>
    <w:rsid w:val="005B3F17"/>
    <w:rsid w:val="005B6B24"/>
    <w:rsid w:val="005B79A2"/>
    <w:rsid w:val="005C1CEB"/>
    <w:rsid w:val="005C40BB"/>
    <w:rsid w:val="005D15FA"/>
    <w:rsid w:val="005D5665"/>
    <w:rsid w:val="005E373D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35A0E"/>
    <w:rsid w:val="00642E14"/>
    <w:rsid w:val="00646737"/>
    <w:rsid w:val="00646797"/>
    <w:rsid w:val="006470E1"/>
    <w:rsid w:val="00652BA6"/>
    <w:rsid w:val="00652E2D"/>
    <w:rsid w:val="00654F2D"/>
    <w:rsid w:val="0065545F"/>
    <w:rsid w:val="006727FC"/>
    <w:rsid w:val="006807B8"/>
    <w:rsid w:val="006876B5"/>
    <w:rsid w:val="00693599"/>
    <w:rsid w:val="006A1CFA"/>
    <w:rsid w:val="006A6558"/>
    <w:rsid w:val="006A7603"/>
    <w:rsid w:val="006B6B09"/>
    <w:rsid w:val="006B78EA"/>
    <w:rsid w:val="006C232F"/>
    <w:rsid w:val="006C4346"/>
    <w:rsid w:val="006D54DA"/>
    <w:rsid w:val="006F34C0"/>
    <w:rsid w:val="00707291"/>
    <w:rsid w:val="0071579F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97C5F"/>
    <w:rsid w:val="007A03E8"/>
    <w:rsid w:val="007A787A"/>
    <w:rsid w:val="007C7C73"/>
    <w:rsid w:val="007D188E"/>
    <w:rsid w:val="007D6B0C"/>
    <w:rsid w:val="007E7661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473A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6CF1"/>
    <w:rsid w:val="008D28DA"/>
    <w:rsid w:val="008D66F8"/>
    <w:rsid w:val="008D6960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444C8"/>
    <w:rsid w:val="0095381E"/>
    <w:rsid w:val="00957CC6"/>
    <w:rsid w:val="009601DE"/>
    <w:rsid w:val="00960DDE"/>
    <w:rsid w:val="009619CC"/>
    <w:rsid w:val="00962889"/>
    <w:rsid w:val="0096452C"/>
    <w:rsid w:val="00975AA0"/>
    <w:rsid w:val="00977418"/>
    <w:rsid w:val="009824FB"/>
    <w:rsid w:val="009838CC"/>
    <w:rsid w:val="00992ED8"/>
    <w:rsid w:val="00994B26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122AE"/>
    <w:rsid w:val="00A128C9"/>
    <w:rsid w:val="00A14368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1B35"/>
    <w:rsid w:val="00AA2216"/>
    <w:rsid w:val="00AA3151"/>
    <w:rsid w:val="00AA3A1A"/>
    <w:rsid w:val="00AA68D6"/>
    <w:rsid w:val="00AA6A69"/>
    <w:rsid w:val="00AA6E12"/>
    <w:rsid w:val="00AB281F"/>
    <w:rsid w:val="00AB4A2C"/>
    <w:rsid w:val="00AB6DFB"/>
    <w:rsid w:val="00AC1469"/>
    <w:rsid w:val="00AC43A7"/>
    <w:rsid w:val="00AD22DA"/>
    <w:rsid w:val="00AD3F11"/>
    <w:rsid w:val="00AD543C"/>
    <w:rsid w:val="00AD6BF2"/>
    <w:rsid w:val="00B00FA7"/>
    <w:rsid w:val="00B04E7C"/>
    <w:rsid w:val="00B05360"/>
    <w:rsid w:val="00B10682"/>
    <w:rsid w:val="00B161D5"/>
    <w:rsid w:val="00B24E16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6823"/>
    <w:rsid w:val="00BA16FF"/>
    <w:rsid w:val="00BA33B1"/>
    <w:rsid w:val="00BA4D1B"/>
    <w:rsid w:val="00BA4D38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508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156C7"/>
    <w:rsid w:val="00D22B92"/>
    <w:rsid w:val="00D22D08"/>
    <w:rsid w:val="00D2595E"/>
    <w:rsid w:val="00D374F2"/>
    <w:rsid w:val="00D566D8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B3973"/>
    <w:rsid w:val="00DB5D14"/>
    <w:rsid w:val="00DC2663"/>
    <w:rsid w:val="00DD4869"/>
    <w:rsid w:val="00DD66AF"/>
    <w:rsid w:val="00DE08D2"/>
    <w:rsid w:val="00DF3AF0"/>
    <w:rsid w:val="00DF41B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4A29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51F0"/>
    <w:rsid w:val="00EC286D"/>
    <w:rsid w:val="00EC43C3"/>
    <w:rsid w:val="00EC4F40"/>
    <w:rsid w:val="00ED25AD"/>
    <w:rsid w:val="00ED41BB"/>
    <w:rsid w:val="00ED5F4A"/>
    <w:rsid w:val="00ED6D0A"/>
    <w:rsid w:val="00EF0084"/>
    <w:rsid w:val="00F04634"/>
    <w:rsid w:val="00F063EF"/>
    <w:rsid w:val="00F1748A"/>
    <w:rsid w:val="00F2501F"/>
    <w:rsid w:val="00F43BE8"/>
    <w:rsid w:val="00F4560F"/>
    <w:rsid w:val="00F568C2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69C9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564C922"/>
  <w15:docId w15:val="{9B092C6E-7B3F-594A-904A-2B4FC09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styleId="Mencinsinresolver">
    <w:name w:val="Unresolved Mention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7840C-4597-4149-9BFB-51F153395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3</cp:revision>
  <cp:lastPrinted>2022-01-08T01:46:00Z</cp:lastPrinted>
  <dcterms:created xsi:type="dcterms:W3CDTF">2022-01-08T01:32:00Z</dcterms:created>
  <dcterms:modified xsi:type="dcterms:W3CDTF">2022-01-08T01:46:00Z</dcterms:modified>
</cp:coreProperties>
</file>