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3627" w14:textId="0A4309A6" w:rsidR="00FF7DB3" w:rsidRPr="00F571C5" w:rsidRDefault="005551B5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bCs/>
          <w:lang w:val="es-ES_tradnl"/>
        </w:rPr>
        <w:t>Revierte el edicto de muerte sobre tu casa</w:t>
      </w:r>
    </w:p>
    <w:p w14:paraId="0AD8630B" w14:textId="2D6846F1" w:rsidR="00FF7DB3" w:rsidRDefault="002C6BE9" w:rsidP="00E82857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 xml:space="preserve">Marcos </w:t>
      </w:r>
      <w:r w:rsidR="005551B5">
        <w:rPr>
          <w:rFonts w:asciiTheme="majorHAnsi" w:hAnsiTheme="majorHAnsi"/>
          <w:b/>
          <w:lang w:val="es-ES"/>
        </w:rPr>
        <w:t>5:21-24, 35-43</w:t>
      </w:r>
    </w:p>
    <w:p w14:paraId="1BB8751C" w14:textId="7FA67D55" w:rsidR="005551B5" w:rsidRDefault="005551B5" w:rsidP="005551B5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5551B5">
        <w:rPr>
          <w:rFonts w:asciiTheme="majorHAnsi" w:hAnsiTheme="majorHAnsi"/>
          <w:i/>
        </w:rPr>
        <w:t>Pasando otra vez Jesús en una barca a la otra orilla, se reunió alrededor de él una gran multitud; y él estaba junto al mar. </w:t>
      </w:r>
      <w:r w:rsidRPr="005551B5">
        <w:rPr>
          <w:rFonts w:asciiTheme="majorHAnsi" w:hAnsiTheme="majorHAnsi"/>
          <w:b/>
          <w:bCs/>
          <w:i/>
          <w:vertAlign w:val="superscript"/>
        </w:rPr>
        <w:t>22 </w:t>
      </w:r>
      <w:r w:rsidRPr="005551B5">
        <w:rPr>
          <w:rFonts w:asciiTheme="majorHAnsi" w:hAnsiTheme="majorHAnsi"/>
          <w:i/>
        </w:rPr>
        <w:t>Y vino uno de los principales de la sinagoga, llamado Jairo; y luego que le vio, se postró a sus pies, </w:t>
      </w:r>
      <w:r w:rsidRPr="005551B5">
        <w:rPr>
          <w:rFonts w:asciiTheme="majorHAnsi" w:hAnsiTheme="majorHAnsi"/>
          <w:b/>
          <w:bCs/>
          <w:i/>
          <w:vertAlign w:val="superscript"/>
        </w:rPr>
        <w:t>23 </w:t>
      </w:r>
      <w:r w:rsidRPr="005551B5">
        <w:rPr>
          <w:rFonts w:asciiTheme="majorHAnsi" w:hAnsiTheme="majorHAnsi"/>
          <w:i/>
        </w:rPr>
        <w:t>y le rogaba mucho, diciendo: Mi hija está agonizando; ven y pon las manos sobre ella para que sea salva, y vivirá.</w:t>
      </w:r>
      <w:r>
        <w:rPr>
          <w:rFonts w:asciiTheme="majorHAnsi" w:hAnsiTheme="majorHAnsi"/>
          <w:i/>
        </w:rPr>
        <w:t xml:space="preserve"> </w:t>
      </w:r>
      <w:r w:rsidRPr="005551B5">
        <w:rPr>
          <w:rFonts w:asciiTheme="majorHAnsi" w:hAnsiTheme="majorHAnsi"/>
          <w:b/>
          <w:bCs/>
          <w:i/>
          <w:vertAlign w:val="superscript"/>
        </w:rPr>
        <w:t>24 </w:t>
      </w:r>
      <w:r w:rsidRPr="005551B5">
        <w:rPr>
          <w:rFonts w:asciiTheme="majorHAnsi" w:hAnsiTheme="majorHAnsi"/>
          <w:i/>
        </w:rPr>
        <w:t>Fue, pues, con él; y le seguía una gran multitud, y le apretaban.</w:t>
      </w:r>
    </w:p>
    <w:p w14:paraId="59017CE7" w14:textId="77777777" w:rsidR="005551B5" w:rsidRPr="005551B5" w:rsidRDefault="005551B5" w:rsidP="005551B5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5551B5">
        <w:rPr>
          <w:rFonts w:asciiTheme="majorHAnsi" w:hAnsiTheme="majorHAnsi"/>
          <w:b/>
          <w:bCs/>
          <w:i/>
          <w:vertAlign w:val="superscript"/>
        </w:rPr>
        <w:t>35 </w:t>
      </w:r>
      <w:r w:rsidRPr="005551B5">
        <w:rPr>
          <w:rFonts w:asciiTheme="majorHAnsi" w:hAnsiTheme="majorHAnsi"/>
          <w:i/>
        </w:rPr>
        <w:t>Mientras él aún hablaba, vinieron de casa del principal de la sinagoga, diciendo: Tu hija ha muerto; ¿para qué molestas más al Maestro? </w:t>
      </w:r>
      <w:r w:rsidRPr="005551B5">
        <w:rPr>
          <w:rFonts w:asciiTheme="majorHAnsi" w:hAnsiTheme="majorHAnsi"/>
          <w:b/>
          <w:bCs/>
          <w:i/>
          <w:vertAlign w:val="superscript"/>
        </w:rPr>
        <w:t>36 </w:t>
      </w:r>
      <w:r w:rsidRPr="005551B5">
        <w:rPr>
          <w:rFonts w:asciiTheme="majorHAnsi" w:hAnsiTheme="majorHAnsi"/>
          <w:i/>
        </w:rPr>
        <w:t>Pero Jesús, luego que oyó lo que se decía, dijo al principal de la sinagoga: No temas, cree solamente. </w:t>
      </w:r>
      <w:r w:rsidRPr="005551B5">
        <w:rPr>
          <w:rFonts w:asciiTheme="majorHAnsi" w:hAnsiTheme="majorHAnsi"/>
          <w:b/>
          <w:bCs/>
          <w:i/>
          <w:vertAlign w:val="superscript"/>
        </w:rPr>
        <w:t>37 </w:t>
      </w:r>
      <w:r w:rsidRPr="005551B5">
        <w:rPr>
          <w:rFonts w:asciiTheme="majorHAnsi" w:hAnsiTheme="majorHAnsi"/>
          <w:i/>
        </w:rPr>
        <w:t>Y no permitió que le siguiese nadie sino Pedro, Jacobo, y Juan hermano de Jacobo. </w:t>
      </w:r>
      <w:r w:rsidRPr="005551B5">
        <w:rPr>
          <w:rFonts w:asciiTheme="majorHAnsi" w:hAnsiTheme="majorHAnsi"/>
          <w:b/>
          <w:bCs/>
          <w:i/>
          <w:vertAlign w:val="superscript"/>
        </w:rPr>
        <w:t>38 </w:t>
      </w:r>
      <w:r w:rsidRPr="005551B5">
        <w:rPr>
          <w:rFonts w:asciiTheme="majorHAnsi" w:hAnsiTheme="majorHAnsi"/>
          <w:i/>
        </w:rPr>
        <w:t>Y vino a casa del principal de la sinagoga, y vio el alboroto y a los que lloraban y lamentaban mucho. </w:t>
      </w:r>
      <w:r w:rsidRPr="005551B5">
        <w:rPr>
          <w:rFonts w:asciiTheme="majorHAnsi" w:hAnsiTheme="majorHAnsi"/>
          <w:b/>
          <w:bCs/>
          <w:i/>
          <w:vertAlign w:val="superscript"/>
        </w:rPr>
        <w:t>39 </w:t>
      </w:r>
      <w:r w:rsidRPr="005551B5">
        <w:rPr>
          <w:rFonts w:asciiTheme="majorHAnsi" w:hAnsiTheme="majorHAnsi"/>
          <w:i/>
        </w:rPr>
        <w:t>Y entrando, les dijo: ¿Por qué alborotáis y lloráis? La niña no está muerta, sino duerme. </w:t>
      </w:r>
      <w:r w:rsidRPr="005551B5">
        <w:rPr>
          <w:rFonts w:asciiTheme="majorHAnsi" w:hAnsiTheme="majorHAnsi"/>
          <w:b/>
          <w:bCs/>
          <w:i/>
          <w:vertAlign w:val="superscript"/>
        </w:rPr>
        <w:t>40 </w:t>
      </w:r>
      <w:r w:rsidRPr="005551B5">
        <w:rPr>
          <w:rFonts w:asciiTheme="majorHAnsi" w:hAnsiTheme="majorHAnsi"/>
          <w:i/>
        </w:rPr>
        <w:t>Y se burlaban de él. Mas él, echando fuera a todos, tomó al padre y a la madre de la niña, y a los que estaban con él, y entró donde estaba la niña. </w:t>
      </w:r>
      <w:r w:rsidRPr="005551B5">
        <w:rPr>
          <w:rFonts w:asciiTheme="majorHAnsi" w:hAnsiTheme="majorHAnsi"/>
          <w:b/>
          <w:bCs/>
          <w:i/>
          <w:vertAlign w:val="superscript"/>
        </w:rPr>
        <w:t>41 </w:t>
      </w:r>
      <w:r w:rsidRPr="005551B5">
        <w:rPr>
          <w:rFonts w:asciiTheme="majorHAnsi" w:hAnsiTheme="majorHAnsi"/>
          <w:i/>
        </w:rPr>
        <w:t xml:space="preserve">Y tomando la mano de la niña, le dijo: Talita </w:t>
      </w:r>
      <w:proofErr w:type="spellStart"/>
      <w:r w:rsidRPr="005551B5">
        <w:rPr>
          <w:rFonts w:asciiTheme="majorHAnsi" w:hAnsiTheme="majorHAnsi"/>
          <w:i/>
        </w:rPr>
        <w:t>cumi</w:t>
      </w:r>
      <w:proofErr w:type="spellEnd"/>
      <w:r w:rsidRPr="005551B5">
        <w:rPr>
          <w:rFonts w:asciiTheme="majorHAnsi" w:hAnsiTheme="majorHAnsi"/>
          <w:i/>
        </w:rPr>
        <w:t>; que traducido es: Niña, a ti te digo, levántate. </w:t>
      </w:r>
      <w:r w:rsidRPr="005551B5">
        <w:rPr>
          <w:rFonts w:asciiTheme="majorHAnsi" w:hAnsiTheme="majorHAnsi"/>
          <w:b/>
          <w:bCs/>
          <w:i/>
          <w:vertAlign w:val="superscript"/>
        </w:rPr>
        <w:t>42 </w:t>
      </w:r>
      <w:r w:rsidRPr="005551B5">
        <w:rPr>
          <w:rFonts w:asciiTheme="majorHAnsi" w:hAnsiTheme="majorHAnsi"/>
          <w:i/>
        </w:rPr>
        <w:t>Y luego la niña se levantó y andaba, pues tenía doce años. Y se espantaron grandemente. </w:t>
      </w:r>
      <w:r w:rsidRPr="005551B5">
        <w:rPr>
          <w:rFonts w:asciiTheme="majorHAnsi" w:hAnsiTheme="majorHAnsi"/>
          <w:b/>
          <w:bCs/>
          <w:i/>
          <w:vertAlign w:val="superscript"/>
        </w:rPr>
        <w:t>43 </w:t>
      </w:r>
      <w:r w:rsidRPr="005551B5">
        <w:rPr>
          <w:rFonts w:asciiTheme="majorHAnsi" w:hAnsiTheme="majorHAnsi"/>
          <w:i/>
        </w:rPr>
        <w:t>Pero él les mandó mucho que nadie lo supiese, y dijo que se le diese de comer.</w:t>
      </w:r>
    </w:p>
    <w:p w14:paraId="454427CA" w14:textId="77777777" w:rsidR="005551B5" w:rsidRPr="005551B5" w:rsidRDefault="005551B5" w:rsidP="00AB7876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Hay un ataque sistemático contra nuestras familias.</w:t>
      </w:r>
    </w:p>
    <w:p w14:paraId="62B74473" w14:textId="77777777" w:rsidR="005551B5" w:rsidRPr="005551B5" w:rsidRDefault="005551B5" w:rsidP="00AB7876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Cultura de pecado.</w:t>
      </w:r>
    </w:p>
    <w:p w14:paraId="2BC9E857" w14:textId="482DCDB9" w:rsidR="005551B5" w:rsidRPr="005551B5" w:rsidRDefault="005551B5" w:rsidP="00AB7876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Maldiciones generacion</w:t>
      </w:r>
      <w:r w:rsidR="002154CD">
        <w:rPr>
          <w:rFonts w:ascii="Cambria" w:hAnsi="Cambria" w:cstheme="minorHAnsi"/>
          <w:lang w:val="es-ES_tradnl"/>
        </w:rPr>
        <w:t>al</w:t>
      </w:r>
      <w:r w:rsidRPr="005551B5">
        <w:rPr>
          <w:rFonts w:ascii="Cambria" w:hAnsi="Cambria" w:cstheme="minorHAnsi"/>
          <w:lang w:val="es-ES_tradnl"/>
        </w:rPr>
        <w:t>es.</w:t>
      </w:r>
    </w:p>
    <w:p w14:paraId="7BE30F0B" w14:textId="55FE4E21" w:rsidR="005551B5" w:rsidRPr="005551B5" w:rsidRDefault="005551B5" w:rsidP="002154CD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Nos encontramos ante una batalla cósmica</w:t>
      </w:r>
      <w:r w:rsidR="002154CD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debemos ser violentos en el espíritu.</w:t>
      </w:r>
    </w:p>
    <w:p w14:paraId="50C5171A" w14:textId="70F4073E" w:rsidR="005551B5" w:rsidRPr="005551B5" w:rsidRDefault="005551B5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Abraham intervino en la guerra de los </w:t>
      </w:r>
      <w:r w:rsidR="002154CD">
        <w:rPr>
          <w:rFonts w:ascii="Cambria" w:hAnsi="Cambria" w:cstheme="minorHAnsi"/>
          <w:lang w:val="es-ES_tradnl"/>
        </w:rPr>
        <w:t>cinco</w:t>
      </w:r>
      <w:r w:rsidRPr="005551B5">
        <w:rPr>
          <w:rFonts w:ascii="Cambria" w:hAnsi="Cambria" w:cstheme="minorHAnsi"/>
          <w:lang w:val="es-ES_tradnl"/>
        </w:rPr>
        <w:t xml:space="preserve"> reyes contra </w:t>
      </w:r>
      <w:r w:rsidR="002154CD">
        <w:rPr>
          <w:rFonts w:ascii="Cambria" w:hAnsi="Cambria" w:cstheme="minorHAnsi"/>
          <w:lang w:val="es-ES_tradnl"/>
        </w:rPr>
        <w:t>cuatro</w:t>
      </w:r>
      <w:r w:rsidRPr="005551B5">
        <w:rPr>
          <w:rFonts w:ascii="Cambria" w:hAnsi="Cambria" w:cstheme="minorHAnsi"/>
          <w:lang w:val="es-ES_tradnl"/>
        </w:rPr>
        <w:t xml:space="preserve"> reyes</w:t>
      </w:r>
      <w:r w:rsidR="002154CD">
        <w:rPr>
          <w:rFonts w:ascii="Cambria" w:hAnsi="Cambria" w:cstheme="minorHAnsi"/>
          <w:lang w:val="es-ES_tradnl"/>
        </w:rPr>
        <w:t xml:space="preserve">, </w:t>
      </w:r>
      <w:r w:rsidRPr="005551B5">
        <w:rPr>
          <w:rFonts w:ascii="Cambria" w:hAnsi="Cambria" w:cstheme="minorHAnsi"/>
          <w:lang w:val="es-ES_tradnl"/>
        </w:rPr>
        <w:t>porque se estaba acercando a sus fronteras.</w:t>
      </w:r>
    </w:p>
    <w:p w14:paraId="34140EE5" w14:textId="77777777" w:rsidR="005551B5" w:rsidRPr="005551B5" w:rsidRDefault="005551B5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Saber orar por nuestra nación es saber orar por nuestra casa.</w:t>
      </w:r>
    </w:p>
    <w:p w14:paraId="008C47DA" w14:textId="77777777" w:rsidR="005551B5" w:rsidRPr="005551B5" w:rsidRDefault="005551B5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Predicar el evangelio a toda criatura es a hacer guerra contra culturas de pecado.</w:t>
      </w:r>
    </w:p>
    <w:p w14:paraId="20AD35D0" w14:textId="29164202" w:rsidR="005551B5" w:rsidRPr="005551B5" w:rsidRDefault="005551B5" w:rsidP="002154CD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A nivel global</w:t>
      </w:r>
      <w:r w:rsidR="00853ED0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a través de la legalización del aborto</w:t>
      </w:r>
      <w:r w:rsidR="00853ED0">
        <w:rPr>
          <w:rFonts w:ascii="Cambria" w:hAnsi="Cambria" w:cstheme="minorHAnsi"/>
          <w:lang w:val="es-ES_tradnl"/>
        </w:rPr>
        <w:t>, se está haciendo culto a B</w:t>
      </w:r>
      <w:r w:rsidRPr="005551B5">
        <w:rPr>
          <w:rFonts w:ascii="Cambria" w:hAnsi="Cambria" w:cstheme="minorHAnsi"/>
          <w:lang w:val="es-ES_tradnl"/>
        </w:rPr>
        <w:t>aal, culto a la muerte.</w:t>
      </w:r>
    </w:p>
    <w:p w14:paraId="2FF62835" w14:textId="77777777" w:rsidR="005551B5" w:rsidRPr="005551B5" w:rsidRDefault="005551B5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Estadísticas de aborto. </w:t>
      </w:r>
    </w:p>
    <w:p w14:paraId="11714EB6" w14:textId="759B3A47" w:rsidR="005551B5" w:rsidRPr="005551B5" w:rsidRDefault="005551B5" w:rsidP="002154CD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En seis de cada diez embarazos no desea</w:t>
      </w:r>
      <w:r w:rsidR="00853ED0">
        <w:rPr>
          <w:rFonts w:ascii="Cambria" w:hAnsi="Cambria" w:cstheme="minorHAnsi"/>
          <w:lang w:val="es-ES_tradnl"/>
        </w:rPr>
        <w:t>dos en la población joven se pra</w:t>
      </w:r>
      <w:r w:rsidRPr="005551B5">
        <w:rPr>
          <w:rFonts w:ascii="Cambria" w:hAnsi="Cambria" w:cstheme="minorHAnsi"/>
          <w:lang w:val="es-ES_tradnl"/>
        </w:rPr>
        <w:t>ctica el aborto.</w:t>
      </w:r>
    </w:p>
    <w:p w14:paraId="42E568F5" w14:textId="5CB1B7D9" w:rsidR="005551B5" w:rsidRPr="005551B5" w:rsidRDefault="005551B5" w:rsidP="002154CD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 Cerca del 45 </w:t>
      </w:r>
      <w:r w:rsidR="00853ED0">
        <w:rPr>
          <w:rFonts w:ascii="Cambria" w:hAnsi="Cambria" w:cstheme="minorHAnsi"/>
          <w:lang w:val="es-ES_tradnl"/>
        </w:rPr>
        <w:t>%</w:t>
      </w:r>
      <w:r w:rsidRPr="005551B5">
        <w:rPr>
          <w:rFonts w:ascii="Cambria" w:hAnsi="Cambria" w:cstheme="minorHAnsi"/>
          <w:lang w:val="es-ES_tradnl"/>
        </w:rPr>
        <w:t xml:space="preserve"> del aborto se realiza en condiciones de alto riesgo.</w:t>
      </w:r>
    </w:p>
    <w:p w14:paraId="75F8501C" w14:textId="77777777" w:rsidR="005551B5" w:rsidRPr="005551B5" w:rsidRDefault="005551B5" w:rsidP="002154CD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Cada año se provocan cerca de 73 millones de abortos en todo el mundo.</w:t>
      </w:r>
    </w:p>
    <w:p w14:paraId="5226473E" w14:textId="77777777" w:rsidR="005551B5" w:rsidRPr="005551B5" w:rsidRDefault="005551B5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Este culto va en búsqueda de las nuevas generaciones.</w:t>
      </w:r>
    </w:p>
    <w:p w14:paraId="21880625" w14:textId="397BDCB9" w:rsidR="005551B5" w:rsidRPr="005551B5" w:rsidRDefault="00853ED0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No nos buscan a ti y a mí,</w:t>
      </w:r>
      <w:r w:rsidR="005551B5" w:rsidRPr="005551B5">
        <w:rPr>
          <w:rFonts w:ascii="Cambria" w:hAnsi="Cambria" w:cstheme="minorHAnsi"/>
          <w:lang w:val="es-ES_tradnl"/>
        </w:rPr>
        <w:t xml:space="preserve"> buscan a nuestros hijos.</w:t>
      </w:r>
    </w:p>
    <w:p w14:paraId="6047E4A7" w14:textId="3E4F9EE6" w:rsidR="005551B5" w:rsidRPr="00853ED0" w:rsidRDefault="005551B5" w:rsidP="00853ED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853ED0">
        <w:rPr>
          <w:rFonts w:ascii="Cambria" w:hAnsi="Cambria" w:cstheme="minorHAnsi"/>
          <w:b/>
          <w:lang w:val="es-ES_tradnl"/>
        </w:rPr>
        <w:t xml:space="preserve">ANTE ESTA BATALLA </w:t>
      </w:r>
      <w:r w:rsidR="00853ED0" w:rsidRPr="00853ED0">
        <w:rPr>
          <w:rFonts w:ascii="Cambria" w:hAnsi="Cambria" w:cstheme="minorHAnsi"/>
          <w:b/>
          <w:lang w:val="es-ES_tradnl"/>
        </w:rPr>
        <w:t>¿</w:t>
      </w:r>
      <w:r w:rsidRPr="00853ED0">
        <w:rPr>
          <w:rFonts w:ascii="Cambria" w:hAnsi="Cambria" w:cstheme="minorHAnsi"/>
          <w:b/>
          <w:lang w:val="es-ES_tradnl"/>
        </w:rPr>
        <w:t>QU</w:t>
      </w:r>
      <w:r w:rsidR="00853ED0" w:rsidRPr="00853ED0">
        <w:rPr>
          <w:rFonts w:ascii="Cambria" w:hAnsi="Cambria" w:cstheme="minorHAnsi"/>
          <w:b/>
          <w:lang w:val="es-ES_tradnl"/>
        </w:rPr>
        <w:t>É</w:t>
      </w:r>
      <w:r w:rsidRPr="00853ED0">
        <w:rPr>
          <w:rFonts w:ascii="Cambria" w:hAnsi="Cambria" w:cstheme="minorHAnsi"/>
          <w:b/>
          <w:lang w:val="es-ES_tradnl"/>
        </w:rPr>
        <w:t xml:space="preserve"> DEBEMOS HACER COMO PADRES?</w:t>
      </w:r>
    </w:p>
    <w:p w14:paraId="411BCE22" w14:textId="17D99EA1" w:rsidR="005551B5" w:rsidRPr="005551B5" w:rsidRDefault="005551B5" w:rsidP="00853ED0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Volvernos con todo nuestro corazón a Jesús</w:t>
      </w:r>
      <w:r w:rsidR="00853ED0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a favor de nuestra descendencia. (22)</w:t>
      </w:r>
    </w:p>
    <w:p w14:paraId="62BFC4AB" w14:textId="45AE3F93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Jairo era principal de la sinagoga, él sabía mucho de protocolo religioso</w:t>
      </w:r>
      <w:r w:rsidR="00307885">
        <w:rPr>
          <w:rFonts w:ascii="Cambria" w:hAnsi="Cambria" w:cstheme="minorHAnsi"/>
          <w:lang w:val="es-ES_tradnl"/>
        </w:rPr>
        <w:t>, pero nada de eso libró</w:t>
      </w:r>
      <w:r w:rsidRPr="005551B5">
        <w:rPr>
          <w:rFonts w:ascii="Cambria" w:hAnsi="Cambria" w:cstheme="minorHAnsi"/>
          <w:lang w:val="es-ES_tradnl"/>
        </w:rPr>
        <w:t xml:space="preserve"> </w:t>
      </w:r>
      <w:r w:rsidR="00307885">
        <w:rPr>
          <w:rFonts w:ascii="Cambria" w:hAnsi="Cambria" w:cstheme="minorHAnsi"/>
          <w:lang w:val="es-ES_tradnl"/>
        </w:rPr>
        <w:t>a</w:t>
      </w:r>
      <w:r w:rsidRPr="005551B5">
        <w:rPr>
          <w:rFonts w:ascii="Cambria" w:hAnsi="Cambria" w:cstheme="minorHAnsi"/>
          <w:lang w:val="es-ES_tradnl"/>
        </w:rPr>
        <w:t xml:space="preserve"> su casa</w:t>
      </w:r>
      <w:r w:rsidR="00307885">
        <w:rPr>
          <w:rFonts w:ascii="Cambria" w:hAnsi="Cambria" w:cstheme="minorHAnsi"/>
          <w:lang w:val="es-ES_tradnl"/>
        </w:rPr>
        <w:t xml:space="preserve"> que</w:t>
      </w:r>
      <w:r w:rsidRPr="005551B5">
        <w:rPr>
          <w:rFonts w:ascii="Cambria" w:hAnsi="Cambria" w:cstheme="minorHAnsi"/>
          <w:lang w:val="es-ES_tradnl"/>
        </w:rPr>
        <w:t xml:space="preserve"> estuviera bajo ataque.</w:t>
      </w:r>
    </w:p>
    <w:p w14:paraId="71E8B78C" w14:textId="4F72300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 Enseñanza</w:t>
      </w:r>
      <w:r w:rsidR="00307885">
        <w:rPr>
          <w:rFonts w:ascii="Cambria" w:hAnsi="Cambria" w:cstheme="minorHAnsi"/>
          <w:lang w:val="es-ES_tradnl"/>
        </w:rPr>
        <w:t>:</w:t>
      </w:r>
      <w:r w:rsidRPr="005551B5">
        <w:rPr>
          <w:rFonts w:ascii="Cambria" w:hAnsi="Cambria" w:cstheme="minorHAnsi"/>
          <w:lang w:val="es-ES_tradnl"/>
        </w:rPr>
        <w:t xml:space="preserve"> esto no es un reino de costumbres</w:t>
      </w:r>
      <w:r w:rsidR="00307885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esto es un reino de revelación.</w:t>
      </w:r>
    </w:p>
    <w:p w14:paraId="07D6777D" w14:textId="4F5EDF9C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La fuente de la revelación es la</w:t>
      </w:r>
      <w:r w:rsidR="00307885">
        <w:rPr>
          <w:rFonts w:ascii="Cambria" w:hAnsi="Cambria" w:cstheme="minorHAnsi"/>
          <w:lang w:val="es-ES_tradnl"/>
        </w:rPr>
        <w:t xml:space="preserve"> piedra angular de la iglesia, C</w:t>
      </w:r>
      <w:r w:rsidRPr="005551B5">
        <w:rPr>
          <w:rFonts w:ascii="Cambria" w:hAnsi="Cambria" w:cstheme="minorHAnsi"/>
          <w:lang w:val="es-ES_tradnl"/>
        </w:rPr>
        <w:t>risto Jesús.</w:t>
      </w:r>
    </w:p>
    <w:p w14:paraId="49B2B32D" w14:textId="2D842831" w:rsidR="005551B5" w:rsidRPr="005551B5" w:rsidRDefault="00307885" w:rsidP="00853ED0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Él</w:t>
      </w:r>
      <w:r>
        <w:rPr>
          <w:rFonts w:ascii="Cambria" w:hAnsi="Cambria" w:cstheme="minorHAnsi"/>
          <w:lang w:val="es-ES_tradnl"/>
        </w:rPr>
        <w:t xml:space="preserve"> se volvió a C</w:t>
      </w:r>
      <w:r w:rsidR="005551B5" w:rsidRPr="005551B5">
        <w:rPr>
          <w:rFonts w:ascii="Cambria" w:hAnsi="Cambria" w:cstheme="minorHAnsi"/>
          <w:lang w:val="es-ES_tradnl"/>
        </w:rPr>
        <w:t>risto en oración por su generación.</w:t>
      </w:r>
    </w:p>
    <w:p w14:paraId="6790AB19" w14:textId="7777777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Podía haber sido pesimista.</w:t>
      </w:r>
    </w:p>
    <w:p w14:paraId="3400D18C" w14:textId="7777777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Podía haber ido a otro lugar.</w:t>
      </w:r>
    </w:p>
    <w:p w14:paraId="1E73BE2E" w14:textId="6221CF6B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Podía haber caído en la autocomplacencia</w:t>
      </w:r>
      <w:r w:rsidR="00307885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refugiándose en su moralidad</w:t>
      </w:r>
      <w:r w:rsidR="00307885">
        <w:rPr>
          <w:rFonts w:ascii="Cambria" w:hAnsi="Cambria" w:cstheme="minorHAnsi"/>
          <w:lang w:val="es-ES_tradnl"/>
        </w:rPr>
        <w:t xml:space="preserve"> o lá</w:t>
      </w:r>
      <w:r w:rsidRPr="005551B5">
        <w:rPr>
          <w:rFonts w:ascii="Cambria" w:hAnsi="Cambria" w:cstheme="minorHAnsi"/>
          <w:lang w:val="es-ES_tradnl"/>
        </w:rPr>
        <w:t>stima.</w:t>
      </w:r>
    </w:p>
    <w:p w14:paraId="5953A7C7" w14:textId="65BDB771" w:rsidR="005551B5" w:rsidRPr="005551B5" w:rsidRDefault="005551B5" w:rsidP="00853ED0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Este hombre entendió algo</w:t>
      </w:r>
      <w:r w:rsidR="00307885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mis argumentos son insuficiente</w:t>
      </w:r>
      <w:r w:rsidR="00307885">
        <w:rPr>
          <w:rFonts w:ascii="Cambria" w:hAnsi="Cambria" w:cstheme="minorHAnsi"/>
          <w:lang w:val="es-ES_tradnl"/>
        </w:rPr>
        <w:t>s</w:t>
      </w:r>
      <w:r w:rsidRPr="005551B5">
        <w:rPr>
          <w:rFonts w:ascii="Cambria" w:hAnsi="Cambria" w:cstheme="minorHAnsi"/>
          <w:lang w:val="es-ES_tradnl"/>
        </w:rPr>
        <w:t xml:space="preserve"> si quiero librar a mi casa de un estado agonizante.</w:t>
      </w:r>
    </w:p>
    <w:p w14:paraId="7958588D" w14:textId="7777777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No era solo su hija la que agonizaba, era su casa la que estaba en la frontera entre la vida y la muerte.</w:t>
      </w:r>
    </w:p>
    <w:p w14:paraId="4D4A2291" w14:textId="7777777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Muchas familias hoy están en un valle de desesperación.</w:t>
      </w:r>
    </w:p>
    <w:p w14:paraId="301CEC91" w14:textId="7777777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El matrimonio está agonizando.</w:t>
      </w:r>
    </w:p>
    <w:p w14:paraId="60AC52FC" w14:textId="7777777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Hijos agonizando.</w:t>
      </w:r>
    </w:p>
    <w:p w14:paraId="4DF8855B" w14:textId="77777777" w:rsidR="005551B5" w:rsidRPr="005551B5" w:rsidRDefault="005551B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Economía familiar agonizando.</w:t>
      </w:r>
    </w:p>
    <w:p w14:paraId="5220DEE8" w14:textId="12F0244F" w:rsidR="005551B5" w:rsidRPr="005551B5" w:rsidRDefault="005551B5" w:rsidP="00853ED0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Jesús se movió con el gemido de un padre </w:t>
      </w:r>
      <w:r w:rsidR="00307885">
        <w:rPr>
          <w:rFonts w:ascii="Cambria" w:hAnsi="Cambria" w:cstheme="minorHAnsi"/>
          <w:lang w:val="es-ES_tradnl"/>
        </w:rPr>
        <w:t xml:space="preserve">quien </w:t>
      </w:r>
      <w:r w:rsidRPr="005551B5">
        <w:rPr>
          <w:rFonts w:ascii="Cambria" w:hAnsi="Cambria" w:cstheme="minorHAnsi"/>
          <w:lang w:val="es-ES_tradnl"/>
        </w:rPr>
        <w:t>present</w:t>
      </w:r>
      <w:r w:rsidR="00307885">
        <w:rPr>
          <w:rFonts w:ascii="Cambria" w:hAnsi="Cambria" w:cstheme="minorHAnsi"/>
          <w:lang w:val="es-ES_tradnl"/>
        </w:rPr>
        <w:t>ó</w:t>
      </w:r>
      <w:r w:rsidRPr="005551B5">
        <w:rPr>
          <w:rFonts w:ascii="Cambria" w:hAnsi="Cambria" w:cstheme="minorHAnsi"/>
          <w:lang w:val="es-ES_tradnl"/>
        </w:rPr>
        <w:t xml:space="preserve"> sus generaciones.</w:t>
      </w:r>
    </w:p>
    <w:p w14:paraId="521444DE" w14:textId="206591F5" w:rsidR="005551B5" w:rsidRPr="005551B5" w:rsidRDefault="0030788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Dios está de nuestro lado, é</w:t>
      </w:r>
      <w:r w:rsidR="005551B5" w:rsidRPr="005551B5">
        <w:rPr>
          <w:rFonts w:ascii="Cambria" w:hAnsi="Cambria" w:cstheme="minorHAnsi"/>
          <w:lang w:val="es-ES_tradnl"/>
        </w:rPr>
        <w:t xml:space="preserve">l quiere restaurar nuestro hogar con nosotros. Efesios 2:10, Tito 2:14 </w:t>
      </w:r>
      <w:r w:rsidR="005551B5" w:rsidRPr="005551B5">
        <w:rPr>
          <w:rFonts w:ascii="Cambria" w:hAnsi="Cambria" w:cstheme="minorHAnsi"/>
          <w:i/>
          <w:iCs/>
          <w:lang w:val="es-ES_tradnl"/>
        </w:rPr>
        <w:t>“</w:t>
      </w:r>
      <w:r w:rsidR="005551B5" w:rsidRPr="005551B5">
        <w:rPr>
          <w:rFonts w:ascii="Cambria" w:hAnsi="Cambria" w:cstheme="minorHAnsi"/>
          <w:i/>
          <w:iCs/>
          <w:lang w:val="es-ES"/>
        </w:rPr>
        <w:t>Él se dio a sí mismo por nosotros para redimirnos de toda maldad y purificar para sí un pueblo propio, celoso de buenas obras</w:t>
      </w:r>
      <w:r w:rsidR="005551B5" w:rsidRPr="005551B5">
        <w:rPr>
          <w:rFonts w:ascii="Cambria" w:hAnsi="Cambria" w:cstheme="minorHAnsi"/>
          <w:i/>
          <w:iCs/>
          <w:lang w:val="es-MX"/>
        </w:rPr>
        <w:t>”</w:t>
      </w:r>
      <w:r>
        <w:rPr>
          <w:rFonts w:ascii="Cambria" w:hAnsi="Cambria" w:cstheme="minorHAnsi"/>
          <w:i/>
          <w:iCs/>
          <w:lang w:val="es-MX"/>
        </w:rPr>
        <w:t>.</w:t>
      </w:r>
    </w:p>
    <w:p w14:paraId="6EA2E9A3" w14:textId="356FCC79" w:rsidR="005551B5" w:rsidRPr="005551B5" w:rsidRDefault="00307885" w:rsidP="00853E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H</w:t>
      </w:r>
      <w:r w:rsidR="005551B5" w:rsidRPr="005551B5">
        <w:rPr>
          <w:rFonts w:ascii="Cambria" w:hAnsi="Cambria" w:cstheme="minorHAnsi"/>
          <w:lang w:val="es-ES_tradnl"/>
        </w:rPr>
        <w:t>ay poder en el gemir de los padres por sus generaciones.</w:t>
      </w:r>
    </w:p>
    <w:p w14:paraId="0052EA50" w14:textId="793607D0" w:rsidR="005551B5" w:rsidRPr="00307885" w:rsidRDefault="005551B5" w:rsidP="005551B5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Hay poder para derribar fortalezas y lazos diabólicos.</w:t>
      </w:r>
    </w:p>
    <w:p w14:paraId="07F3AEA5" w14:textId="3A9ED35E" w:rsidR="005551B5" w:rsidRPr="00307885" w:rsidRDefault="005551B5" w:rsidP="00307885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307885">
        <w:rPr>
          <w:rFonts w:ascii="Cambria" w:hAnsi="Cambria" w:cstheme="minorHAnsi"/>
          <w:b/>
          <w:lang w:val="es-ES_tradnl"/>
        </w:rPr>
        <w:t xml:space="preserve">JAIRO ESTABA EN EL LUGAR CORRECTO, CON LA PERSONA CORRECTA Y </w:t>
      </w:r>
      <w:r w:rsidR="00307885" w:rsidRPr="00307885">
        <w:rPr>
          <w:rFonts w:ascii="Cambria" w:hAnsi="Cambria" w:cstheme="minorHAnsi"/>
          <w:b/>
          <w:lang w:val="es-ES_tradnl"/>
        </w:rPr>
        <w:t>MOVILIZÁNDOSE</w:t>
      </w:r>
      <w:r w:rsidRPr="00307885">
        <w:rPr>
          <w:rFonts w:ascii="Cambria" w:hAnsi="Cambria" w:cstheme="minorHAnsi"/>
          <w:b/>
          <w:lang w:val="es-ES_tradnl"/>
        </w:rPr>
        <w:t xml:space="preserve"> HACIA UN DESTRABE </w:t>
      </w:r>
      <w:r w:rsidR="00307885">
        <w:rPr>
          <w:rFonts w:ascii="Cambria" w:hAnsi="Cambria" w:cstheme="minorHAnsi"/>
          <w:b/>
          <w:lang w:val="es-ES_tradnl"/>
        </w:rPr>
        <w:t>CUANDO</w:t>
      </w:r>
      <w:r w:rsidRPr="00307885">
        <w:rPr>
          <w:rFonts w:ascii="Cambria" w:hAnsi="Cambria" w:cstheme="minorHAnsi"/>
          <w:b/>
          <w:lang w:val="es-ES_tradnl"/>
        </w:rPr>
        <w:t xml:space="preserve"> EL ENEMIGO LE LANZ</w:t>
      </w:r>
      <w:r w:rsidR="00307885">
        <w:rPr>
          <w:rFonts w:ascii="Cambria" w:hAnsi="Cambria" w:cstheme="minorHAnsi"/>
          <w:b/>
          <w:lang w:val="es-ES_tradnl"/>
        </w:rPr>
        <w:t>Ó</w:t>
      </w:r>
      <w:r w:rsidRPr="00307885">
        <w:rPr>
          <w:rFonts w:ascii="Cambria" w:hAnsi="Cambria" w:cstheme="minorHAnsi"/>
          <w:b/>
          <w:lang w:val="es-ES_tradnl"/>
        </w:rPr>
        <w:t xml:space="preserve"> UN DARDO DE LAS TINIEBLAS. (v.35)</w:t>
      </w:r>
    </w:p>
    <w:p w14:paraId="2A7FB088" w14:textId="42DEE747" w:rsidR="005551B5" w:rsidRPr="005551B5" w:rsidRDefault="005551B5" w:rsidP="00307885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Cuando Dios te </w:t>
      </w:r>
      <w:r w:rsidR="00307885" w:rsidRPr="005551B5">
        <w:rPr>
          <w:rFonts w:ascii="Cambria" w:hAnsi="Cambria" w:cstheme="minorHAnsi"/>
          <w:lang w:val="es-ES_tradnl"/>
        </w:rPr>
        <w:t>está</w:t>
      </w:r>
      <w:r w:rsidRPr="005551B5">
        <w:rPr>
          <w:rFonts w:ascii="Cambria" w:hAnsi="Cambria" w:cstheme="minorHAnsi"/>
          <w:lang w:val="es-ES_tradnl"/>
        </w:rPr>
        <w:t xml:space="preserve"> disparando a una nueva dimensión</w:t>
      </w:r>
      <w:r w:rsidR="00307885">
        <w:rPr>
          <w:rFonts w:ascii="Cambria" w:hAnsi="Cambria" w:cstheme="minorHAnsi"/>
          <w:lang w:val="es-ES_tradnl"/>
        </w:rPr>
        <w:t>, S</w:t>
      </w:r>
      <w:r w:rsidRPr="005551B5">
        <w:rPr>
          <w:rFonts w:ascii="Cambria" w:hAnsi="Cambria" w:cstheme="minorHAnsi"/>
          <w:lang w:val="es-ES_tradnl"/>
        </w:rPr>
        <w:t>atanás buscar</w:t>
      </w:r>
      <w:r w:rsidR="00307885">
        <w:rPr>
          <w:rFonts w:ascii="Cambria" w:hAnsi="Cambria" w:cstheme="minorHAnsi"/>
          <w:lang w:val="es-ES_tradnl"/>
        </w:rPr>
        <w:t>á</w:t>
      </w:r>
      <w:r w:rsidRPr="005551B5">
        <w:rPr>
          <w:rFonts w:ascii="Cambria" w:hAnsi="Cambria" w:cstheme="minorHAnsi"/>
          <w:lang w:val="es-ES_tradnl"/>
        </w:rPr>
        <w:t xml:space="preserve"> frenarte</w:t>
      </w:r>
      <w:r w:rsidR="004D5CE7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llevándote a menguar en tu fe.</w:t>
      </w:r>
    </w:p>
    <w:p w14:paraId="7FA42949" w14:textId="77777777" w:rsidR="005551B5" w:rsidRPr="005551B5" w:rsidRDefault="005551B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Un dardo enviado del mismo infierno.</w:t>
      </w:r>
    </w:p>
    <w:p w14:paraId="57D0C8F2" w14:textId="6C9E362D" w:rsidR="005551B5" w:rsidRPr="005551B5" w:rsidRDefault="005551B5" w:rsidP="004D5CE7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Buscará exponerte ante escenarios de alto nivel de estrés</w:t>
      </w:r>
      <w:r w:rsidR="004D5CE7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haciéndote creer que tu casa, tus hijos, tu economía</w:t>
      </w:r>
      <w:r w:rsidR="004D5CE7">
        <w:rPr>
          <w:rFonts w:ascii="Cambria" w:hAnsi="Cambria" w:cstheme="minorHAnsi"/>
          <w:lang w:val="es-ES_tradnl"/>
        </w:rPr>
        <w:t>, son</w:t>
      </w:r>
      <w:r w:rsidRPr="005551B5">
        <w:rPr>
          <w:rFonts w:ascii="Cambria" w:hAnsi="Cambria" w:cstheme="minorHAnsi"/>
          <w:lang w:val="es-ES_tradnl"/>
        </w:rPr>
        <w:t xml:space="preserve"> irrecuperable</w:t>
      </w:r>
      <w:r w:rsidR="004D5CE7">
        <w:rPr>
          <w:rFonts w:ascii="Cambria" w:hAnsi="Cambria" w:cstheme="minorHAnsi"/>
          <w:lang w:val="es-ES_tradnl"/>
        </w:rPr>
        <w:t>s</w:t>
      </w:r>
      <w:r w:rsidRPr="005551B5">
        <w:rPr>
          <w:rFonts w:ascii="Cambria" w:hAnsi="Cambria" w:cstheme="minorHAnsi"/>
          <w:lang w:val="es-ES_tradnl"/>
        </w:rPr>
        <w:t>.</w:t>
      </w:r>
    </w:p>
    <w:p w14:paraId="7FB9D20A" w14:textId="0327D6A1" w:rsidR="005551B5" w:rsidRPr="005551B5" w:rsidRDefault="004D5CE7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¿</w:t>
      </w:r>
      <w:r w:rsidR="005551B5" w:rsidRPr="005551B5">
        <w:rPr>
          <w:rFonts w:ascii="Cambria" w:hAnsi="Cambria" w:cstheme="minorHAnsi"/>
          <w:lang w:val="es-ES_tradnl"/>
        </w:rPr>
        <w:t>Qu</w:t>
      </w:r>
      <w:r>
        <w:rPr>
          <w:rFonts w:ascii="Cambria" w:hAnsi="Cambria" w:cstheme="minorHAnsi"/>
          <w:lang w:val="es-ES_tradnl"/>
        </w:rPr>
        <w:t>é</w:t>
      </w:r>
      <w:r w:rsidR="005551B5" w:rsidRPr="005551B5">
        <w:rPr>
          <w:rFonts w:ascii="Cambria" w:hAnsi="Cambria" w:cstheme="minorHAnsi"/>
          <w:lang w:val="es-ES_tradnl"/>
        </w:rPr>
        <w:t xml:space="preserve"> decía la voz que venía de su casa</w:t>
      </w:r>
      <w:r>
        <w:rPr>
          <w:rFonts w:ascii="Cambria" w:hAnsi="Cambria" w:cstheme="minorHAnsi"/>
          <w:lang w:val="es-ES_tradnl"/>
        </w:rPr>
        <w:t>?</w:t>
      </w:r>
      <w:r w:rsidR="005551B5" w:rsidRPr="005551B5">
        <w:rPr>
          <w:rFonts w:ascii="Cambria" w:hAnsi="Cambria" w:cstheme="minorHAnsi"/>
          <w:lang w:val="es-ES_tradnl"/>
        </w:rPr>
        <w:t xml:space="preserve"> (v.35)</w:t>
      </w:r>
    </w:p>
    <w:p w14:paraId="16BBB994" w14:textId="0321184C" w:rsidR="005551B5" w:rsidRPr="005551B5" w:rsidRDefault="005551B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Esa voz revelaba que </w:t>
      </w:r>
      <w:r w:rsidR="004D5CE7">
        <w:rPr>
          <w:rFonts w:ascii="Cambria" w:hAnsi="Cambria" w:cstheme="minorHAnsi"/>
          <w:lang w:val="es-ES_tradnl"/>
        </w:rPr>
        <w:t>S</w:t>
      </w:r>
      <w:r w:rsidRPr="005551B5">
        <w:rPr>
          <w:rFonts w:ascii="Cambria" w:hAnsi="Cambria" w:cstheme="minorHAnsi"/>
          <w:lang w:val="es-ES_tradnl"/>
        </w:rPr>
        <w:t xml:space="preserve">atanás sabía que </w:t>
      </w:r>
      <w:r w:rsidR="004D5CE7" w:rsidRPr="005551B5">
        <w:rPr>
          <w:rFonts w:ascii="Cambria" w:hAnsi="Cambria" w:cstheme="minorHAnsi"/>
          <w:lang w:val="es-ES_tradnl"/>
        </w:rPr>
        <w:t>Jairo</w:t>
      </w:r>
      <w:r w:rsidRPr="005551B5">
        <w:rPr>
          <w:rFonts w:ascii="Cambria" w:hAnsi="Cambria" w:cstheme="minorHAnsi"/>
          <w:lang w:val="es-ES_tradnl"/>
        </w:rPr>
        <w:t xml:space="preserve"> estaba </w:t>
      </w:r>
      <w:r w:rsidR="004D5CE7">
        <w:rPr>
          <w:rFonts w:ascii="Cambria" w:hAnsi="Cambria" w:cstheme="minorHAnsi"/>
          <w:lang w:val="es-ES_tradnl"/>
        </w:rPr>
        <w:t>haciendo bien el trabajo y que él serí</w:t>
      </w:r>
      <w:r w:rsidRPr="005551B5">
        <w:rPr>
          <w:rFonts w:ascii="Cambria" w:hAnsi="Cambria" w:cstheme="minorHAnsi"/>
          <w:lang w:val="es-ES_tradnl"/>
        </w:rPr>
        <w:t>a desalojado.</w:t>
      </w:r>
    </w:p>
    <w:p w14:paraId="3ACB24A1" w14:textId="48919AF1" w:rsidR="005551B5" w:rsidRPr="005551B5" w:rsidRDefault="007B3A1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¿Desde cuándo S</w:t>
      </w:r>
      <w:r w:rsidR="005551B5" w:rsidRPr="005551B5">
        <w:rPr>
          <w:rFonts w:ascii="Cambria" w:hAnsi="Cambria" w:cstheme="minorHAnsi"/>
          <w:lang w:val="es-ES_tradnl"/>
        </w:rPr>
        <w:t>atanás s</w:t>
      </w:r>
      <w:r>
        <w:rPr>
          <w:rFonts w:ascii="Cambria" w:hAnsi="Cambria" w:cstheme="minorHAnsi"/>
          <w:lang w:val="es-ES_tradnl"/>
        </w:rPr>
        <w:t>e preocupa por cuidar tu imagen?</w:t>
      </w:r>
    </w:p>
    <w:p w14:paraId="1E49015E" w14:textId="7778A61B" w:rsidR="005551B5" w:rsidRPr="005551B5" w:rsidRDefault="007B3A1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¿Desde cuándo S</w:t>
      </w:r>
      <w:r w:rsidR="005551B5" w:rsidRPr="005551B5">
        <w:rPr>
          <w:rFonts w:ascii="Cambria" w:hAnsi="Cambria" w:cstheme="minorHAnsi"/>
          <w:lang w:val="es-ES_tradnl"/>
        </w:rPr>
        <w:t>atanás se interesa de cu</w:t>
      </w:r>
      <w:r>
        <w:rPr>
          <w:rFonts w:ascii="Cambria" w:hAnsi="Cambria" w:cstheme="minorHAnsi"/>
          <w:lang w:val="es-ES_tradnl"/>
        </w:rPr>
        <w:t>idar a C</w:t>
      </w:r>
      <w:r w:rsidR="005551B5" w:rsidRPr="005551B5">
        <w:rPr>
          <w:rFonts w:ascii="Cambria" w:hAnsi="Cambria" w:cstheme="minorHAnsi"/>
          <w:lang w:val="es-ES_tradnl"/>
        </w:rPr>
        <w:t>risto de los molestoso</w:t>
      </w:r>
      <w:r>
        <w:rPr>
          <w:rFonts w:ascii="Cambria" w:hAnsi="Cambria" w:cstheme="minorHAnsi"/>
          <w:lang w:val="es-ES_tradnl"/>
        </w:rPr>
        <w:t>s?</w:t>
      </w:r>
    </w:p>
    <w:p w14:paraId="71C6348F" w14:textId="1801E216" w:rsidR="005551B5" w:rsidRPr="005551B5" w:rsidRDefault="007B3A15" w:rsidP="004D5CE7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Cuando estás ascendiendo con C</w:t>
      </w:r>
      <w:r w:rsidR="005551B5" w:rsidRPr="005551B5">
        <w:rPr>
          <w:rFonts w:ascii="Cambria" w:hAnsi="Cambria" w:cstheme="minorHAnsi"/>
          <w:lang w:val="es-ES_tradnl"/>
        </w:rPr>
        <w:t>risto hacia una nueva dimensión</w:t>
      </w:r>
      <w:r>
        <w:rPr>
          <w:rFonts w:ascii="Cambria" w:hAnsi="Cambria" w:cstheme="minorHAnsi"/>
          <w:lang w:val="es-ES_tradnl"/>
        </w:rPr>
        <w:t>,</w:t>
      </w:r>
      <w:r w:rsidR="005551B5" w:rsidRPr="005551B5">
        <w:rPr>
          <w:rFonts w:ascii="Cambria" w:hAnsi="Cambria" w:cstheme="minorHAnsi"/>
          <w:lang w:val="es-ES_tradnl"/>
        </w:rPr>
        <w:t xml:space="preserve"> él sabe que no te puede sacar</w:t>
      </w:r>
      <w:r>
        <w:rPr>
          <w:rFonts w:ascii="Cambria" w:hAnsi="Cambria" w:cstheme="minorHAnsi"/>
          <w:lang w:val="es-ES_tradnl"/>
        </w:rPr>
        <w:t>,</w:t>
      </w:r>
      <w:r w:rsidR="005551B5" w:rsidRPr="005551B5">
        <w:rPr>
          <w:rFonts w:ascii="Cambria" w:hAnsi="Cambria" w:cstheme="minorHAnsi"/>
          <w:lang w:val="es-ES_tradnl"/>
        </w:rPr>
        <w:t xml:space="preserve"> al menos que tú te </w:t>
      </w:r>
      <w:proofErr w:type="spellStart"/>
      <w:r w:rsidR="005551B5" w:rsidRPr="005551B5">
        <w:rPr>
          <w:rFonts w:ascii="Cambria" w:hAnsi="Cambria" w:cstheme="minorHAnsi"/>
          <w:lang w:val="es-ES_tradnl"/>
        </w:rPr>
        <w:t>autoelimines</w:t>
      </w:r>
      <w:proofErr w:type="spellEnd"/>
      <w:r w:rsidR="005551B5" w:rsidRPr="005551B5">
        <w:rPr>
          <w:rFonts w:ascii="Cambria" w:hAnsi="Cambria" w:cstheme="minorHAnsi"/>
          <w:lang w:val="es-ES_tradnl"/>
        </w:rPr>
        <w:t>.</w:t>
      </w:r>
    </w:p>
    <w:p w14:paraId="5BDB41BE" w14:textId="3C1B4A81" w:rsidR="005551B5" w:rsidRPr="005551B5" w:rsidRDefault="007B3A1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 xml:space="preserve">A </w:t>
      </w:r>
      <w:r w:rsidR="005551B5" w:rsidRPr="005551B5">
        <w:rPr>
          <w:rFonts w:ascii="Cambria" w:hAnsi="Cambria" w:cstheme="minorHAnsi"/>
          <w:lang w:val="es-ES_tradnl"/>
        </w:rPr>
        <w:t>Jairo le busca hacer creer que era un molestoso.</w:t>
      </w:r>
    </w:p>
    <w:p w14:paraId="0575F02B" w14:textId="1F64EE02" w:rsidR="005551B5" w:rsidRPr="005551B5" w:rsidRDefault="007B3A15" w:rsidP="007B3A15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Cua</w:t>
      </w:r>
      <w:r w:rsidR="005551B5" w:rsidRPr="005551B5">
        <w:rPr>
          <w:rFonts w:ascii="Cambria" w:hAnsi="Cambria" w:cstheme="minorHAnsi"/>
          <w:lang w:val="es-ES_tradnl"/>
        </w:rPr>
        <w:t xml:space="preserve">ndo por fin empezó a vivir en fe </w:t>
      </w:r>
      <w:r>
        <w:rPr>
          <w:rFonts w:ascii="Cambria" w:hAnsi="Cambria" w:cstheme="minorHAnsi"/>
          <w:lang w:val="es-ES_tradnl"/>
        </w:rPr>
        <w:t>¿</w:t>
      </w:r>
      <w:r w:rsidR="005551B5" w:rsidRPr="005551B5">
        <w:rPr>
          <w:rFonts w:ascii="Cambria" w:hAnsi="Cambria" w:cstheme="minorHAnsi"/>
          <w:lang w:val="es-ES_tradnl"/>
        </w:rPr>
        <w:t>molesta</w:t>
      </w:r>
      <w:r>
        <w:rPr>
          <w:rFonts w:ascii="Cambria" w:hAnsi="Cambria" w:cstheme="minorHAnsi"/>
          <w:lang w:val="es-ES_tradnl"/>
        </w:rPr>
        <w:t xml:space="preserve">? </w:t>
      </w:r>
      <w:r w:rsidR="005551B5" w:rsidRPr="005551B5">
        <w:rPr>
          <w:rFonts w:ascii="Cambria" w:hAnsi="Cambria" w:cstheme="minorHAnsi"/>
          <w:lang w:val="es-ES_tradnl"/>
        </w:rPr>
        <w:t>Cu</w:t>
      </w:r>
      <w:r>
        <w:rPr>
          <w:rFonts w:ascii="Cambria" w:hAnsi="Cambria" w:cstheme="minorHAnsi"/>
          <w:lang w:val="es-ES_tradnl"/>
        </w:rPr>
        <w:t>a</w:t>
      </w:r>
      <w:r w:rsidR="005551B5" w:rsidRPr="005551B5">
        <w:rPr>
          <w:rFonts w:ascii="Cambria" w:hAnsi="Cambria" w:cstheme="minorHAnsi"/>
          <w:lang w:val="es-ES_tradnl"/>
        </w:rPr>
        <w:t xml:space="preserve">ndo por fin aprendió a orar por sus generaciones </w:t>
      </w:r>
      <w:r>
        <w:rPr>
          <w:rFonts w:ascii="Cambria" w:hAnsi="Cambria" w:cstheme="minorHAnsi"/>
          <w:lang w:val="es-ES_tradnl"/>
        </w:rPr>
        <w:t>¿incomoda? Cua</w:t>
      </w:r>
      <w:r w:rsidR="005551B5" w:rsidRPr="005551B5">
        <w:rPr>
          <w:rFonts w:ascii="Cambria" w:hAnsi="Cambria" w:cstheme="minorHAnsi"/>
          <w:lang w:val="es-ES_tradnl"/>
        </w:rPr>
        <w:t>ndo logr</w:t>
      </w:r>
      <w:r>
        <w:rPr>
          <w:rFonts w:ascii="Cambria" w:hAnsi="Cambria" w:cstheme="minorHAnsi"/>
          <w:lang w:val="es-ES_tradnl"/>
        </w:rPr>
        <w:t>ó llamar la atención de C</w:t>
      </w:r>
      <w:r w:rsidR="005551B5" w:rsidRPr="005551B5">
        <w:rPr>
          <w:rFonts w:ascii="Cambria" w:hAnsi="Cambria" w:cstheme="minorHAnsi"/>
          <w:lang w:val="es-ES_tradnl"/>
        </w:rPr>
        <w:t xml:space="preserve">risto </w:t>
      </w:r>
      <w:r>
        <w:rPr>
          <w:rFonts w:ascii="Cambria" w:hAnsi="Cambria" w:cstheme="minorHAnsi"/>
          <w:lang w:val="es-ES_tradnl"/>
        </w:rPr>
        <w:t>¿</w:t>
      </w:r>
      <w:r w:rsidR="005551B5" w:rsidRPr="005551B5">
        <w:rPr>
          <w:rFonts w:ascii="Cambria" w:hAnsi="Cambria" w:cstheme="minorHAnsi"/>
          <w:lang w:val="es-ES_tradnl"/>
        </w:rPr>
        <w:t>estorba?</w:t>
      </w:r>
    </w:p>
    <w:p w14:paraId="188B4271" w14:textId="77777777" w:rsidR="005551B5" w:rsidRPr="005551B5" w:rsidRDefault="005551B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Nuestra mente debe ser cautiva de la verdad.</w:t>
      </w:r>
    </w:p>
    <w:p w14:paraId="3180B1F5" w14:textId="07448474" w:rsidR="005551B5" w:rsidRPr="005551B5" w:rsidRDefault="005551B5" w:rsidP="004D5CE7">
      <w:pPr>
        <w:numPr>
          <w:ilvl w:val="0"/>
          <w:numId w:val="27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En esa situación extrema</w:t>
      </w:r>
      <w:r w:rsidR="003801C1">
        <w:rPr>
          <w:rFonts w:ascii="Cambria" w:hAnsi="Cambria" w:cstheme="minorHAnsi"/>
          <w:lang w:val="es-ES_tradnl"/>
        </w:rPr>
        <w:t>, siempre el cielo te enviará</w:t>
      </w:r>
      <w:r w:rsidRPr="005551B5">
        <w:rPr>
          <w:rFonts w:ascii="Cambria" w:hAnsi="Cambria" w:cstheme="minorHAnsi"/>
          <w:lang w:val="es-ES_tradnl"/>
        </w:rPr>
        <w:t xml:space="preserve"> una pala</w:t>
      </w:r>
      <w:r w:rsidR="003801C1">
        <w:rPr>
          <w:rFonts w:ascii="Cambria" w:hAnsi="Cambria" w:cstheme="minorHAnsi"/>
          <w:lang w:val="es-ES_tradnl"/>
        </w:rPr>
        <w:t>bra: “no temas, cree solamente”.</w:t>
      </w:r>
    </w:p>
    <w:p w14:paraId="3137D3BB" w14:textId="77777777" w:rsidR="005551B5" w:rsidRPr="005551B5" w:rsidRDefault="005551B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Una palabra de Dios es suficiente para demoler un discurso satánico.</w:t>
      </w:r>
    </w:p>
    <w:p w14:paraId="45C26A99" w14:textId="728E43D9" w:rsidR="005551B5" w:rsidRPr="005551B5" w:rsidRDefault="005551B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La evidencia de tu milagro debe ser lo que Dios </w:t>
      </w:r>
      <w:r w:rsidR="003801C1">
        <w:rPr>
          <w:rFonts w:ascii="Cambria" w:hAnsi="Cambria" w:cstheme="minorHAnsi"/>
          <w:lang w:val="es-ES_tradnl"/>
        </w:rPr>
        <w:t xml:space="preserve">ha </w:t>
      </w:r>
      <w:r w:rsidRPr="005551B5">
        <w:rPr>
          <w:rFonts w:ascii="Cambria" w:hAnsi="Cambria" w:cstheme="minorHAnsi"/>
          <w:lang w:val="es-ES_tradnl"/>
        </w:rPr>
        <w:t xml:space="preserve">hablado para nosotros en la </w:t>
      </w:r>
      <w:r w:rsidR="003801C1">
        <w:rPr>
          <w:rFonts w:ascii="Cambria" w:hAnsi="Cambria" w:cstheme="minorHAnsi"/>
          <w:lang w:val="es-ES_tradnl"/>
        </w:rPr>
        <w:t>B</w:t>
      </w:r>
      <w:r w:rsidRPr="005551B5">
        <w:rPr>
          <w:rFonts w:ascii="Cambria" w:hAnsi="Cambria" w:cstheme="minorHAnsi"/>
          <w:lang w:val="es-ES_tradnl"/>
        </w:rPr>
        <w:t>iblia.</w:t>
      </w:r>
    </w:p>
    <w:p w14:paraId="5555BF46" w14:textId="77777777" w:rsidR="003801C1" w:rsidRDefault="005551B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La palabra esc</w:t>
      </w:r>
      <w:r w:rsidR="003801C1">
        <w:rPr>
          <w:rFonts w:ascii="Cambria" w:hAnsi="Cambria" w:cstheme="minorHAnsi"/>
          <w:lang w:val="es-ES_tradnl"/>
        </w:rPr>
        <w:t>rita es la profecía más segura.</w:t>
      </w:r>
    </w:p>
    <w:p w14:paraId="4E805C3A" w14:textId="0579FA45" w:rsidR="005551B5" w:rsidRPr="005551B5" w:rsidRDefault="005551B5" w:rsidP="003801C1">
      <w:pPr>
        <w:spacing w:after="240" w:line="276" w:lineRule="auto"/>
        <w:ind w:left="993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Jonás 2:8 </w:t>
      </w:r>
      <w:r w:rsidRPr="005551B5">
        <w:rPr>
          <w:rFonts w:ascii="Cambria" w:hAnsi="Cambria" w:cstheme="minorHAnsi"/>
          <w:i/>
          <w:iCs/>
          <w:lang w:val="es-ES_tradnl"/>
        </w:rPr>
        <w:t>“</w:t>
      </w:r>
      <w:r w:rsidRPr="005551B5">
        <w:rPr>
          <w:rFonts w:ascii="Cambria" w:hAnsi="Cambria" w:cstheme="minorHAnsi"/>
          <w:i/>
          <w:iCs/>
          <w:lang w:val="es-ES"/>
        </w:rPr>
        <w:t>Los que siguen vanidades ilusorias, su fidelidad abandonan</w:t>
      </w:r>
      <w:r w:rsidRPr="005551B5">
        <w:rPr>
          <w:rFonts w:ascii="Cambria" w:hAnsi="Cambria" w:cstheme="minorHAnsi"/>
          <w:i/>
          <w:iCs/>
          <w:vertAlign w:val="superscript"/>
          <w:lang w:val="es-ES"/>
        </w:rPr>
        <w:t>”</w:t>
      </w:r>
      <w:r w:rsidRPr="005551B5">
        <w:rPr>
          <w:rFonts w:ascii="Cambria" w:hAnsi="Cambria" w:cstheme="minorHAnsi"/>
          <w:lang w:val="es-ES_tradnl"/>
        </w:rPr>
        <w:t xml:space="preserve"> /</w:t>
      </w:r>
      <w:r w:rsidR="003801C1" w:rsidRPr="005551B5">
        <w:rPr>
          <w:rFonts w:ascii="Cambria" w:hAnsi="Cambria" w:cstheme="minorHAnsi"/>
          <w:lang w:val="es-ES_tradnl"/>
        </w:rPr>
        <w:t>Abram</w:t>
      </w:r>
      <w:r w:rsidRPr="005551B5">
        <w:rPr>
          <w:rFonts w:ascii="Cambria" w:hAnsi="Cambria" w:cstheme="minorHAnsi"/>
          <w:lang w:val="es-ES_tradnl"/>
        </w:rPr>
        <w:t xml:space="preserve"> e Isaac. Lo tangible de la evidencia no es la evidencia, la evidencia es su palabra.</w:t>
      </w:r>
    </w:p>
    <w:p w14:paraId="2D5F0572" w14:textId="31AD138F" w:rsidR="005551B5" w:rsidRPr="005551B5" w:rsidRDefault="005551B5" w:rsidP="004D5CE7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Evidencia </w:t>
      </w:r>
      <w:r w:rsidR="003801C1">
        <w:rPr>
          <w:rFonts w:ascii="Cambria" w:hAnsi="Cambria" w:cstheme="minorHAnsi"/>
          <w:lang w:val="es-ES_tradnl"/>
        </w:rPr>
        <w:t>son</w:t>
      </w:r>
      <w:r w:rsidRPr="005551B5">
        <w:rPr>
          <w:rFonts w:ascii="Cambria" w:hAnsi="Cambria" w:cstheme="minorHAnsi"/>
          <w:lang w:val="es-ES_tradnl"/>
        </w:rPr>
        <w:t xml:space="preserve"> sus promesas para con nosotros.</w:t>
      </w:r>
      <w:r w:rsidRPr="005551B5">
        <w:rPr>
          <w:rFonts w:ascii="Cambria" w:hAnsi="Cambria" w:cstheme="minorHAnsi"/>
          <w:i/>
          <w:iCs/>
          <w:lang w:val="es-ES_tradnl"/>
        </w:rPr>
        <w:t xml:space="preserve"> </w:t>
      </w:r>
    </w:p>
    <w:p w14:paraId="3160C13A" w14:textId="6DBBEEC8" w:rsidR="005551B5" w:rsidRPr="005551B5" w:rsidRDefault="005551B5" w:rsidP="004D5CE7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Evidencia </w:t>
      </w:r>
      <w:r w:rsidR="003801C1">
        <w:rPr>
          <w:rFonts w:ascii="Cambria" w:hAnsi="Cambria" w:cstheme="minorHAnsi"/>
          <w:lang w:val="es-ES_tradnl"/>
        </w:rPr>
        <w:t>son</w:t>
      </w:r>
      <w:r w:rsidRPr="005551B5">
        <w:rPr>
          <w:rFonts w:ascii="Cambria" w:hAnsi="Cambria" w:cstheme="minorHAnsi"/>
          <w:lang w:val="es-ES_tradnl"/>
        </w:rPr>
        <w:t xml:space="preserve"> su muerte y resurrección.</w:t>
      </w:r>
    </w:p>
    <w:p w14:paraId="67E1AD9A" w14:textId="77777777" w:rsidR="005551B5" w:rsidRPr="005551B5" w:rsidRDefault="005551B5" w:rsidP="004D5CE7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Evidencia es su sangre.</w:t>
      </w:r>
    </w:p>
    <w:p w14:paraId="57CDDD7D" w14:textId="77777777" w:rsidR="005551B5" w:rsidRPr="005551B5" w:rsidRDefault="005551B5" w:rsidP="004D5CE7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Evidencia es la redención.</w:t>
      </w:r>
    </w:p>
    <w:p w14:paraId="0FB6D782" w14:textId="76064D65" w:rsidR="005551B5" w:rsidRPr="005551B5" w:rsidRDefault="003801C1" w:rsidP="004D5CE7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Evidencia</w:t>
      </w:r>
      <w:r w:rsidR="005551B5" w:rsidRPr="005551B5">
        <w:rPr>
          <w:rFonts w:ascii="Cambria" w:hAnsi="Cambria" w:cstheme="minorHAnsi"/>
          <w:lang w:val="es-ES_tradnl"/>
        </w:rPr>
        <w:t xml:space="preserve"> es que por sus llagas fuimos sanados. </w:t>
      </w:r>
    </w:p>
    <w:p w14:paraId="74765A8F" w14:textId="77777777" w:rsidR="005551B5" w:rsidRPr="005551B5" w:rsidRDefault="005551B5" w:rsidP="004D5CE7">
      <w:pPr>
        <w:numPr>
          <w:ilvl w:val="1"/>
          <w:numId w:val="27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El panorama social donde nos toca desarrollar nuestro ministerio es oscuro.</w:t>
      </w:r>
    </w:p>
    <w:p w14:paraId="5EB10610" w14:textId="77777777" w:rsidR="003801C1" w:rsidRDefault="005551B5" w:rsidP="004D5CE7">
      <w:pPr>
        <w:numPr>
          <w:ilvl w:val="2"/>
          <w:numId w:val="27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Tendremos momento</w:t>
      </w:r>
      <w:r w:rsidR="003801C1">
        <w:rPr>
          <w:rFonts w:ascii="Cambria" w:hAnsi="Cambria" w:cstheme="minorHAnsi"/>
          <w:lang w:val="es-ES_tradnl"/>
        </w:rPr>
        <w:t>s</w:t>
      </w:r>
      <w:r w:rsidRPr="005551B5">
        <w:rPr>
          <w:rFonts w:ascii="Cambria" w:hAnsi="Cambria" w:cstheme="minorHAnsi"/>
          <w:lang w:val="es-ES_tradnl"/>
        </w:rPr>
        <w:t xml:space="preserve"> que</w:t>
      </w:r>
      <w:r w:rsidR="003801C1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haciendo lo correcto</w:t>
      </w:r>
      <w:r w:rsidR="003801C1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se nos pondrá difícil</w:t>
      </w:r>
      <w:r w:rsidR="003801C1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y solo la evidenc</w:t>
      </w:r>
      <w:r w:rsidR="003801C1">
        <w:rPr>
          <w:rFonts w:ascii="Cambria" w:hAnsi="Cambria" w:cstheme="minorHAnsi"/>
          <w:lang w:val="es-ES_tradnl"/>
        </w:rPr>
        <w:t>ia de la palabra nos sostendrá.</w:t>
      </w:r>
    </w:p>
    <w:p w14:paraId="7B7D12F6" w14:textId="23B50DAE" w:rsidR="005551B5" w:rsidRPr="005551B5" w:rsidRDefault="005551B5" w:rsidP="003801C1">
      <w:p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i/>
          <w:iCs/>
          <w:lang w:val="es-ES_tradnl"/>
        </w:rPr>
        <w:t>“</w:t>
      </w:r>
      <w:r w:rsidRPr="005551B5">
        <w:rPr>
          <w:rFonts w:ascii="Cambria" w:hAnsi="Cambria" w:cstheme="minorHAnsi"/>
          <w:bCs/>
          <w:i/>
          <w:iCs/>
          <w:lang w:val="es-ES"/>
        </w:rPr>
        <w:t>Confiar en Dios es estar totalmente seguro de que uno va a recibir lo que espera. Es estar convencido de que algo existe, aun cuando no se pueda ver</w:t>
      </w:r>
      <w:r w:rsidRPr="005551B5">
        <w:rPr>
          <w:rFonts w:ascii="Cambria" w:hAnsi="Cambria" w:cstheme="minorHAnsi"/>
          <w:i/>
          <w:iCs/>
          <w:vertAlign w:val="superscript"/>
          <w:lang w:val="es-MX"/>
        </w:rPr>
        <w:t>”</w:t>
      </w:r>
      <w:r w:rsidRPr="005551B5">
        <w:rPr>
          <w:rFonts w:ascii="Cambria" w:hAnsi="Cambria" w:cstheme="minorHAnsi"/>
          <w:vertAlign w:val="superscript"/>
          <w:lang w:val="es-MX"/>
        </w:rPr>
        <w:t xml:space="preserve"> </w:t>
      </w:r>
      <w:proofErr w:type="gramStart"/>
      <w:r w:rsidRPr="005551B5">
        <w:rPr>
          <w:rFonts w:ascii="Cambria" w:hAnsi="Cambria" w:cstheme="minorHAnsi"/>
          <w:lang w:val="es-MX"/>
        </w:rPr>
        <w:t>H</w:t>
      </w:r>
      <w:r w:rsidR="003801C1">
        <w:rPr>
          <w:rFonts w:ascii="Cambria" w:hAnsi="Cambria" w:cstheme="minorHAnsi"/>
          <w:lang w:val="es-MX"/>
        </w:rPr>
        <w:t>ebreos</w:t>
      </w:r>
      <w:proofErr w:type="gramEnd"/>
      <w:r w:rsidRPr="005551B5">
        <w:rPr>
          <w:rFonts w:ascii="Cambria" w:hAnsi="Cambria" w:cstheme="minorHAnsi"/>
          <w:lang w:val="es-MX"/>
        </w:rPr>
        <w:t xml:space="preserve"> 11:1 </w:t>
      </w:r>
      <w:proofErr w:type="spellStart"/>
      <w:r w:rsidRPr="005551B5">
        <w:rPr>
          <w:rFonts w:ascii="Cambria" w:hAnsi="Cambria" w:cstheme="minorHAnsi"/>
          <w:lang w:val="es-MX"/>
        </w:rPr>
        <w:t>NTV</w:t>
      </w:r>
      <w:proofErr w:type="spellEnd"/>
    </w:p>
    <w:p w14:paraId="1B82A9B0" w14:textId="267D95BD" w:rsidR="005551B5" w:rsidRPr="003801C1" w:rsidRDefault="005551B5" w:rsidP="003801C1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3801C1">
        <w:rPr>
          <w:rFonts w:ascii="Cambria" w:hAnsi="Cambria" w:cstheme="minorHAnsi"/>
          <w:b/>
          <w:lang w:val="es-ES_tradnl"/>
        </w:rPr>
        <w:t>LA BATALLA D</w:t>
      </w:r>
      <w:r w:rsidR="003801C1">
        <w:rPr>
          <w:rFonts w:ascii="Cambria" w:hAnsi="Cambria" w:cstheme="minorHAnsi"/>
          <w:b/>
          <w:lang w:val="es-ES_tradnl"/>
        </w:rPr>
        <w:t>E JAIRO POR SU HIJA NO SOLO TENÍ</w:t>
      </w:r>
      <w:r w:rsidRPr="003801C1">
        <w:rPr>
          <w:rFonts w:ascii="Cambria" w:hAnsi="Cambria" w:cstheme="minorHAnsi"/>
          <w:b/>
          <w:lang w:val="es-ES_tradnl"/>
        </w:rPr>
        <w:t xml:space="preserve">A QUE VER CON QUE ELLA FUERA LIBRE DE UN </w:t>
      </w:r>
      <w:r w:rsidR="003801C1" w:rsidRPr="003801C1">
        <w:rPr>
          <w:rFonts w:ascii="Cambria" w:hAnsi="Cambria" w:cstheme="minorHAnsi"/>
          <w:b/>
          <w:lang w:val="es-ES_tradnl"/>
        </w:rPr>
        <w:t>ESPÍRITU</w:t>
      </w:r>
      <w:r w:rsidR="003801C1">
        <w:rPr>
          <w:rFonts w:ascii="Cambria" w:hAnsi="Cambria" w:cstheme="minorHAnsi"/>
          <w:b/>
          <w:lang w:val="es-ES_tradnl"/>
        </w:rPr>
        <w:t xml:space="preserve"> DE MUERTE, TENÍ</w:t>
      </w:r>
      <w:r w:rsidRPr="003801C1">
        <w:rPr>
          <w:rFonts w:ascii="Cambria" w:hAnsi="Cambria" w:cstheme="minorHAnsi"/>
          <w:b/>
          <w:lang w:val="es-ES_tradnl"/>
        </w:rPr>
        <w:t xml:space="preserve">A QUE VER CON LIMPIAR LA </w:t>
      </w:r>
      <w:r w:rsidR="003801C1" w:rsidRPr="003801C1">
        <w:rPr>
          <w:rFonts w:ascii="Cambria" w:hAnsi="Cambria" w:cstheme="minorHAnsi"/>
          <w:b/>
          <w:lang w:val="es-ES_tradnl"/>
        </w:rPr>
        <w:t>ATMÓSFERA</w:t>
      </w:r>
      <w:r w:rsidRPr="003801C1">
        <w:rPr>
          <w:rFonts w:ascii="Cambria" w:hAnsi="Cambria" w:cstheme="minorHAnsi"/>
          <w:b/>
          <w:lang w:val="es-ES_tradnl"/>
        </w:rPr>
        <w:t xml:space="preserve"> ESPIRITUAL DE SU CASA.</w:t>
      </w:r>
    </w:p>
    <w:p w14:paraId="7EB47A6F" w14:textId="77777777" w:rsidR="005551B5" w:rsidRPr="005551B5" w:rsidRDefault="005551B5" w:rsidP="003801C1">
      <w:pPr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Había lloros, lamentos y alboroto.</w:t>
      </w:r>
    </w:p>
    <w:p w14:paraId="6CC9E8AF" w14:textId="47039966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Ahora</w:t>
      </w:r>
      <w:r w:rsidR="00142409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todo eso se escondía </w:t>
      </w:r>
      <w:r w:rsidR="00142409">
        <w:rPr>
          <w:rFonts w:ascii="Cambria" w:hAnsi="Cambria" w:cstheme="minorHAnsi"/>
          <w:lang w:val="es-ES_tradnl"/>
        </w:rPr>
        <w:t>tras el disfraz de</w:t>
      </w:r>
      <w:r w:rsidRPr="005551B5">
        <w:rPr>
          <w:rFonts w:ascii="Cambria" w:hAnsi="Cambria" w:cstheme="minorHAnsi"/>
          <w:lang w:val="es-ES_tradnl"/>
        </w:rPr>
        <w:t xml:space="preserve"> actos de amor por la que falleció.</w:t>
      </w:r>
    </w:p>
    <w:p w14:paraId="18F0853A" w14:textId="77777777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Lloros de tristeza.</w:t>
      </w:r>
    </w:p>
    <w:p w14:paraId="5E33BB17" w14:textId="77777777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Lamentos por lo injusto.</w:t>
      </w:r>
    </w:p>
    <w:p w14:paraId="019D43F7" w14:textId="77777777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Alboroto porque era una situación desgarradora.</w:t>
      </w:r>
    </w:p>
    <w:p w14:paraId="09450FB5" w14:textId="7A17CDBC" w:rsidR="005551B5" w:rsidRPr="005551B5" w:rsidRDefault="005551B5" w:rsidP="003801C1">
      <w:pPr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El espíritu de muerte control</w:t>
      </w:r>
      <w:r w:rsidR="00142409">
        <w:rPr>
          <w:rFonts w:ascii="Cambria" w:hAnsi="Cambria" w:cstheme="minorHAnsi"/>
          <w:lang w:val="es-ES_tradnl"/>
        </w:rPr>
        <w:t>ó</w:t>
      </w:r>
      <w:r w:rsidRPr="005551B5">
        <w:rPr>
          <w:rFonts w:ascii="Cambria" w:hAnsi="Cambria" w:cstheme="minorHAnsi"/>
          <w:lang w:val="es-ES_tradnl"/>
        </w:rPr>
        <w:t xml:space="preserve"> el ambiente de esa casa</w:t>
      </w:r>
      <w:r w:rsidR="00142409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haciéndoles creer que era socio de su dolor.</w:t>
      </w:r>
    </w:p>
    <w:p w14:paraId="39785657" w14:textId="77777777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No me denuncies, no me desafíes, soy el sonido que te acompaña en tu angustia.</w:t>
      </w:r>
    </w:p>
    <w:p w14:paraId="589526CD" w14:textId="3C7DD036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Por esto el espíritu de muerte mando a su súbdito</w:t>
      </w:r>
      <w:r w:rsidR="00142409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el espíritu de intimidación y condenación</w:t>
      </w:r>
      <w:r w:rsidR="00142409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para que no lo saques del trono de tu hogar.</w:t>
      </w:r>
    </w:p>
    <w:p w14:paraId="6CFE6AE0" w14:textId="23363D21" w:rsidR="005551B5" w:rsidRPr="005551B5" w:rsidRDefault="005551B5" w:rsidP="003801C1">
      <w:pPr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Jesús habl</w:t>
      </w:r>
      <w:r w:rsidR="00142409">
        <w:rPr>
          <w:rFonts w:ascii="Cambria" w:hAnsi="Cambria" w:cstheme="minorHAnsi"/>
          <w:lang w:val="es-ES_tradnl"/>
        </w:rPr>
        <w:t>ó</w:t>
      </w:r>
      <w:r w:rsidRPr="005551B5">
        <w:rPr>
          <w:rFonts w:ascii="Cambria" w:hAnsi="Cambria" w:cstheme="minorHAnsi"/>
          <w:lang w:val="es-ES_tradnl"/>
        </w:rPr>
        <w:t xml:space="preserve"> locura para la mente finita </w:t>
      </w:r>
      <w:r w:rsidRPr="00142409">
        <w:rPr>
          <w:rFonts w:ascii="Cambria" w:hAnsi="Cambria" w:cstheme="minorHAnsi"/>
          <w:i/>
          <w:lang w:val="es-ES_tradnl"/>
        </w:rPr>
        <w:t xml:space="preserve">“no está muerta sino duerme” </w:t>
      </w:r>
      <w:r w:rsidRPr="005551B5">
        <w:rPr>
          <w:rFonts w:ascii="Cambria" w:hAnsi="Cambria" w:cstheme="minorHAnsi"/>
          <w:lang w:val="es-ES_tradnl"/>
        </w:rPr>
        <w:t>pero en el mundo invisible sus palabras fueron un desafío a la muerte.</w:t>
      </w:r>
    </w:p>
    <w:p w14:paraId="7756FC7F" w14:textId="44B93999" w:rsidR="005551B5" w:rsidRPr="00142409" w:rsidRDefault="00142409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iCs/>
          <w:lang w:val="es-ES_tradnl"/>
        </w:rPr>
      </w:pPr>
      <w:r w:rsidRPr="00142409">
        <w:rPr>
          <w:rFonts w:ascii="Cambria" w:hAnsi="Cambria" w:cstheme="minorHAnsi"/>
          <w:iCs/>
          <w:lang w:val="es-ES_tradnl"/>
        </w:rPr>
        <w:t>L</w:t>
      </w:r>
      <w:r w:rsidR="005551B5" w:rsidRPr="00142409">
        <w:rPr>
          <w:rFonts w:ascii="Cambria" w:hAnsi="Cambria" w:cstheme="minorHAnsi"/>
          <w:iCs/>
          <w:lang w:val="es-ES_tradnl"/>
        </w:rPr>
        <w:t>legue yo y no te la llevas, yo no le hare culto a la agon</w:t>
      </w:r>
      <w:r w:rsidRPr="00142409">
        <w:rPr>
          <w:rFonts w:ascii="Cambria" w:hAnsi="Cambria" w:cstheme="minorHAnsi"/>
          <w:iCs/>
          <w:lang w:val="es-ES_tradnl"/>
        </w:rPr>
        <w:t>ía que sembraste en este hogar.</w:t>
      </w:r>
    </w:p>
    <w:p w14:paraId="5F218E58" w14:textId="3C5557ED" w:rsidR="005551B5" w:rsidRPr="00142409" w:rsidRDefault="00142409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iCs/>
          <w:lang w:val="es-ES_tradnl"/>
        </w:rPr>
      </w:pPr>
      <w:r>
        <w:rPr>
          <w:rFonts w:ascii="Cambria" w:hAnsi="Cambria" w:cstheme="minorHAnsi"/>
          <w:iCs/>
          <w:lang w:val="es-ES_tradnl"/>
        </w:rPr>
        <w:t>Cristo lo ignoró y a</w:t>
      </w:r>
      <w:r w:rsidR="005551B5" w:rsidRPr="00142409">
        <w:rPr>
          <w:rFonts w:ascii="Cambria" w:hAnsi="Cambria" w:cstheme="minorHAnsi"/>
          <w:iCs/>
          <w:lang w:val="es-ES_tradnl"/>
        </w:rPr>
        <w:t>l espíritu de muerte siempre</w:t>
      </w:r>
      <w:r>
        <w:rPr>
          <w:rFonts w:ascii="Cambria" w:hAnsi="Cambria" w:cstheme="minorHAnsi"/>
          <w:iCs/>
          <w:lang w:val="es-ES_tradnl"/>
        </w:rPr>
        <w:t xml:space="preserve"> le gusta ser el protagonista, C</w:t>
      </w:r>
      <w:r w:rsidR="005551B5" w:rsidRPr="00142409">
        <w:rPr>
          <w:rFonts w:ascii="Cambria" w:hAnsi="Cambria" w:cstheme="minorHAnsi"/>
          <w:iCs/>
          <w:lang w:val="es-ES_tradnl"/>
        </w:rPr>
        <w:t>risto le quit</w:t>
      </w:r>
      <w:r>
        <w:rPr>
          <w:rFonts w:ascii="Cambria" w:hAnsi="Cambria" w:cstheme="minorHAnsi"/>
          <w:iCs/>
          <w:lang w:val="es-ES_tradnl"/>
        </w:rPr>
        <w:t>ó</w:t>
      </w:r>
      <w:r w:rsidR="005551B5" w:rsidRPr="00142409">
        <w:rPr>
          <w:rFonts w:ascii="Cambria" w:hAnsi="Cambria" w:cstheme="minorHAnsi"/>
          <w:iCs/>
          <w:lang w:val="es-ES_tradnl"/>
        </w:rPr>
        <w:t xml:space="preserve"> el protagonismo.</w:t>
      </w:r>
    </w:p>
    <w:p w14:paraId="255EA9B3" w14:textId="46111164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i/>
          <w:iCs/>
          <w:lang w:val="es-ES_tradnl"/>
        </w:rPr>
      </w:pPr>
      <w:r w:rsidRPr="005551B5">
        <w:rPr>
          <w:rFonts w:ascii="Cambria" w:hAnsi="Cambria" w:cstheme="minorHAnsi"/>
          <w:lang w:val="es-ES_tradnl"/>
        </w:rPr>
        <w:t>Al no adorarlo</w:t>
      </w:r>
      <w:r w:rsidR="00142409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sino minimizarlo</w:t>
      </w:r>
      <w:r w:rsidR="00142409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la burla se escuchó en la casa. (v.40)</w:t>
      </w:r>
    </w:p>
    <w:p w14:paraId="3BA108CD" w14:textId="3A51FDAF" w:rsidR="005551B5" w:rsidRPr="005551B5" w:rsidRDefault="005551B5" w:rsidP="003801C1">
      <w:pPr>
        <w:numPr>
          <w:ilvl w:val="1"/>
          <w:numId w:val="28"/>
        </w:numPr>
        <w:spacing w:after="240" w:line="276" w:lineRule="auto"/>
        <w:ind w:left="993" w:hanging="567"/>
        <w:jc w:val="both"/>
        <w:rPr>
          <w:rFonts w:ascii="Cambria" w:hAnsi="Cambria" w:cstheme="minorHAnsi"/>
          <w:i/>
          <w:iCs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La muerte fue descubierta, ya no se </w:t>
      </w:r>
      <w:r w:rsidR="00142409">
        <w:rPr>
          <w:rFonts w:ascii="Cambria" w:hAnsi="Cambria" w:cstheme="minorHAnsi"/>
          <w:lang w:val="es-ES_tradnl"/>
        </w:rPr>
        <w:t>puede</w:t>
      </w:r>
      <w:r w:rsidRPr="005551B5">
        <w:rPr>
          <w:rFonts w:ascii="Cambria" w:hAnsi="Cambria" w:cstheme="minorHAnsi"/>
          <w:lang w:val="es-ES_tradnl"/>
        </w:rPr>
        <w:t xml:space="preserve"> disfrazar de socio de tu dolor y de empatía con tu situación.</w:t>
      </w:r>
    </w:p>
    <w:p w14:paraId="1CD66D69" w14:textId="0DBB1A69" w:rsidR="005551B5" w:rsidRPr="00142409" w:rsidRDefault="00142409" w:rsidP="00142409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142409">
        <w:rPr>
          <w:rFonts w:ascii="Cambria" w:hAnsi="Cambria" w:cstheme="minorHAnsi"/>
          <w:b/>
          <w:lang w:val="es-ES_tradnl"/>
        </w:rPr>
        <w:t>JESÚS</w:t>
      </w:r>
      <w:r>
        <w:rPr>
          <w:rFonts w:ascii="Cambria" w:hAnsi="Cambria" w:cstheme="minorHAnsi"/>
          <w:b/>
          <w:lang w:val="es-ES_tradnl"/>
        </w:rPr>
        <w:t xml:space="preserve"> ESTÁ</w:t>
      </w:r>
      <w:r w:rsidR="005551B5" w:rsidRPr="00142409">
        <w:rPr>
          <w:rFonts w:ascii="Cambria" w:hAnsi="Cambria" w:cstheme="minorHAnsi"/>
          <w:b/>
          <w:lang w:val="es-ES_tradnl"/>
        </w:rPr>
        <w:t xml:space="preserve"> LIMPIANDO EL AMBIENTE DE NUESTROS HOGARES</w:t>
      </w:r>
      <w:r>
        <w:rPr>
          <w:rFonts w:ascii="Cambria" w:hAnsi="Cambria" w:cstheme="minorHAnsi"/>
          <w:b/>
          <w:lang w:val="es-ES_tradnl"/>
        </w:rPr>
        <w:t>,</w:t>
      </w:r>
      <w:r w:rsidR="005551B5" w:rsidRPr="00142409">
        <w:rPr>
          <w:rFonts w:ascii="Cambria" w:hAnsi="Cambria" w:cstheme="minorHAnsi"/>
          <w:b/>
          <w:lang w:val="es-ES_tradnl"/>
        </w:rPr>
        <w:t xml:space="preserve"> PORQUE SE NOS VIENE UNA GRAN </w:t>
      </w:r>
      <w:r w:rsidRPr="00142409">
        <w:rPr>
          <w:rFonts w:ascii="Cambria" w:hAnsi="Cambria" w:cstheme="minorHAnsi"/>
          <w:b/>
          <w:lang w:val="es-ES_tradnl"/>
        </w:rPr>
        <w:t>RESTITUCIÓN</w:t>
      </w:r>
      <w:r w:rsidR="005551B5" w:rsidRPr="00142409">
        <w:rPr>
          <w:rFonts w:ascii="Cambria" w:hAnsi="Cambria" w:cstheme="minorHAnsi"/>
          <w:b/>
          <w:lang w:val="es-ES_tradnl"/>
        </w:rPr>
        <w:t>. (v.40)</w:t>
      </w:r>
    </w:p>
    <w:p w14:paraId="69301C66" w14:textId="45EF00AB" w:rsidR="005551B5" w:rsidRPr="005551B5" w:rsidRDefault="005551B5" w:rsidP="00142409">
      <w:pPr>
        <w:numPr>
          <w:ilvl w:val="0"/>
          <w:numId w:val="2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Jesús echar</w:t>
      </w:r>
      <w:r w:rsidR="00142409">
        <w:rPr>
          <w:rFonts w:ascii="Cambria" w:hAnsi="Cambria" w:cstheme="minorHAnsi"/>
          <w:lang w:val="es-ES_tradnl"/>
        </w:rPr>
        <w:t>á</w:t>
      </w:r>
      <w:r w:rsidRPr="005551B5">
        <w:rPr>
          <w:rFonts w:ascii="Cambria" w:hAnsi="Cambria" w:cstheme="minorHAnsi"/>
          <w:lang w:val="es-ES_tradnl"/>
        </w:rPr>
        <w:t xml:space="preserve"> fuera a los alborotadores</w:t>
      </w:r>
      <w:r w:rsidR="00142409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al lamento y la burla.</w:t>
      </w:r>
    </w:p>
    <w:p w14:paraId="75BE6B4A" w14:textId="77777777" w:rsidR="005551B5" w:rsidRPr="005551B5" w:rsidRDefault="005551B5" w:rsidP="00142409">
      <w:pPr>
        <w:numPr>
          <w:ilvl w:val="0"/>
          <w:numId w:val="2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Limpieza en la casa corazón.</w:t>
      </w:r>
    </w:p>
    <w:p w14:paraId="2526E7DA" w14:textId="77777777" w:rsidR="005551B5" w:rsidRPr="005551B5" w:rsidRDefault="005551B5" w:rsidP="00142409">
      <w:pPr>
        <w:numPr>
          <w:ilvl w:val="0"/>
          <w:numId w:val="2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Limpieza en la casa matrimonio.</w:t>
      </w:r>
    </w:p>
    <w:p w14:paraId="6099544F" w14:textId="77777777" w:rsidR="005551B5" w:rsidRPr="005551B5" w:rsidRDefault="005551B5" w:rsidP="00142409">
      <w:pPr>
        <w:numPr>
          <w:ilvl w:val="0"/>
          <w:numId w:val="2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Limpieza en la casa relación.</w:t>
      </w:r>
    </w:p>
    <w:p w14:paraId="75444ACA" w14:textId="77777777" w:rsidR="005551B5" w:rsidRPr="005551B5" w:rsidRDefault="005551B5" w:rsidP="00142409">
      <w:pPr>
        <w:numPr>
          <w:ilvl w:val="0"/>
          <w:numId w:val="2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Limpieza en el entorno.</w:t>
      </w:r>
    </w:p>
    <w:p w14:paraId="17D288D4" w14:textId="1209FCBA" w:rsidR="005551B5" w:rsidRPr="00583F2E" w:rsidRDefault="005551B5" w:rsidP="00142409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583F2E">
        <w:rPr>
          <w:rFonts w:ascii="Cambria" w:hAnsi="Cambria" w:cstheme="minorHAnsi"/>
          <w:b/>
          <w:lang w:val="es-ES_tradnl"/>
        </w:rPr>
        <w:t>SE NOS VIENE EL TALITA</w:t>
      </w:r>
      <w:r w:rsidR="00583F2E" w:rsidRPr="00583F2E">
        <w:rPr>
          <w:rFonts w:ascii="Cambria" w:hAnsi="Cambria" w:cstheme="minorHAnsi"/>
          <w:b/>
          <w:lang w:val="es-ES_tradnl"/>
        </w:rPr>
        <w:t xml:space="preserve"> </w:t>
      </w:r>
      <w:proofErr w:type="spellStart"/>
      <w:r w:rsidRPr="00583F2E">
        <w:rPr>
          <w:rFonts w:ascii="Cambria" w:hAnsi="Cambria" w:cstheme="minorHAnsi"/>
          <w:b/>
          <w:lang w:val="es-ES_tradnl"/>
        </w:rPr>
        <w:t>CUMI</w:t>
      </w:r>
      <w:proofErr w:type="spellEnd"/>
      <w:r w:rsidRPr="00583F2E">
        <w:rPr>
          <w:rFonts w:ascii="Cambria" w:hAnsi="Cambria" w:cstheme="minorHAnsi"/>
          <w:b/>
          <w:lang w:val="es-ES_tradnl"/>
        </w:rPr>
        <w:t xml:space="preserve"> DE DIOS.</w:t>
      </w:r>
    </w:p>
    <w:p w14:paraId="02D7FE64" w14:textId="7A9D218A" w:rsidR="005551B5" w:rsidRPr="005551B5" w:rsidRDefault="005551B5" w:rsidP="00142409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Una ola de </w:t>
      </w:r>
      <w:r w:rsidR="00583F2E" w:rsidRPr="005551B5">
        <w:rPr>
          <w:rFonts w:ascii="Cambria" w:hAnsi="Cambria" w:cstheme="minorHAnsi"/>
          <w:lang w:val="es-ES_tradnl"/>
        </w:rPr>
        <w:t>restauración</w:t>
      </w:r>
      <w:r w:rsidRPr="005551B5">
        <w:rPr>
          <w:rFonts w:ascii="Cambria" w:hAnsi="Cambria" w:cstheme="minorHAnsi"/>
          <w:lang w:val="es-ES_tradnl"/>
        </w:rPr>
        <w:t xml:space="preserve"> familiar.</w:t>
      </w:r>
    </w:p>
    <w:p w14:paraId="3346FFD8" w14:textId="77777777" w:rsidR="005551B5" w:rsidRPr="005551B5" w:rsidRDefault="005551B5" w:rsidP="00142409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La recuperación de aquello que se creía perdido.</w:t>
      </w:r>
    </w:p>
    <w:p w14:paraId="45D1E02E" w14:textId="77777777" w:rsidR="005551B5" w:rsidRPr="005551B5" w:rsidRDefault="005551B5" w:rsidP="00142409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El recuentro con los familiares que se consideran muertos en vicios, dolores y miserias.</w:t>
      </w:r>
    </w:p>
    <w:p w14:paraId="1F9225F8" w14:textId="562C6398" w:rsidR="005551B5" w:rsidRPr="005551B5" w:rsidRDefault="005551B5" w:rsidP="00142409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El desalojo de la mue</w:t>
      </w:r>
      <w:r w:rsidR="00583F2E">
        <w:rPr>
          <w:rFonts w:ascii="Cambria" w:hAnsi="Cambria" w:cstheme="minorHAnsi"/>
          <w:lang w:val="es-ES_tradnl"/>
        </w:rPr>
        <w:t>rte y el reinado de la vida en C</w:t>
      </w:r>
      <w:r w:rsidRPr="005551B5">
        <w:rPr>
          <w:rFonts w:ascii="Cambria" w:hAnsi="Cambria" w:cstheme="minorHAnsi"/>
          <w:lang w:val="es-ES_tradnl"/>
        </w:rPr>
        <w:t>risto.</w:t>
      </w:r>
    </w:p>
    <w:p w14:paraId="318A95C2" w14:textId="466EC8FC" w:rsidR="005551B5" w:rsidRPr="00583F2E" w:rsidRDefault="005551B5" w:rsidP="00142409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583F2E">
        <w:rPr>
          <w:rFonts w:ascii="Cambria" w:hAnsi="Cambria" w:cstheme="minorHAnsi"/>
          <w:b/>
          <w:lang w:val="es-ES_tradnl"/>
        </w:rPr>
        <w:t xml:space="preserve">TU CASA NO SOLO </w:t>
      </w:r>
      <w:r w:rsidR="00583F2E" w:rsidRPr="00583F2E">
        <w:rPr>
          <w:rFonts w:ascii="Cambria" w:hAnsi="Cambria" w:cstheme="minorHAnsi"/>
          <w:b/>
          <w:lang w:val="es-ES_tradnl"/>
        </w:rPr>
        <w:t>TENDRÁ</w:t>
      </w:r>
      <w:r w:rsidRPr="00583F2E">
        <w:rPr>
          <w:rFonts w:ascii="Cambria" w:hAnsi="Cambria" w:cstheme="minorHAnsi"/>
          <w:b/>
          <w:lang w:val="es-ES_tradnl"/>
        </w:rPr>
        <w:t xml:space="preserve"> UNA </w:t>
      </w:r>
      <w:r w:rsidR="00583F2E" w:rsidRPr="00583F2E">
        <w:rPr>
          <w:rFonts w:ascii="Cambria" w:hAnsi="Cambria" w:cstheme="minorHAnsi"/>
          <w:b/>
          <w:lang w:val="es-ES_tradnl"/>
        </w:rPr>
        <w:t>ATMÓSFERA</w:t>
      </w:r>
      <w:r w:rsidRPr="00583F2E">
        <w:rPr>
          <w:rFonts w:ascii="Cambria" w:hAnsi="Cambria" w:cstheme="minorHAnsi"/>
          <w:b/>
          <w:lang w:val="es-ES_tradnl"/>
        </w:rPr>
        <w:t xml:space="preserve"> DE VIDA, SINO SERA ABUNDANTE. (v.43)</w:t>
      </w:r>
    </w:p>
    <w:p w14:paraId="2CA0006E" w14:textId="77777777" w:rsidR="005551B5" w:rsidRPr="005551B5" w:rsidRDefault="005551B5" w:rsidP="00142409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Resucita a la niña y la manda a comer.</w:t>
      </w:r>
    </w:p>
    <w:p w14:paraId="113D4458" w14:textId="69BD25CA" w:rsidR="005551B5" w:rsidRPr="005551B5" w:rsidRDefault="00583F2E" w:rsidP="00142409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Z</w:t>
      </w:r>
      <w:r w:rsidR="005551B5" w:rsidRPr="005551B5">
        <w:rPr>
          <w:rFonts w:ascii="Cambria" w:hAnsi="Cambria" w:cstheme="minorHAnsi"/>
          <w:lang w:val="es-ES_tradnl"/>
        </w:rPr>
        <w:t>aqueo fue convencido de pecado</w:t>
      </w:r>
      <w:r>
        <w:rPr>
          <w:rFonts w:ascii="Cambria" w:hAnsi="Cambria" w:cstheme="minorHAnsi"/>
          <w:lang w:val="es-ES_tradnl"/>
        </w:rPr>
        <w:t>,</w:t>
      </w:r>
      <w:r w:rsidR="005551B5" w:rsidRPr="005551B5">
        <w:rPr>
          <w:rFonts w:ascii="Cambria" w:hAnsi="Cambria" w:cstheme="minorHAnsi"/>
          <w:lang w:val="es-ES_tradnl"/>
        </w:rPr>
        <w:t xml:space="preserve"> cuando Jesús entr</w:t>
      </w:r>
      <w:r>
        <w:rPr>
          <w:rFonts w:ascii="Cambria" w:hAnsi="Cambria" w:cstheme="minorHAnsi"/>
          <w:lang w:val="es-ES_tradnl"/>
        </w:rPr>
        <w:t>ó</w:t>
      </w:r>
      <w:r w:rsidR="005551B5" w:rsidRPr="005551B5">
        <w:rPr>
          <w:rFonts w:ascii="Cambria" w:hAnsi="Cambria" w:cstheme="minorHAnsi"/>
          <w:lang w:val="es-ES_tradnl"/>
        </w:rPr>
        <w:t xml:space="preserve"> a comer a su casa.</w:t>
      </w:r>
    </w:p>
    <w:p w14:paraId="7673A946" w14:textId="5408AFAB" w:rsidR="005551B5" w:rsidRPr="005551B5" w:rsidRDefault="005551B5" w:rsidP="00142409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Jesús enseña del poder de su sangre y su cuerpo</w:t>
      </w:r>
      <w:r w:rsidR="00583F2E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en una comida.</w:t>
      </w:r>
    </w:p>
    <w:p w14:paraId="4E31E34E" w14:textId="5E819737" w:rsidR="005551B5" w:rsidRPr="005551B5" w:rsidRDefault="005551B5" w:rsidP="00142409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Jesús da de comer a las multitudes</w:t>
      </w:r>
      <w:r w:rsidR="00583F2E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partiendo el pan.</w:t>
      </w:r>
    </w:p>
    <w:p w14:paraId="6AEA115B" w14:textId="67AA892D" w:rsidR="005551B5" w:rsidRPr="005551B5" w:rsidRDefault="005551B5" w:rsidP="00142409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Jesús resucita y se encuentra con sus discípulos en la orilla con un pescado, </w:t>
      </w:r>
      <w:r w:rsidR="00583F2E">
        <w:rPr>
          <w:rFonts w:ascii="Cambria" w:hAnsi="Cambria" w:cstheme="minorHAnsi"/>
          <w:lang w:val="es-ES_tradnl"/>
        </w:rPr>
        <w:t xml:space="preserve">es decir, </w:t>
      </w:r>
      <w:r w:rsidRPr="005551B5">
        <w:rPr>
          <w:rFonts w:ascii="Cambria" w:hAnsi="Cambria" w:cstheme="minorHAnsi"/>
          <w:lang w:val="es-ES_tradnl"/>
        </w:rPr>
        <w:t>con comida.</w:t>
      </w:r>
    </w:p>
    <w:p w14:paraId="30A8D116" w14:textId="09F89E88" w:rsidR="005551B5" w:rsidRPr="005551B5" w:rsidRDefault="005551B5" w:rsidP="00142409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>“Provisión nunca te faltar</w:t>
      </w:r>
      <w:r w:rsidR="00583F2E">
        <w:rPr>
          <w:rFonts w:ascii="Cambria" w:hAnsi="Cambria" w:cstheme="minorHAnsi"/>
          <w:lang w:val="es-ES_tradnl"/>
        </w:rPr>
        <w:t>á</w:t>
      </w:r>
      <w:r w:rsidRPr="005551B5">
        <w:rPr>
          <w:rFonts w:ascii="Cambria" w:hAnsi="Cambria" w:cstheme="minorHAnsi"/>
          <w:lang w:val="es-ES_tradnl"/>
        </w:rPr>
        <w:t xml:space="preserve"> después que te devolví de la muerte”</w:t>
      </w:r>
      <w:r w:rsidR="00583F2E">
        <w:rPr>
          <w:rFonts w:ascii="Cambria" w:hAnsi="Cambria" w:cstheme="minorHAnsi"/>
          <w:lang w:val="es-ES_tradnl"/>
        </w:rPr>
        <w:t>.</w:t>
      </w:r>
    </w:p>
    <w:p w14:paraId="576A0ABD" w14:textId="751FA3A3" w:rsidR="005551B5" w:rsidRPr="005551B5" w:rsidRDefault="005551B5" w:rsidP="00142409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5551B5">
        <w:rPr>
          <w:rFonts w:ascii="Cambria" w:hAnsi="Cambria" w:cstheme="minorHAnsi"/>
          <w:lang w:val="es-ES_tradnl"/>
        </w:rPr>
        <w:t xml:space="preserve">Los que se BURLARON estando bajo el dominio </w:t>
      </w:r>
      <w:r w:rsidR="00583F2E" w:rsidRPr="005551B5">
        <w:rPr>
          <w:rFonts w:ascii="Cambria" w:hAnsi="Cambria" w:cstheme="minorHAnsi"/>
          <w:lang w:val="es-ES_tradnl"/>
        </w:rPr>
        <w:t>del</w:t>
      </w:r>
      <w:r w:rsidRPr="005551B5">
        <w:rPr>
          <w:rFonts w:ascii="Cambria" w:hAnsi="Cambria" w:cstheme="minorHAnsi"/>
          <w:lang w:val="es-ES_tradnl"/>
        </w:rPr>
        <w:t xml:space="preserve"> espíritu de muerte</w:t>
      </w:r>
      <w:r w:rsidR="00583F2E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ahora veían comer a la niña</w:t>
      </w:r>
      <w:r w:rsidR="00583F2E">
        <w:rPr>
          <w:rFonts w:ascii="Cambria" w:hAnsi="Cambria" w:cstheme="minorHAnsi"/>
          <w:lang w:val="es-ES_tradnl"/>
        </w:rPr>
        <w:t>,</w:t>
      </w:r>
      <w:r w:rsidRPr="005551B5">
        <w:rPr>
          <w:rFonts w:ascii="Cambria" w:hAnsi="Cambria" w:cstheme="minorHAnsi"/>
          <w:lang w:val="es-ES_tradnl"/>
        </w:rPr>
        <w:t xml:space="preserve"> eso </w:t>
      </w:r>
      <w:r w:rsidR="00583F2E">
        <w:rPr>
          <w:rFonts w:ascii="Cambria" w:hAnsi="Cambria" w:cstheme="minorHAnsi"/>
          <w:lang w:val="es-ES_tradnl"/>
        </w:rPr>
        <w:t>re</w:t>
      </w:r>
      <w:r w:rsidRPr="005551B5">
        <w:rPr>
          <w:rFonts w:ascii="Cambria" w:hAnsi="Cambria" w:cstheme="minorHAnsi"/>
          <w:lang w:val="es-ES_tradnl"/>
        </w:rPr>
        <w:t xml:space="preserve">cuerda del texto que dice: </w:t>
      </w:r>
      <w:r w:rsidRPr="005551B5">
        <w:rPr>
          <w:rFonts w:ascii="Cambria" w:hAnsi="Cambria" w:cstheme="minorHAnsi"/>
          <w:i/>
          <w:iCs/>
          <w:lang w:val="es-ES_tradnl"/>
        </w:rPr>
        <w:t>“</w:t>
      </w:r>
      <w:r w:rsidRPr="005551B5">
        <w:rPr>
          <w:rFonts w:ascii="Cambria" w:hAnsi="Cambria" w:cstheme="minorHAnsi"/>
          <w:i/>
          <w:iCs/>
          <w:lang w:val="es-ES"/>
        </w:rPr>
        <w:t>Aderezas mesa delante de mí en presencia de mis angustiadores; unges mi cabeza con a</w:t>
      </w:r>
      <w:r w:rsidR="00583F2E">
        <w:rPr>
          <w:rFonts w:ascii="Cambria" w:hAnsi="Cambria" w:cstheme="minorHAnsi"/>
          <w:i/>
          <w:iCs/>
          <w:lang w:val="es-ES"/>
        </w:rPr>
        <w:t>ceite; mi copa está rebosando” S</w:t>
      </w:r>
      <w:r w:rsidRPr="005551B5">
        <w:rPr>
          <w:rFonts w:ascii="Cambria" w:hAnsi="Cambria" w:cstheme="minorHAnsi"/>
          <w:i/>
          <w:iCs/>
          <w:lang w:val="es-ES"/>
        </w:rPr>
        <w:t>almo 23:5</w:t>
      </w:r>
      <w:r w:rsidR="00583F2E">
        <w:rPr>
          <w:rFonts w:ascii="Cambria" w:hAnsi="Cambria" w:cstheme="minorHAnsi"/>
          <w:i/>
          <w:iCs/>
          <w:lang w:val="es-ES"/>
        </w:rPr>
        <w:t>.</w:t>
      </w:r>
      <w:bookmarkStart w:id="0" w:name="_GoBack"/>
      <w:bookmarkEnd w:id="0"/>
    </w:p>
    <w:p w14:paraId="1A2AD505" w14:textId="77777777" w:rsidR="005551B5" w:rsidRPr="005551B5" w:rsidRDefault="005551B5" w:rsidP="005551B5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</w:p>
    <w:p w14:paraId="01C5232D" w14:textId="0A6E1F53" w:rsidR="00224242" w:rsidRPr="00224242" w:rsidRDefault="00224242" w:rsidP="005551B5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</w:p>
    <w:sectPr w:rsidR="00224242" w:rsidRPr="00224242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B2CE" w14:textId="77777777" w:rsidR="00814288" w:rsidRDefault="00814288">
      <w:r>
        <w:separator/>
      </w:r>
    </w:p>
  </w:endnote>
  <w:endnote w:type="continuationSeparator" w:id="0">
    <w:p w14:paraId="78D8358C" w14:textId="77777777" w:rsidR="00814288" w:rsidRDefault="008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75A509FC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83F2E" w:rsidRPr="00583F2E">
      <w:rPr>
        <w:noProof/>
        <w:sz w:val="20"/>
        <w:szCs w:val="20"/>
        <w:lang w:val="es-ES"/>
      </w:rPr>
      <w:t>6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B0209" w14:textId="77777777" w:rsidR="00814288" w:rsidRDefault="00814288">
      <w:r>
        <w:separator/>
      </w:r>
    </w:p>
  </w:footnote>
  <w:footnote w:type="continuationSeparator" w:id="0">
    <w:p w14:paraId="7F9DE4EA" w14:textId="77777777" w:rsidR="00814288" w:rsidRDefault="0081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0C32F95F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5551B5">
      <w:rPr>
        <w:sz w:val="20"/>
        <w:szCs w:val="20"/>
      </w:rPr>
      <w:t>10</w:t>
    </w:r>
    <w:r>
      <w:rPr>
        <w:sz w:val="20"/>
        <w:szCs w:val="20"/>
      </w:rPr>
      <w:t xml:space="preserve">: </w:t>
    </w:r>
    <w:r w:rsidR="005551B5">
      <w:rPr>
        <w:b/>
        <w:bCs/>
        <w:sz w:val="20"/>
        <w:szCs w:val="20"/>
        <w:lang w:val="es-ES"/>
      </w:rPr>
      <w:t>Revierte el edicto de muerte sobre tu casa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77777777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14:paraId="7BBAFFF1" w14:textId="7187B748" w:rsidR="00FF7DB3" w:rsidRDefault="00CB2E33">
    <w:pPr>
      <w:pStyle w:val="Encabezado"/>
      <w:jc w:val="right"/>
      <w:rPr>
        <w:b/>
      </w:rPr>
    </w:pPr>
    <w:r>
      <w:t xml:space="preserve">Tema: </w:t>
    </w:r>
    <w:r w:rsidR="005551B5">
      <w:rPr>
        <w:rFonts w:asciiTheme="majorHAnsi" w:hAnsiTheme="majorHAnsi"/>
        <w:b/>
        <w:bCs/>
        <w:lang w:val="es-ES"/>
      </w:rPr>
      <w:t>Revierte el edicto de muerte sobre tu casa</w:t>
    </w:r>
  </w:p>
  <w:p w14:paraId="4FF9ABD9" w14:textId="6C13A269" w:rsidR="00FF7DB3" w:rsidRDefault="00224242">
    <w:pPr>
      <w:pStyle w:val="Encabezado"/>
      <w:jc w:val="right"/>
    </w:pPr>
    <w:r>
      <w:t>Pbro. Raúl David Ávila</w:t>
    </w:r>
  </w:p>
  <w:p w14:paraId="384281DE" w14:textId="5D96C425" w:rsidR="00FF7DB3" w:rsidRDefault="00CB2E33">
    <w:pPr>
      <w:pStyle w:val="Encabezado"/>
      <w:jc w:val="right"/>
    </w:pPr>
    <w:r>
      <w:t xml:space="preserve">Tema </w:t>
    </w:r>
    <w:r w:rsidR="005551B5">
      <w:t>10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F34155"/>
    <w:multiLevelType w:val="hybridMultilevel"/>
    <w:tmpl w:val="CBBED45E"/>
    <w:lvl w:ilvl="0" w:tplc="464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D7227"/>
    <w:multiLevelType w:val="multilevel"/>
    <w:tmpl w:val="10BA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8F41DE"/>
    <w:multiLevelType w:val="hybridMultilevel"/>
    <w:tmpl w:val="87765D62"/>
    <w:lvl w:ilvl="0" w:tplc="9C2A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CD708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266A0"/>
    <w:multiLevelType w:val="hybridMultilevel"/>
    <w:tmpl w:val="78DC0B2C"/>
    <w:lvl w:ilvl="0" w:tplc="1BC0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E1803"/>
    <w:multiLevelType w:val="hybridMultilevel"/>
    <w:tmpl w:val="FB5EE6FC"/>
    <w:lvl w:ilvl="0" w:tplc="DA36D8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68B"/>
    <w:multiLevelType w:val="multilevel"/>
    <w:tmpl w:val="2B84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4C248C"/>
    <w:multiLevelType w:val="multilevel"/>
    <w:tmpl w:val="5590F9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E855E74"/>
    <w:multiLevelType w:val="multilevel"/>
    <w:tmpl w:val="01047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18A3483"/>
    <w:multiLevelType w:val="multilevel"/>
    <w:tmpl w:val="4E28AFD2"/>
    <w:lvl w:ilvl="0">
      <w:start w:val="1"/>
      <w:numFmt w:val="decimal"/>
      <w:lvlText w:val="%1."/>
      <w:lvlJc w:val="left"/>
      <w:pPr>
        <w:ind w:left="1044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4" w15:restartNumberingAfterBreak="0">
    <w:nsid w:val="36C14703"/>
    <w:multiLevelType w:val="hybridMultilevel"/>
    <w:tmpl w:val="490EEEF2"/>
    <w:lvl w:ilvl="0" w:tplc="22B27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DB21EA"/>
    <w:multiLevelType w:val="multilevel"/>
    <w:tmpl w:val="4800A7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D6473"/>
    <w:multiLevelType w:val="hybridMultilevel"/>
    <w:tmpl w:val="A0F6AEEA"/>
    <w:lvl w:ilvl="0" w:tplc="D2C0B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FB07FF"/>
    <w:multiLevelType w:val="hybridMultilevel"/>
    <w:tmpl w:val="61DCB052"/>
    <w:lvl w:ilvl="0" w:tplc="AC56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1D27DE"/>
    <w:multiLevelType w:val="hybridMultilevel"/>
    <w:tmpl w:val="B6AA5134"/>
    <w:lvl w:ilvl="0" w:tplc="9BCE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E960AC"/>
    <w:multiLevelType w:val="multilevel"/>
    <w:tmpl w:val="12A2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94075B"/>
    <w:multiLevelType w:val="multilevel"/>
    <w:tmpl w:val="C87E03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CF413E0"/>
    <w:multiLevelType w:val="multilevel"/>
    <w:tmpl w:val="BFBAD9C0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574E58"/>
    <w:multiLevelType w:val="hybridMultilevel"/>
    <w:tmpl w:val="29200B26"/>
    <w:lvl w:ilvl="0" w:tplc="28FCB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19"/>
  </w:num>
  <w:num w:numId="5">
    <w:abstractNumId w:val="28"/>
  </w:num>
  <w:num w:numId="6">
    <w:abstractNumId w:val="3"/>
  </w:num>
  <w:num w:numId="7">
    <w:abstractNumId w:val="24"/>
  </w:num>
  <w:num w:numId="8">
    <w:abstractNumId w:val="2"/>
  </w:num>
  <w:num w:numId="9">
    <w:abstractNumId w:val="17"/>
  </w:num>
  <w:num w:numId="10">
    <w:abstractNumId w:val="6"/>
  </w:num>
  <w:num w:numId="11">
    <w:abstractNumId w:val="30"/>
  </w:num>
  <w:num w:numId="12">
    <w:abstractNumId w:val="26"/>
  </w:num>
  <w:num w:numId="13">
    <w:abstractNumId w:val="16"/>
  </w:num>
  <w:num w:numId="14">
    <w:abstractNumId w:val="4"/>
  </w:num>
  <w:num w:numId="15">
    <w:abstractNumId w:val="9"/>
  </w:num>
  <w:num w:numId="16">
    <w:abstractNumId w:val="18"/>
  </w:num>
  <w:num w:numId="17">
    <w:abstractNumId w:val="8"/>
  </w:num>
  <w:num w:numId="18">
    <w:abstractNumId w:val="13"/>
  </w:num>
  <w:num w:numId="19">
    <w:abstractNumId w:val="1"/>
  </w:num>
  <w:num w:numId="20">
    <w:abstractNumId w:val="14"/>
  </w:num>
  <w:num w:numId="21">
    <w:abstractNumId w:val="29"/>
  </w:num>
  <w:num w:numId="22">
    <w:abstractNumId w:val="27"/>
  </w:num>
  <w:num w:numId="23">
    <w:abstractNumId w:val="7"/>
  </w:num>
  <w:num w:numId="24">
    <w:abstractNumId w:val="10"/>
  </w:num>
  <w:num w:numId="25">
    <w:abstractNumId w:val="5"/>
  </w:num>
  <w:num w:numId="26">
    <w:abstractNumId w:val="12"/>
  </w:num>
  <w:num w:numId="27">
    <w:abstractNumId w:val="25"/>
  </w:num>
  <w:num w:numId="28">
    <w:abstractNumId w:val="11"/>
  </w:num>
  <w:num w:numId="29">
    <w:abstractNumId w:val="21"/>
  </w:num>
  <w:num w:numId="30">
    <w:abstractNumId w:val="15"/>
  </w:num>
  <w:num w:numId="31">
    <w:abstractNumId w:val="20"/>
  </w:num>
  <w:num w:numId="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40F2A"/>
    <w:rsid w:val="00050617"/>
    <w:rsid w:val="00051485"/>
    <w:rsid w:val="0006537F"/>
    <w:rsid w:val="00067F1F"/>
    <w:rsid w:val="000921E4"/>
    <w:rsid w:val="000C21A3"/>
    <w:rsid w:val="000D090E"/>
    <w:rsid w:val="000D2122"/>
    <w:rsid w:val="000E00D5"/>
    <w:rsid w:val="001342A4"/>
    <w:rsid w:val="00142409"/>
    <w:rsid w:val="00187B98"/>
    <w:rsid w:val="00197EAD"/>
    <w:rsid w:val="001A1F52"/>
    <w:rsid w:val="001C3239"/>
    <w:rsid w:val="001C5E4A"/>
    <w:rsid w:val="001F274E"/>
    <w:rsid w:val="00213AB3"/>
    <w:rsid w:val="002154CD"/>
    <w:rsid w:val="00224242"/>
    <w:rsid w:val="002477E9"/>
    <w:rsid w:val="00255CE2"/>
    <w:rsid w:val="00265366"/>
    <w:rsid w:val="002C6BE9"/>
    <w:rsid w:val="002E6EE9"/>
    <w:rsid w:val="00307885"/>
    <w:rsid w:val="00335DEA"/>
    <w:rsid w:val="00355DE5"/>
    <w:rsid w:val="00360518"/>
    <w:rsid w:val="003801C1"/>
    <w:rsid w:val="003E250A"/>
    <w:rsid w:val="00400C01"/>
    <w:rsid w:val="00407FC9"/>
    <w:rsid w:val="00422BE4"/>
    <w:rsid w:val="004374C0"/>
    <w:rsid w:val="004465B7"/>
    <w:rsid w:val="004475AA"/>
    <w:rsid w:val="00466385"/>
    <w:rsid w:val="00470DB3"/>
    <w:rsid w:val="00490AF4"/>
    <w:rsid w:val="00496A45"/>
    <w:rsid w:val="004A5453"/>
    <w:rsid w:val="004B651C"/>
    <w:rsid w:val="004C769C"/>
    <w:rsid w:val="004D2970"/>
    <w:rsid w:val="004D5CE7"/>
    <w:rsid w:val="004E6605"/>
    <w:rsid w:val="005038E5"/>
    <w:rsid w:val="00503EC3"/>
    <w:rsid w:val="00524633"/>
    <w:rsid w:val="005551B5"/>
    <w:rsid w:val="00555736"/>
    <w:rsid w:val="00572EAF"/>
    <w:rsid w:val="00583F2E"/>
    <w:rsid w:val="00591D62"/>
    <w:rsid w:val="00594988"/>
    <w:rsid w:val="005A5EAB"/>
    <w:rsid w:val="005D7AED"/>
    <w:rsid w:val="005E6764"/>
    <w:rsid w:val="00635205"/>
    <w:rsid w:val="00671C2E"/>
    <w:rsid w:val="00697A2F"/>
    <w:rsid w:val="006A2759"/>
    <w:rsid w:val="00715208"/>
    <w:rsid w:val="007200EA"/>
    <w:rsid w:val="00730C06"/>
    <w:rsid w:val="00734D31"/>
    <w:rsid w:val="0073579A"/>
    <w:rsid w:val="007409C3"/>
    <w:rsid w:val="00752C81"/>
    <w:rsid w:val="0079763F"/>
    <w:rsid w:val="007A2704"/>
    <w:rsid w:val="007B3A15"/>
    <w:rsid w:val="007D72EB"/>
    <w:rsid w:val="007F5C09"/>
    <w:rsid w:val="008068C2"/>
    <w:rsid w:val="00814288"/>
    <w:rsid w:val="00853ED0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66750"/>
    <w:rsid w:val="00A760AF"/>
    <w:rsid w:val="00A77FA9"/>
    <w:rsid w:val="00A83107"/>
    <w:rsid w:val="00A92060"/>
    <w:rsid w:val="00AA4467"/>
    <w:rsid w:val="00AA49BA"/>
    <w:rsid w:val="00AB7876"/>
    <w:rsid w:val="00AC7EA3"/>
    <w:rsid w:val="00AE4ABA"/>
    <w:rsid w:val="00AE643D"/>
    <w:rsid w:val="00B94484"/>
    <w:rsid w:val="00BA3DC5"/>
    <w:rsid w:val="00BE3B55"/>
    <w:rsid w:val="00C153E3"/>
    <w:rsid w:val="00C458D7"/>
    <w:rsid w:val="00C5508B"/>
    <w:rsid w:val="00C742AF"/>
    <w:rsid w:val="00CB2E33"/>
    <w:rsid w:val="00CB7C8C"/>
    <w:rsid w:val="00CF0C46"/>
    <w:rsid w:val="00D47461"/>
    <w:rsid w:val="00D82C0B"/>
    <w:rsid w:val="00D872DF"/>
    <w:rsid w:val="00DB74B9"/>
    <w:rsid w:val="00DD3280"/>
    <w:rsid w:val="00E05E7D"/>
    <w:rsid w:val="00E076DA"/>
    <w:rsid w:val="00E14B89"/>
    <w:rsid w:val="00E254B5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2C16-784C-4016-9FDD-6DBE23CC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2</cp:revision>
  <cp:lastPrinted>2022-08-25T13:55:00Z</cp:lastPrinted>
  <dcterms:created xsi:type="dcterms:W3CDTF">2022-09-08T16:21:00Z</dcterms:created>
  <dcterms:modified xsi:type="dcterms:W3CDTF">2022-09-08T16:21:00Z</dcterms:modified>
</cp:coreProperties>
</file>