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043C00" w14:textId="77777777" w:rsidR="00601AA5" w:rsidRPr="003E2D6B" w:rsidRDefault="00601AA5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 w:rsidRPr="003E2D6B">
        <w:rPr>
          <w:rFonts w:ascii="Cambria" w:hAnsi="Cambria"/>
          <w:b/>
          <w:bCs/>
          <w:lang w:val="es-ES_tradnl"/>
        </w:rPr>
        <w:t>El Inmenso valor de tu lista de 12</w:t>
      </w:r>
    </w:p>
    <w:p w14:paraId="517E8339" w14:textId="77777777" w:rsidR="00601AA5" w:rsidRPr="003E2D6B" w:rsidRDefault="00601AA5" w:rsidP="00601AA5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3E2D6B">
        <w:rPr>
          <w:rFonts w:ascii="Cambria" w:hAnsi="Cambria"/>
          <w:b/>
          <w:lang w:val="es-ES_tradnl"/>
        </w:rPr>
        <w:t>Mateo 28:18-20 (RV1960)</w:t>
      </w:r>
    </w:p>
    <w:p w14:paraId="7D2DB851" w14:textId="77777777" w:rsidR="00601AA5" w:rsidRPr="003E2D6B" w:rsidRDefault="00601AA5" w:rsidP="00601AA5">
      <w:pPr>
        <w:spacing w:after="240" w:line="276" w:lineRule="auto"/>
        <w:jc w:val="center"/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</w:pP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Y Jesús se acercó y les habló diciendo: Toda potestad me es dada en el cielo y en la tierra.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19 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Por tanto, id, y haced discípulos a todas las naciones, bautizándolos en el nombre del Padre, y del Hijo, y del Espíritu Santo;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20 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enseñándoles que guarden todas las cosas que os he mandado; y he aquí yo estoy con vosotros todos los días, hasta el fin del mundo. Amén.</w:t>
      </w:r>
    </w:p>
    <w:p w14:paraId="3E0A6432" w14:textId="77777777" w:rsidR="00601AA5" w:rsidRPr="003E2D6B" w:rsidRDefault="00601AA5" w:rsidP="00601AA5">
      <w:pPr>
        <w:spacing w:line="276" w:lineRule="auto"/>
        <w:jc w:val="center"/>
        <w:rPr>
          <w:rStyle w:val="text"/>
          <w:rFonts w:ascii="Cambria" w:hAnsi="Cambria"/>
          <w:b/>
          <w:lang w:val="es-ES_tradnl"/>
        </w:rPr>
      </w:pPr>
      <w:r w:rsidRPr="003E2D6B">
        <w:rPr>
          <w:rFonts w:ascii="Cambria" w:hAnsi="Cambria"/>
          <w:b/>
          <w:lang w:val="es-ES_tradnl"/>
        </w:rPr>
        <w:t>Marcos 3:13-19 (DHH)</w:t>
      </w:r>
    </w:p>
    <w:p w14:paraId="08707561" w14:textId="77777777" w:rsidR="00601AA5" w:rsidRPr="003E2D6B" w:rsidRDefault="00601AA5" w:rsidP="00601AA5">
      <w:pPr>
        <w:spacing w:after="240" w:line="276" w:lineRule="auto"/>
        <w:jc w:val="center"/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</w:pP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Después subió al monte, y llamó a sí a los que él quiso; y vinieron a él.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14 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Y estableció a doce, para que estuviesen con él, y para enviarlos a predicar,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15 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y que tuviesen autoridad para sanar enfermedades y para echar fuera demonios: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16 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a Simón, a quien puso por sobrenombre Pedro;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17 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a Jacobo hijo de Zebedeo, y a Juan hermano de Jacobo, a quienes apellidó Boanerges, esto es, Hijos del trueno;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18 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a Andrés, Felipe, Bartolomé, Mateo, Tomás, Jacobo hijo de Alfeo, Tadeo, Simón el cananista, </w:t>
      </w:r>
      <w:r w:rsidRPr="003E2D6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19 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y Judas Iscariote, el que le entregó. Y vinieron a casa.</w:t>
      </w:r>
    </w:p>
    <w:p w14:paraId="7591679E" w14:textId="77777777" w:rsidR="00601AA5" w:rsidRPr="003E2D6B" w:rsidRDefault="00601AA5" w:rsidP="00601AA5">
      <w:pPr>
        <w:spacing w:after="240" w:line="276" w:lineRule="auto"/>
        <w:jc w:val="both"/>
        <w:rPr>
          <w:rFonts w:ascii="Cambria" w:hAnsi="Cambria"/>
          <w:b/>
          <w:bCs/>
          <w:lang w:val="es-ES_tradnl"/>
        </w:rPr>
      </w:pPr>
      <w:r w:rsidRPr="003E2D6B">
        <w:rPr>
          <w:rFonts w:ascii="Cambria" w:hAnsi="Cambria"/>
          <w:b/>
          <w:bCs/>
          <w:lang w:val="es-ES_tradnl"/>
        </w:rPr>
        <w:t>Introducción:</w:t>
      </w:r>
    </w:p>
    <w:p w14:paraId="66410C29" w14:textId="77777777" w:rsidR="00601AA5" w:rsidRPr="003E2D6B" w:rsidRDefault="00601AA5" w:rsidP="00601AA5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>Hoy daremos inicio a nuestra ultima serie discipular del año 2022, sin duda alguna ha sido un año de mucho desafío, pero también hemos visto la mano del Señor y la guía del Espíritu Santo en nuestras vidas, familia y ministerio, por eso este año que aún no termina, cerraremos en victoria y celebraremos.</w:t>
      </w:r>
    </w:p>
    <w:p w14:paraId="687C7328" w14:textId="13DC8851" w:rsidR="00601AA5" w:rsidRPr="003E2D6B" w:rsidRDefault="00601AA5" w:rsidP="00601AA5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 xml:space="preserve">Es importante establecer que, como hijos de Dios, hemos sido llamados y escogidos para ejecutar la gran comisión en la tierra, y en cada etapa del proceso discipular, </w:t>
      </w:r>
      <w:r w:rsidRPr="003E2D6B">
        <w:rPr>
          <w:lang w:val="es-ES_tradnl"/>
        </w:rPr>
        <w:t>y</w:t>
      </w:r>
      <w:r w:rsidRPr="003E2D6B">
        <w:rPr>
          <w:lang w:val="es-ES_tradnl"/>
        </w:rPr>
        <w:t xml:space="preserve"> cada lección se nos invita a ejercer este llamado eterno.</w:t>
      </w:r>
    </w:p>
    <w:p w14:paraId="095AC5D0" w14:textId="06CE43FB" w:rsidR="00601AA5" w:rsidRPr="003E2D6B" w:rsidRDefault="00601AA5" w:rsidP="00601AA5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>Ya no queda tiempo</w:t>
      </w:r>
      <w:r w:rsidRPr="003E2D6B">
        <w:rPr>
          <w:lang w:val="es-ES_tradnl"/>
        </w:rPr>
        <w:t>,</w:t>
      </w:r>
      <w:r w:rsidRPr="003E2D6B">
        <w:rPr>
          <w:lang w:val="es-ES_tradnl"/>
        </w:rPr>
        <w:t xml:space="preserve"> hoy mas que nunca el texto de Romanos 8:16-23 nos recuerda que la tierra gime por la manifestación de los hijos de Dios. Por eso esta semana daremos inicio a esta lección con el tema “el inmenso valor de tu lista de doce”. Estamos desde ya preparándonos para nuestra ultima concentración del año que se efectuará el 26 y 27 de noviembre a nivel global en la Federación CCN, y como hijos discípulos del Reino debemos estar enfocados y determinados por ir a poseer y arrebatar nuestra cosecha</w:t>
      </w:r>
      <w:r w:rsidRPr="003E2D6B">
        <w:rPr>
          <w:lang w:val="es-ES_tradnl"/>
        </w:rPr>
        <w:t>.</w:t>
      </w:r>
    </w:p>
    <w:p w14:paraId="53A0035F" w14:textId="77777777" w:rsidR="00601AA5" w:rsidRPr="003E2D6B" w:rsidRDefault="00601AA5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5"/>
        <w:contextualSpacing w:val="0"/>
        <w:jc w:val="both"/>
        <w:rPr>
          <w:b/>
          <w:bCs/>
          <w:lang w:val="es-ES_tradnl"/>
        </w:rPr>
      </w:pPr>
      <w:r w:rsidRPr="003E2D6B">
        <w:rPr>
          <w:b/>
          <w:bCs/>
          <w:lang w:val="es-ES_tradnl"/>
        </w:rPr>
        <w:t>Significado bíblico del número 12</w:t>
      </w:r>
    </w:p>
    <w:p w14:paraId="3CAE48A0" w14:textId="78942850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Según el diccionario del profeta de Paula Price</w:t>
      </w:r>
      <w:r w:rsidRP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define el número 12 como: </w:t>
      </w:r>
      <w:r w:rsidR="003E2D6B" w:rsidRPr="003E2D6B">
        <w:rPr>
          <w:bCs/>
          <w:lang w:val="es-ES_tradnl"/>
        </w:rPr>
        <w:t>g</w:t>
      </w:r>
      <w:r w:rsidRPr="003E2D6B">
        <w:rPr>
          <w:bCs/>
          <w:lang w:val="es-ES_tradnl"/>
        </w:rPr>
        <w:t>obierno divino y apostólico, doce es el número de aquellos que están bajo el pacto con Dios en poder y autoridad, significa totalidad y elección, perfección y completo.</w:t>
      </w:r>
    </w:p>
    <w:p w14:paraId="0524F84C" w14:textId="77777777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lastRenderedPageBreak/>
        <w:t>Chuck Pierce en su libro “Cuando Dios habla” lo define: unión, gobierno, supervisar, plenitud apostólica, perfección gubernamental.</w:t>
      </w:r>
    </w:p>
    <w:p w14:paraId="76562ABC" w14:textId="3CF0104F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 xml:space="preserve">El número doce no es casual en la palabra de Dios, aparece aproximadamente 187 veces en la </w:t>
      </w:r>
      <w:r w:rsidR="003E2D6B" w:rsidRPr="003E2D6B">
        <w:rPr>
          <w:bCs/>
          <w:lang w:val="es-ES_tradnl"/>
        </w:rPr>
        <w:t>B</w:t>
      </w:r>
      <w:r w:rsidRPr="003E2D6B">
        <w:rPr>
          <w:bCs/>
          <w:lang w:val="es-ES_tradnl"/>
        </w:rPr>
        <w:t>iblia y todo tiene una razón. A menudo, cuando leemos la palabra de Dios, podemos pensar que algunos números se colocan arbitrariamente en el texto</w:t>
      </w:r>
      <w:r w:rsidR="003E2D6B" w:rsidRP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y no es así. A continuación, algunos datos interesantes que podremos observar en la palabra y de esta manera establecer un fundamento clave</w:t>
      </w:r>
      <w:r w:rsidR="003E2D6B" w:rsidRP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para poder realizar nuestra lista de 12 nuevas personas a ganar</w:t>
      </w:r>
      <w:r w:rsidR="003E2D6B" w:rsidRP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con entendimiento:</w:t>
      </w:r>
    </w:p>
    <w:p w14:paraId="62B2782A" w14:textId="28085DDF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 xml:space="preserve">Jacob tuvo 12 hijos, las cuales son las grandes 12 tribus de Israel y podemos ver en </w:t>
      </w:r>
      <w:r w:rsidR="003E2D6B" w:rsidRPr="003E2D6B">
        <w:rPr>
          <w:bCs/>
          <w:lang w:val="es-ES_tradnl"/>
        </w:rPr>
        <w:t>Génesis</w:t>
      </w:r>
      <w:r w:rsidRPr="003E2D6B">
        <w:rPr>
          <w:bCs/>
          <w:lang w:val="es-ES_tradnl"/>
        </w:rPr>
        <w:t xml:space="preserve"> 49, la bendición que se suelta sobre cada una de ellas.</w:t>
      </w:r>
    </w:p>
    <w:p w14:paraId="73B8C57C" w14:textId="77777777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Fueron los 12 espías que exploraron la tierra prometida (Números 13).</w:t>
      </w:r>
    </w:p>
    <w:p w14:paraId="127D2B46" w14:textId="0F75F7A0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Jesús habl</w:t>
      </w:r>
      <w:r w:rsidR="003E2D6B" w:rsidRPr="003E2D6B">
        <w:rPr>
          <w:bCs/>
          <w:lang w:val="es-ES_tradnl"/>
        </w:rPr>
        <w:t>ó</w:t>
      </w:r>
      <w:r w:rsidRPr="003E2D6B">
        <w:rPr>
          <w:bCs/>
          <w:lang w:val="es-ES_tradnl"/>
        </w:rPr>
        <w:t xml:space="preserve"> en el templo a los 12 años de edad, reafirmando su sabiduría y autoridad. (Lucas 2:41-52).</w:t>
      </w:r>
    </w:p>
    <w:p w14:paraId="66F1CE68" w14:textId="77777777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Jesús escoge a doce discípulos. (Marcos 3:13-19)</w:t>
      </w:r>
    </w:p>
    <w:p w14:paraId="65884B8A" w14:textId="77777777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Luego de la alimentación de los 5.000 quedaron 12 canastas llenas. (Mateo 14:13-21).</w:t>
      </w:r>
    </w:p>
    <w:p w14:paraId="38C6CC38" w14:textId="6F801233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El árbol de la vida en el libro de apocalipsis dará 12 frutos (Apocalipsis 22:2)</w:t>
      </w:r>
    </w:p>
    <w:p w14:paraId="3D954714" w14:textId="17A4B5A2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Con esto logramos entender que Dios usa los números para revelar su reino y revelarse a s</w:t>
      </w:r>
      <w:r w:rsidR="003E2D6B" w:rsidRPr="003E2D6B">
        <w:rPr>
          <w:bCs/>
          <w:lang w:val="es-ES_tradnl"/>
        </w:rPr>
        <w:t>í</w:t>
      </w:r>
      <w:r w:rsidRPr="003E2D6B">
        <w:rPr>
          <w:bCs/>
          <w:lang w:val="es-ES_tradnl"/>
        </w:rPr>
        <w:t xml:space="preserve"> mismo. Todo importa en su palabra y por esta razón es vital que como hijos de Dios no menospreciemos esta enseñanza y pongamos acción a nuestra fe.</w:t>
      </w:r>
    </w:p>
    <w:p w14:paraId="22D48FBA" w14:textId="166EC23B" w:rsidR="00601AA5" w:rsidRPr="003E2D6B" w:rsidRDefault="00601AA5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  <w:lang w:val="es-ES_tradnl"/>
        </w:rPr>
      </w:pPr>
      <w:r w:rsidRPr="003E2D6B">
        <w:rPr>
          <w:b/>
          <w:bCs/>
          <w:lang w:val="es-ES_tradnl"/>
        </w:rPr>
        <w:t xml:space="preserve">El inmenso valor de mi lista de </w:t>
      </w:r>
      <w:r w:rsidR="003E2D6B" w:rsidRPr="003E2D6B">
        <w:rPr>
          <w:b/>
          <w:bCs/>
          <w:lang w:val="es-ES_tradnl"/>
        </w:rPr>
        <w:t>doce</w:t>
      </w:r>
    </w:p>
    <w:p w14:paraId="4F9A94A8" w14:textId="2EA08C9B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i/>
          <w:iCs/>
          <w:lang w:val="es-ES_tradnl"/>
        </w:rPr>
      </w:pPr>
      <w:r w:rsidRPr="003E2D6B">
        <w:rPr>
          <w:bCs/>
          <w:lang w:val="es-ES_tradnl"/>
        </w:rPr>
        <w:t xml:space="preserve">Cuando inician los 40 días de acción por la visión, la gran mayoría de los discípulos entran en un profundo </w:t>
      </w:r>
      <w:r w:rsidR="003E2D6B" w:rsidRPr="003E2D6B">
        <w:rPr>
          <w:bCs/>
          <w:lang w:val="es-ES_tradnl"/>
        </w:rPr>
        <w:t>estr</w:t>
      </w:r>
      <w:r w:rsidR="003E2D6B">
        <w:rPr>
          <w:bCs/>
          <w:lang w:val="es-ES_tradnl"/>
        </w:rPr>
        <w:t>é</w:t>
      </w:r>
      <w:r w:rsidR="003E2D6B" w:rsidRPr="003E2D6B">
        <w:rPr>
          <w:bCs/>
          <w:lang w:val="es-ES_tradnl"/>
        </w:rPr>
        <w:t>s,</w:t>
      </w:r>
      <w:r w:rsidRPr="003E2D6B">
        <w:rPr>
          <w:bCs/>
          <w:lang w:val="es-ES_tradnl"/>
        </w:rPr>
        <w:t xml:space="preserve"> porque no encuentran la manera de escribir su lista de </w:t>
      </w:r>
      <w:r w:rsidR="003E2D6B">
        <w:rPr>
          <w:bCs/>
          <w:lang w:val="es-ES_tradnl"/>
        </w:rPr>
        <w:t>doce</w:t>
      </w:r>
      <w:r w:rsidRPr="003E2D6B">
        <w:rPr>
          <w:bCs/>
          <w:lang w:val="es-ES_tradnl"/>
        </w:rPr>
        <w:t xml:space="preserve"> personas a ganar en los próximos días. Esto</w:t>
      </w:r>
      <w:r w:rsidR="003E2D6B">
        <w:rPr>
          <w:bCs/>
          <w:lang w:val="es-ES_tradnl"/>
        </w:rPr>
        <w:t xml:space="preserve">, en cambio, </w:t>
      </w:r>
      <w:r w:rsidRPr="003E2D6B">
        <w:rPr>
          <w:bCs/>
          <w:lang w:val="es-ES_tradnl"/>
        </w:rPr>
        <w:t xml:space="preserve">debería ser causa deleite. La palabra del Señor nos indica en colosenses 3:23-24 </w:t>
      </w:r>
      <w:r w:rsidRPr="003E2D6B">
        <w:rPr>
          <w:bCs/>
          <w:i/>
          <w:iCs/>
          <w:lang w:val="es-ES_tradnl"/>
        </w:rPr>
        <w:t>“Y todo lo que hagáis, hacedlo de corazón, como para el Señor, y no para los hombres, sabiendo que del Señor recibiréis la recompensa de la herencia, porque a Cristo el Señor servís”</w:t>
      </w:r>
      <w:r w:rsidR="003E2D6B">
        <w:rPr>
          <w:bCs/>
          <w:i/>
          <w:iCs/>
          <w:lang w:val="es-ES_tradnl"/>
        </w:rPr>
        <w:t>.</w:t>
      </w:r>
    </w:p>
    <w:p w14:paraId="7845D2CF" w14:textId="41499874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Así que</w:t>
      </w:r>
      <w:r w:rsid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amado discípulo (a) antes de realizar tu lista a la ligera, primero chequea tus motivaciones. ¿Para quién lo haces? ¿Por qué lo haces? Es importante esto, porque al responder estas dos preguntas estarás colocando en orden tu m</w:t>
      </w:r>
      <w:bookmarkStart w:id="0" w:name="_GoBack"/>
      <w:bookmarkEnd w:id="0"/>
      <w:r w:rsidRPr="003E2D6B">
        <w:rPr>
          <w:bCs/>
          <w:lang w:val="es-ES_tradnl"/>
        </w:rPr>
        <w:t>undo interior y sabrás realmente que, al obedecer al Padre, tu recompensa vendrá de Él.</w:t>
      </w:r>
    </w:p>
    <w:p w14:paraId="29B550FA" w14:textId="564A8DA8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lastRenderedPageBreak/>
        <w:t>Apártate y dedica un buen tiempo para orar. Como hemos leído en Marcos 3, Jesús se apartó al monte para orar y luego llamó a los que el quiso.</w:t>
      </w:r>
    </w:p>
    <w:p w14:paraId="2BF05160" w14:textId="77777777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>Tu oración debe tener un sentido y un propósito, pídele al Padre que te muestre el nombre de aquellas personas que están listas para la cosecha. Y a medida que vayas anotando sus nombres, ve declarando y confesando que sus corazones responderán al llamado de salvación.</w:t>
      </w:r>
    </w:p>
    <w:p w14:paraId="3D6E9F73" w14:textId="32B3D299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 xml:space="preserve">Si usted lee detalladamente el texto de Marcos, puede notar que los futuros discípulos de Jesús, respondieron inmediatamente al llamado con un </w:t>
      </w:r>
      <w:r w:rsidR="003E2D6B">
        <w:rPr>
          <w:lang w:val="es-ES_tradnl"/>
        </w:rPr>
        <w:t>sí</w:t>
      </w:r>
      <w:r w:rsidRPr="003E2D6B">
        <w:rPr>
          <w:lang w:val="es-ES_tradnl"/>
        </w:rPr>
        <w:t>. En ninguno de los evangelios se observa que alguno puso una excusa, simplemente dijeron s</w:t>
      </w:r>
      <w:r w:rsidR="003E2D6B">
        <w:rPr>
          <w:lang w:val="es-ES_tradnl"/>
        </w:rPr>
        <w:t>í</w:t>
      </w:r>
      <w:r w:rsidRPr="003E2D6B">
        <w:rPr>
          <w:lang w:val="es-ES_tradnl"/>
        </w:rPr>
        <w:t>, y lo siguieron.</w:t>
      </w:r>
    </w:p>
    <w:p w14:paraId="57E7D4DE" w14:textId="37A2FACB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3E2D6B">
        <w:rPr>
          <w:lang w:val="es-ES_tradnl"/>
        </w:rPr>
        <w:t>Toma un buen tiempo para orar, pero acciona. Toma nota de sus nombres y llámalos desde la eternidad para que respondan el mensaje de salvación y conversión sin excusa.</w:t>
      </w:r>
    </w:p>
    <w:p w14:paraId="73DE3D89" w14:textId="6D3D0BB0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Ponerle nombre a tu semilla es vital. No tomes nota de algunos nombres porque te lo exigieron en discipulado, ponle nombre porque son tus semillas, y como buen sembrador debe</w:t>
      </w:r>
      <w:r w:rsidR="003E2D6B">
        <w:rPr>
          <w:bCs/>
          <w:lang w:val="es-ES_tradnl"/>
        </w:rPr>
        <w:t>s</w:t>
      </w:r>
      <w:r w:rsidRPr="003E2D6B">
        <w:rPr>
          <w:bCs/>
          <w:lang w:val="es-ES_tradnl"/>
        </w:rPr>
        <w:t xml:space="preserve"> anhelar ver cosecha. La obediencia es clave para ver la cosecha, pero que esa obediencia venga determinada porque anhelas agradar a Jesús.</w:t>
      </w:r>
    </w:p>
    <w:p w14:paraId="2FEB9866" w14:textId="60C6BFEC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Juega a ganar, es decir, ve directo a la buena tierra. Jesús oró ese día en el monte por varias personas, pero el jug</w:t>
      </w:r>
      <w:r w:rsidR="003E2D6B">
        <w:rPr>
          <w:bCs/>
          <w:lang w:val="es-ES_tradnl"/>
        </w:rPr>
        <w:t>ó</w:t>
      </w:r>
      <w:r w:rsidRPr="003E2D6B">
        <w:rPr>
          <w:bCs/>
          <w:lang w:val="es-ES_tradnl"/>
        </w:rPr>
        <w:t xml:space="preserve"> a ganar, escogió a quienes serían sus futuros discípulos.</w:t>
      </w:r>
    </w:p>
    <w:p w14:paraId="7C423C9F" w14:textId="43BDA7E9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bCs/>
          <w:i/>
          <w:iCs/>
          <w:lang w:val="es-ES_tradnl"/>
        </w:rPr>
      </w:pPr>
      <w:r w:rsidRPr="003E2D6B">
        <w:rPr>
          <w:bCs/>
          <w:lang w:val="es-ES_tradnl"/>
        </w:rPr>
        <w:t>Quizás los que anotes en la lista no tengan buena reputación</w:t>
      </w:r>
      <w:r w:rsidR="003E2D6B">
        <w:rPr>
          <w:bCs/>
          <w:lang w:val="es-ES_tradnl"/>
        </w:rPr>
        <w:t>,</w:t>
      </w:r>
      <w:r w:rsidRPr="003E2D6B">
        <w:rPr>
          <w:bCs/>
          <w:lang w:val="es-ES_tradnl"/>
        </w:rPr>
        <w:t xml:space="preserve"> ni buena imagen, quizás sean los que muchos repudian, pero si aprendemos a conocer el corazón del Padre, veremos que ellos también son parte de la buena tierra. En 1 Corintios 1:28 NTV dice: “</w:t>
      </w:r>
      <w:r w:rsidRPr="003E2D6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Dios escogió lo despreciado por el mundo—lo que se considera como nada—y lo usó para convertir en nada lo que el mundo considera importante”.</w:t>
      </w:r>
    </w:p>
    <w:p w14:paraId="141C891D" w14:textId="3D292A92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bCs/>
          <w:i/>
          <w:iCs/>
          <w:lang w:val="es-ES_tradnl"/>
        </w:rPr>
      </w:pP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Mayor ejemplo de esto fueron los discípulos de Jesús, ninguno tenía un buen prontuario, pero Jesús con oración, perseverancia y amor, logro ver la transformación de ellos, convirtiéndose en los que “Trastornan al mundo entero” ¿eres tu pare de los trastornar</w:t>
      </w:r>
      <w:r w:rsid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á</w:t>
      </w: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n al mundo?</w:t>
      </w:r>
    </w:p>
    <w:p w14:paraId="25C4E000" w14:textId="264B83BC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asciiTheme="majorHAnsi" w:hAnsiTheme="majorHAnsi"/>
          <w:bCs/>
          <w:i/>
          <w:iCs/>
          <w:lang w:val="es-ES_tradnl"/>
        </w:rPr>
      </w:pPr>
      <w:r w:rsidRPr="003E2D6B">
        <w:rPr>
          <w:rFonts w:asciiTheme="majorHAnsi" w:hAnsiTheme="majorHAnsi"/>
          <w:bCs/>
          <w:lang w:val="es-ES_tradnl"/>
        </w:rPr>
        <w:t xml:space="preserve">Visualiza y bendice a tu lista de </w:t>
      </w:r>
      <w:r w:rsidR="003E2D6B">
        <w:rPr>
          <w:rFonts w:asciiTheme="majorHAnsi" w:hAnsiTheme="majorHAnsi"/>
          <w:bCs/>
          <w:lang w:val="es-ES_tradnl"/>
        </w:rPr>
        <w:t>doce</w:t>
      </w:r>
      <w:r w:rsidRPr="003E2D6B">
        <w:rPr>
          <w:rFonts w:asciiTheme="majorHAnsi" w:hAnsiTheme="majorHAnsi"/>
          <w:bCs/>
          <w:lang w:val="es-ES_tradnl"/>
        </w:rPr>
        <w:t xml:space="preserve">. Jacob en </w:t>
      </w:r>
      <w:r w:rsidR="003E2D6B" w:rsidRPr="003E2D6B">
        <w:rPr>
          <w:rFonts w:asciiTheme="majorHAnsi" w:hAnsiTheme="majorHAnsi"/>
          <w:bCs/>
          <w:lang w:val="es-ES_tradnl"/>
        </w:rPr>
        <w:t>Génesis</w:t>
      </w:r>
      <w:r w:rsidRPr="003E2D6B">
        <w:rPr>
          <w:rFonts w:asciiTheme="majorHAnsi" w:hAnsiTheme="majorHAnsi"/>
          <w:bCs/>
          <w:lang w:val="es-ES_tradnl"/>
        </w:rPr>
        <w:t xml:space="preserve"> 49, vemos como bendijo a cada nación, porque así vio a cada uno de sus hijos, como una nación.</w:t>
      </w:r>
    </w:p>
    <w:p w14:paraId="0CD217E6" w14:textId="77777777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 w:cs="Segoe UI"/>
          <w:color w:val="000000"/>
          <w:shd w:val="clear" w:color="auto" w:fill="FFFFFF"/>
          <w:lang w:val="es-ES_tradnl"/>
        </w:rPr>
      </w:pP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Bendecir tu cosecha traerá gran respuesta y ganancia, Jacob determinó cambiar el destino de sus hijos y profetizar a favor de ellos.</w:t>
      </w:r>
    </w:p>
    <w:p w14:paraId="72EB995C" w14:textId="74C14BEA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 w:cs="Segoe UI"/>
          <w:color w:val="000000"/>
          <w:shd w:val="clear" w:color="auto" w:fill="FFFFFF"/>
          <w:lang w:val="es-ES_tradnl"/>
        </w:rPr>
      </w:pP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lastRenderedPageBreak/>
        <w:t>Usa tu voz profética, declara sobre cada nombre de tu lista de doce de manera individual. Cada uno es una nación</w:t>
      </w:r>
      <w:r w:rsid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 xml:space="preserve">, </w:t>
      </w: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cada uno vivirá bajo la bendición que t</w:t>
      </w:r>
      <w:r w:rsid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ú</w:t>
      </w: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 xml:space="preserve"> hayas determinado declarar sobre ellos y de acuerdo a lo hayas recibido del corazón del Padre.</w:t>
      </w:r>
    </w:p>
    <w:p w14:paraId="53675136" w14:textId="465D22A4" w:rsidR="00601AA5" w:rsidRPr="003E2D6B" w:rsidRDefault="00601AA5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 w:cs="Segoe UI"/>
          <w:color w:val="000000"/>
          <w:shd w:val="clear" w:color="auto" w:fill="FFFFFF"/>
          <w:lang w:val="es-ES_tradnl"/>
        </w:rPr>
      </w:pP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Hoy como lideres de la Federación CCN queremos declarar que tus ojos son abiertos para poder ver a cada persona con los ojos de Cristo, se quita todo tapón de tus oídos espirituales para que puedas escuchar su voz y su dirección, y se abre tu boca, la cual estará purificada con carbones encendidos</w:t>
      </w:r>
      <w:r w:rsid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>,</w:t>
      </w:r>
      <w:r w:rsidRPr="003E2D6B">
        <w:rPr>
          <w:rFonts w:asciiTheme="majorHAnsi" w:hAnsiTheme="majorHAnsi" w:cs="Segoe UI"/>
          <w:color w:val="000000"/>
          <w:shd w:val="clear" w:color="auto" w:fill="FFFFFF"/>
          <w:lang w:val="es-ES_tradnl"/>
        </w:rPr>
        <w:t xml:space="preserve"> para profesar la buena palabra.</w:t>
      </w:r>
    </w:p>
    <w:p w14:paraId="3DA368F2" w14:textId="77777777" w:rsidR="00601AA5" w:rsidRPr="003E2D6B" w:rsidRDefault="00601AA5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  <w:lang w:val="es-ES_tradnl"/>
        </w:rPr>
      </w:pPr>
      <w:r w:rsidRPr="003E2D6B">
        <w:rPr>
          <w:b/>
          <w:bCs/>
          <w:lang w:val="es-ES_tradnl"/>
        </w:rPr>
        <w:t>Pongamos Acción a nuestra fe</w:t>
      </w:r>
    </w:p>
    <w:p w14:paraId="40FDEE12" w14:textId="173F8436" w:rsidR="00601AA5" w:rsidRPr="003E2D6B" w:rsidRDefault="003E2D6B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>
        <w:rPr>
          <w:bCs/>
          <w:lang w:val="es-ES_tradnl"/>
        </w:rPr>
        <w:t>T</w:t>
      </w:r>
      <w:r w:rsidR="00601AA5" w:rsidRPr="003E2D6B">
        <w:rPr>
          <w:bCs/>
          <w:lang w:val="es-ES_tradnl"/>
        </w:rPr>
        <w:t>oma un tiempo hoy en tu discipulado para interceder por tu vida, por tus discípulos y condiscípulos, para que podamos estar plenamente convencidos de la importancia que tiene esta cosecha.</w:t>
      </w:r>
    </w:p>
    <w:p w14:paraId="68A3006E" w14:textId="77777777" w:rsidR="00601AA5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Toma una hoja en blanco y lápiz. Dios es un Dios de detalle, no le agrada el desorden y mucho menos la improvisación, siéntate toma nota de cada persona y al lado declara una profecía sobre cada uno de ellos. Te recomendamos realizar una copia de esta lista y la entregues a tu discipulador. Juntos como cuerpo estaremos intercediendo por cada vida.</w:t>
      </w:r>
    </w:p>
    <w:p w14:paraId="4C5C772C" w14:textId="5DC9C935" w:rsidR="00654CF8" w:rsidRPr="003E2D6B" w:rsidRDefault="00601AA5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3E2D6B">
        <w:rPr>
          <w:bCs/>
          <w:lang w:val="es-ES_tradnl"/>
        </w:rPr>
        <w:t>Ten mentalidad de ganador, no te dejes arrebatar tu semilla, pelea cada vida en el mundo espiritual, así que ponte tus botas de soldado, tus guantes de labrador y ve ligero para correr y arrebatar tu cosecha. Nuestro tiempo lleg</w:t>
      </w:r>
      <w:r w:rsidR="003E2D6B">
        <w:rPr>
          <w:bCs/>
          <w:lang w:val="es-ES_tradnl"/>
        </w:rPr>
        <w:t>ó</w:t>
      </w:r>
      <w:r w:rsidRPr="003E2D6B">
        <w:rPr>
          <w:bCs/>
          <w:lang w:val="es-ES_tradnl"/>
        </w:rPr>
        <w:t>. Yo lo creo, ¿tu lo crees? Si es así… entonces accionemos juntos para ver el gran resultado en nuestra ultima concentración de casas de paz, viendo a miles corriendo a los pies de Cristo.</w:t>
      </w:r>
    </w:p>
    <w:p w14:paraId="3A8C6441" w14:textId="7C38DFA4" w:rsidR="00F82016" w:rsidRPr="003E2D6B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3E2D6B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373424FF" w:rsidR="00AB27CC" w:rsidRPr="003E2D6B" w:rsidRDefault="000C14F2" w:rsidP="00601AA5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3E2D6B">
        <w:rPr>
          <w:rFonts w:ascii="Cambria" w:hAnsi="Cambria" w:cs="Calibri"/>
          <w:lang w:val="es-ES_tradnl"/>
        </w:rPr>
        <w:t xml:space="preserve">En la continuación del plan de Oración 24/7 de MOGLIE, esta semana </w:t>
      </w:r>
      <w:r w:rsidR="003E2D6B" w:rsidRPr="003E2D6B">
        <w:rPr>
          <w:rFonts w:ascii="Cambria" w:hAnsi="Cambria" w:cs="Calibri"/>
          <w:lang w:val="es-ES_tradnl"/>
        </w:rPr>
        <w:t>terminamos</w:t>
      </w:r>
      <w:r w:rsidR="00F45B04" w:rsidRPr="003E2D6B">
        <w:rPr>
          <w:rFonts w:ascii="Cambria" w:hAnsi="Cambria" w:cs="Calibri"/>
          <w:lang w:val="es-ES_tradnl"/>
        </w:rPr>
        <w:t xml:space="preserve"> con las congregaciones del </w:t>
      </w:r>
      <w:r w:rsidR="00BC443C" w:rsidRPr="003E2D6B">
        <w:rPr>
          <w:rFonts w:ascii="Cambria" w:hAnsi="Cambria" w:cs="Calibri"/>
          <w:lang w:val="es-ES_tradnl"/>
        </w:rPr>
        <w:t>P</w:t>
      </w:r>
      <w:r w:rsidR="002A2E84" w:rsidRPr="003E2D6B">
        <w:rPr>
          <w:rFonts w:ascii="Cambria" w:hAnsi="Cambria" w:cs="Calibri"/>
          <w:lang w:val="es-ES_tradnl"/>
        </w:rPr>
        <w:t>resbiterio Centro Oriente</w:t>
      </w:r>
      <w:r w:rsidR="00D92B7C" w:rsidRPr="003E2D6B">
        <w:rPr>
          <w:rFonts w:ascii="Cambria" w:hAnsi="Cambria" w:cs="Calibri"/>
          <w:lang w:val="es-ES_tradnl"/>
        </w:rPr>
        <w:t xml:space="preserve">: </w:t>
      </w:r>
      <w:r w:rsidR="00B259C0" w:rsidRPr="003E2D6B">
        <w:rPr>
          <w:rFonts w:ascii="Cambria" w:hAnsi="Cambria" w:cs="Calibri"/>
          <w:lang w:val="es-ES_tradnl"/>
        </w:rPr>
        <w:t>Higuerot</w:t>
      </w:r>
      <w:r w:rsidR="00601AA5" w:rsidRPr="003E2D6B">
        <w:rPr>
          <w:rFonts w:ascii="Cambria" w:hAnsi="Cambria" w:cs="Calibri"/>
          <w:lang w:val="es-ES_tradnl"/>
        </w:rPr>
        <w:t>e, Curiepe, Mamporal, Sotillo</w:t>
      </w:r>
      <w:r w:rsidR="003E2D6B" w:rsidRPr="003E2D6B">
        <w:rPr>
          <w:rFonts w:ascii="Cambria" w:hAnsi="Cambria" w:cs="Calibri"/>
          <w:lang w:val="es-ES_tradnl"/>
        </w:rPr>
        <w:t>, Carenero, Birongo y Aricagua, para comenzar el día miércoles 19 con el presbiterio Centro Occidente y Llanos, con sus congregaciones: Maracay, Las Tejerías, San Juan de los Morros, Barquisimeto y Biscucuy.</w:t>
      </w:r>
    </w:p>
    <w:p w14:paraId="213D8E1D" w14:textId="77777777" w:rsidR="00573F62" w:rsidRPr="003E2D6B" w:rsidRDefault="000C14F2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3E2D6B">
        <w:rPr>
          <w:rFonts w:ascii="Cambria" w:hAnsi="Cambria" w:cs="Calibri"/>
          <w:b/>
          <w:lang w:val="es-ES_tradnl"/>
        </w:rPr>
        <w:t>Recordemos las actividades que tenemos en nuestra Visión en las siguientes semanas:</w:t>
      </w:r>
    </w:p>
    <w:p w14:paraId="0C8A0023" w14:textId="2D3C1B63" w:rsidR="003E2D6B" w:rsidRPr="003E2D6B" w:rsidRDefault="003E2D6B" w:rsidP="00601AA5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3E2D6B">
        <w:rPr>
          <w:rFonts w:ascii="Cambria" w:hAnsi="Cambria" w:cs="Calibri"/>
          <w:lang w:val="es-ES_tradnl"/>
        </w:rPr>
        <w:t xml:space="preserve">Lunes 25 de octubre: </w:t>
      </w:r>
      <w:r w:rsidRPr="003E2D6B">
        <w:rPr>
          <w:rFonts w:ascii="Cambria" w:hAnsi="Cambria" w:cs="Calibri"/>
          <w:b/>
          <w:lang w:val="es-ES_tradnl"/>
        </w:rPr>
        <w:t>Inicio de los 40 días de acción por la visión.</w:t>
      </w:r>
    </w:p>
    <w:p w14:paraId="3AE8B895" w14:textId="666A40EE" w:rsidR="0083010B" w:rsidRPr="003E2D6B" w:rsidRDefault="003E2D6B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3E2D6B">
        <w:rPr>
          <w:rFonts w:ascii="Cambria" w:hAnsi="Cambria" w:cs="Calibri"/>
          <w:lang w:val="es-ES_tradnl"/>
        </w:rPr>
        <w:t>Sábado 26 y domingo 27 de noviembre</w:t>
      </w:r>
      <w:r w:rsidR="000C14F2" w:rsidRPr="003E2D6B">
        <w:rPr>
          <w:rFonts w:ascii="Cambria" w:hAnsi="Cambria" w:cs="Calibri"/>
          <w:lang w:val="es-ES_tradnl"/>
        </w:rPr>
        <w:t>:</w:t>
      </w:r>
      <w:r w:rsidR="000C14F2" w:rsidRPr="003E2D6B">
        <w:rPr>
          <w:rFonts w:ascii="Cambria" w:hAnsi="Cambria" w:cs="Calibri"/>
          <w:b/>
          <w:lang w:val="es-ES_tradnl"/>
        </w:rPr>
        <w:t xml:space="preserve"> </w:t>
      </w:r>
      <w:r w:rsidRPr="003E2D6B">
        <w:rPr>
          <w:rFonts w:ascii="Cambria" w:hAnsi="Cambria" w:cs="Calibri"/>
          <w:b/>
          <w:lang w:val="es-ES_tradnl"/>
        </w:rPr>
        <w:t>Concentración de Casas de Paz</w:t>
      </w:r>
    </w:p>
    <w:sectPr w:rsidR="0083010B" w:rsidRPr="003E2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3FA3" w14:textId="77777777" w:rsidR="00505F42" w:rsidRDefault="00505F42">
      <w:r>
        <w:separator/>
      </w:r>
    </w:p>
  </w:endnote>
  <w:endnote w:type="continuationSeparator" w:id="0">
    <w:p w14:paraId="3053B3AC" w14:textId="77777777" w:rsidR="00505F42" w:rsidRDefault="0050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33FA1BA4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326D"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9DDD" w14:textId="77777777" w:rsidR="00505F42" w:rsidRDefault="00505F42">
      <w:r>
        <w:separator/>
      </w:r>
    </w:p>
  </w:footnote>
  <w:footnote w:type="continuationSeparator" w:id="0">
    <w:p w14:paraId="0DDF26E7" w14:textId="77777777" w:rsidR="00505F42" w:rsidRDefault="0050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5DF68FB3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6C326D">
      <w:rPr>
        <w:rFonts w:ascii="Cambria" w:hAnsi="Cambria"/>
        <w:sz w:val="19"/>
        <w:szCs w:val="19"/>
      </w:rPr>
      <w:t>1</w:t>
    </w:r>
    <w:r>
      <w:rPr>
        <w:rFonts w:ascii="Cambria" w:hAnsi="Cambria"/>
        <w:sz w:val="19"/>
        <w:szCs w:val="19"/>
      </w:rPr>
      <w:t xml:space="preserve">: </w:t>
    </w:r>
    <w:r w:rsidR="00601AA5">
      <w:rPr>
        <w:rFonts w:ascii="Cambria" w:hAnsi="Cambria"/>
        <w:b/>
        <w:sz w:val="19"/>
        <w:szCs w:val="19"/>
      </w:rPr>
      <w:t>El inmenso valor de tu lista de doce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6E4AC78C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6C326D">
      <w:rPr>
        <w:rFonts w:ascii="Cambria" w:hAnsi="Cambria"/>
        <w:b/>
        <w:sz w:val="21"/>
        <w:szCs w:val="21"/>
      </w:rPr>
      <w:t>1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6CA93A47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601AA5">
      <w:rPr>
        <w:rFonts w:ascii="Cambria" w:hAnsi="Cambria"/>
        <w:b/>
        <w:bCs/>
        <w:sz w:val="21"/>
        <w:szCs w:val="21"/>
        <w:lang w:val="es-ES_tradnl"/>
      </w:rPr>
      <w:t>El inmenso valor de tu lista de doce</w:t>
    </w:r>
  </w:p>
  <w:p w14:paraId="30FD20AA" w14:textId="2772953D" w:rsidR="00573F62" w:rsidRDefault="00601AA5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Pra. Ap. Jennifer Badrah</w:t>
    </w:r>
  </w:p>
  <w:p w14:paraId="79DAE0F0" w14:textId="77777777" w:rsidR="00573F62" w:rsidRDefault="00505F42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15C71"/>
    <w:rsid w:val="000253A4"/>
    <w:rsid w:val="00097FE0"/>
    <w:rsid w:val="000C14F2"/>
    <w:rsid w:val="001951A0"/>
    <w:rsid w:val="001978B2"/>
    <w:rsid w:val="001A5BB6"/>
    <w:rsid w:val="001F3989"/>
    <w:rsid w:val="001F4A2A"/>
    <w:rsid w:val="00217FC5"/>
    <w:rsid w:val="002A2E84"/>
    <w:rsid w:val="002E0F52"/>
    <w:rsid w:val="003549F7"/>
    <w:rsid w:val="00360682"/>
    <w:rsid w:val="00387D50"/>
    <w:rsid w:val="003E2D6B"/>
    <w:rsid w:val="003F5786"/>
    <w:rsid w:val="00401E6B"/>
    <w:rsid w:val="00445655"/>
    <w:rsid w:val="004675EE"/>
    <w:rsid w:val="004B77C5"/>
    <w:rsid w:val="004F4266"/>
    <w:rsid w:val="00505F42"/>
    <w:rsid w:val="00533B6A"/>
    <w:rsid w:val="00553821"/>
    <w:rsid w:val="00573F62"/>
    <w:rsid w:val="00586CDD"/>
    <w:rsid w:val="005C2836"/>
    <w:rsid w:val="00601AA5"/>
    <w:rsid w:val="0063108E"/>
    <w:rsid w:val="00654CF8"/>
    <w:rsid w:val="006A0462"/>
    <w:rsid w:val="006A47A2"/>
    <w:rsid w:val="006C326D"/>
    <w:rsid w:val="00793F39"/>
    <w:rsid w:val="007E0B31"/>
    <w:rsid w:val="008033F2"/>
    <w:rsid w:val="008236B9"/>
    <w:rsid w:val="0082560C"/>
    <w:rsid w:val="0083010B"/>
    <w:rsid w:val="00865875"/>
    <w:rsid w:val="00983B59"/>
    <w:rsid w:val="00A3728B"/>
    <w:rsid w:val="00A41E03"/>
    <w:rsid w:val="00AB27CC"/>
    <w:rsid w:val="00B03BD6"/>
    <w:rsid w:val="00B259C0"/>
    <w:rsid w:val="00B42646"/>
    <w:rsid w:val="00B65DB1"/>
    <w:rsid w:val="00BB5318"/>
    <w:rsid w:val="00BC443C"/>
    <w:rsid w:val="00C10095"/>
    <w:rsid w:val="00C11649"/>
    <w:rsid w:val="00C608AA"/>
    <w:rsid w:val="00C72AE8"/>
    <w:rsid w:val="00C818CE"/>
    <w:rsid w:val="00C8333E"/>
    <w:rsid w:val="00D030C5"/>
    <w:rsid w:val="00D92B7C"/>
    <w:rsid w:val="00DB2A46"/>
    <w:rsid w:val="00DF1E62"/>
    <w:rsid w:val="00E777F3"/>
    <w:rsid w:val="00EC3F9F"/>
    <w:rsid w:val="00F45B04"/>
    <w:rsid w:val="00F46746"/>
    <w:rsid w:val="00F675B2"/>
    <w:rsid w:val="00F8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EE9E32-8037-E340-BBCE-E5084AE6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2</cp:revision>
  <cp:lastPrinted>2022-10-16T17:26:00Z</cp:lastPrinted>
  <dcterms:created xsi:type="dcterms:W3CDTF">2022-10-16T17:27:00Z</dcterms:created>
  <dcterms:modified xsi:type="dcterms:W3CDTF">2022-10-16T17:27:00Z</dcterms:modified>
</cp:coreProperties>
</file>