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86CE" w14:textId="4A2C1662" w:rsidR="00A34EFA" w:rsidRPr="00C345BB" w:rsidRDefault="008D1A71" w:rsidP="001C5F04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El fuego sa</w:t>
      </w:r>
      <w:r w:rsidR="00B21CD2">
        <w:rPr>
          <w:rFonts w:ascii="Cambria" w:hAnsi="Cambria"/>
          <w:b/>
        </w:rPr>
        <w:t>grado y el punto de convergia</w:t>
      </w:r>
    </w:p>
    <w:p w14:paraId="5B5CB644" w14:textId="61645126" w:rsidR="0086035C" w:rsidRPr="00C345BB" w:rsidRDefault="00B21CD2" w:rsidP="00382C35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Levítico 10:1-2</w:t>
      </w:r>
    </w:p>
    <w:p w14:paraId="4B840CDE" w14:textId="025A4DB4" w:rsidR="00B21CD2" w:rsidRPr="00B21CD2" w:rsidRDefault="00B21CD2" w:rsidP="00B21CD2">
      <w:pPr>
        <w:spacing w:after="240" w:line="276" w:lineRule="auto"/>
        <w:jc w:val="center"/>
        <w:rPr>
          <w:rFonts w:ascii="Cambria" w:hAnsi="Cambria"/>
          <w:i/>
        </w:rPr>
      </w:pPr>
      <w:r w:rsidRPr="00B21CD2">
        <w:rPr>
          <w:rFonts w:ascii="Cambria" w:hAnsi="Cambria"/>
          <w:i/>
        </w:rPr>
        <w:t>Nadab y Abiú, hijos de Aarón, tomaron cada uno su incensario, y pusieron en ellos fuego, sobre el cual pusieron incienso, y ofrecieron delante de Jehová fuego extraño, que él nunca les mandó. </w:t>
      </w:r>
      <w:r w:rsidRPr="00B21CD2">
        <w:rPr>
          <w:rFonts w:ascii="Cambria" w:hAnsi="Cambria"/>
          <w:b/>
          <w:bCs/>
          <w:i/>
          <w:vertAlign w:val="superscript"/>
        </w:rPr>
        <w:t>2 </w:t>
      </w:r>
      <w:r w:rsidRPr="00B21CD2">
        <w:rPr>
          <w:rFonts w:ascii="Cambria" w:hAnsi="Cambria"/>
          <w:i/>
        </w:rPr>
        <w:t>Y salió fuego de delante de Jehová y los quemó, y murieron delante de Jehová</w:t>
      </w:r>
      <w:r>
        <w:rPr>
          <w:rFonts w:ascii="Cambria" w:hAnsi="Cambria"/>
          <w:i/>
        </w:rPr>
        <w:t>.</w:t>
      </w:r>
    </w:p>
    <w:p w14:paraId="19B7C779" w14:textId="1CB5CA02" w:rsidR="00B21CD2" w:rsidRPr="00C345BB" w:rsidRDefault="00B21CD2" w:rsidP="00B21CD2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Hechos 2:1-4</w:t>
      </w:r>
    </w:p>
    <w:p w14:paraId="6C14A568" w14:textId="283A377A" w:rsidR="00B21CD2" w:rsidRPr="00B21CD2" w:rsidRDefault="00B21CD2" w:rsidP="00B21CD2">
      <w:pPr>
        <w:spacing w:after="240" w:line="276" w:lineRule="auto"/>
        <w:jc w:val="center"/>
        <w:rPr>
          <w:rFonts w:ascii="Cambria" w:hAnsi="Cambria"/>
          <w:i/>
        </w:rPr>
      </w:pPr>
      <w:r w:rsidRPr="00B21CD2">
        <w:rPr>
          <w:rFonts w:ascii="Cambria" w:hAnsi="Cambria"/>
          <w:i/>
        </w:rPr>
        <w:t>Cuando llegó el día de Pentecostés, estaban todos unánimes juntos. </w:t>
      </w:r>
      <w:r w:rsidRPr="00B21CD2">
        <w:rPr>
          <w:rFonts w:ascii="Cambria" w:hAnsi="Cambria"/>
          <w:b/>
          <w:bCs/>
          <w:i/>
          <w:vertAlign w:val="superscript"/>
        </w:rPr>
        <w:t>2 </w:t>
      </w:r>
      <w:r w:rsidRPr="00B21CD2">
        <w:rPr>
          <w:rFonts w:ascii="Cambria" w:hAnsi="Cambria"/>
          <w:i/>
        </w:rPr>
        <w:t>Y de repente vino del cielo un estruendo como de un viento recio que soplaba, el cual llenó toda la casa donde estaban sentados; </w:t>
      </w:r>
      <w:r w:rsidRPr="00B21CD2">
        <w:rPr>
          <w:rFonts w:ascii="Cambria" w:hAnsi="Cambria"/>
          <w:b/>
          <w:bCs/>
          <w:i/>
          <w:vertAlign w:val="superscript"/>
        </w:rPr>
        <w:t>3 </w:t>
      </w:r>
      <w:r w:rsidRPr="00B21CD2">
        <w:rPr>
          <w:rFonts w:ascii="Cambria" w:hAnsi="Cambria"/>
          <w:i/>
        </w:rPr>
        <w:t>y se les aparecieron lenguas repartidas, como de fuego, asentándose sobre cada uno de ellos. </w:t>
      </w:r>
      <w:r w:rsidRPr="00B21CD2">
        <w:rPr>
          <w:rFonts w:ascii="Cambria" w:hAnsi="Cambria"/>
          <w:b/>
          <w:bCs/>
          <w:i/>
          <w:vertAlign w:val="superscript"/>
        </w:rPr>
        <w:t>4 </w:t>
      </w:r>
      <w:r w:rsidRPr="00B21CD2">
        <w:rPr>
          <w:rFonts w:ascii="Cambria" w:hAnsi="Cambria"/>
          <w:i/>
        </w:rPr>
        <w:t>Y fueron todos llenos del Espíritu Santo, y comenzaron a hablar en otras lenguas, según el Espíritu les daba que hablasen</w:t>
      </w:r>
      <w:r>
        <w:rPr>
          <w:rFonts w:ascii="Cambria" w:hAnsi="Cambria"/>
          <w:i/>
        </w:rPr>
        <w:t>.</w:t>
      </w:r>
    </w:p>
    <w:p w14:paraId="4DA90EF7" w14:textId="05137649" w:rsidR="00B21CD2" w:rsidRPr="00C345BB" w:rsidRDefault="00B21CD2" w:rsidP="00B21CD2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2ª Timoteo 1:6-7</w:t>
      </w:r>
    </w:p>
    <w:p w14:paraId="423E4F10" w14:textId="5C6F1BF6" w:rsidR="00B21CD2" w:rsidRPr="00B21CD2" w:rsidRDefault="00B21CD2" w:rsidP="00B21CD2">
      <w:pPr>
        <w:spacing w:after="240" w:line="276" w:lineRule="auto"/>
        <w:jc w:val="center"/>
        <w:rPr>
          <w:rFonts w:ascii="Cambria" w:hAnsi="Cambria"/>
          <w:i/>
        </w:rPr>
      </w:pPr>
      <w:r w:rsidRPr="00B21CD2">
        <w:rPr>
          <w:rFonts w:ascii="Cambria" w:hAnsi="Cambria"/>
          <w:i/>
        </w:rPr>
        <w:t>Por lo cual te aconsejo que avives el fuego del don de Dios que está en ti por la imposición de mis manos. </w:t>
      </w:r>
      <w:r w:rsidRPr="00B21CD2">
        <w:rPr>
          <w:rFonts w:ascii="Cambria" w:hAnsi="Cambria"/>
          <w:b/>
          <w:bCs/>
          <w:i/>
          <w:vertAlign w:val="superscript"/>
        </w:rPr>
        <w:t>7 </w:t>
      </w:r>
      <w:r w:rsidRPr="00B21CD2">
        <w:rPr>
          <w:rFonts w:ascii="Cambria" w:hAnsi="Cambria"/>
          <w:i/>
        </w:rPr>
        <w:t>Porque no nos ha dado Dios espíritu de cobardía, sino de poder, de amor y de dominio propio</w:t>
      </w:r>
      <w:r>
        <w:rPr>
          <w:rFonts w:ascii="Cambria" w:hAnsi="Cambria"/>
          <w:i/>
        </w:rPr>
        <w:t>.</w:t>
      </w:r>
    </w:p>
    <w:p w14:paraId="12A3BC4C" w14:textId="30B4C635" w:rsidR="00287EB4" w:rsidRPr="00287EB4" w:rsidRDefault="00B21CD2" w:rsidP="00287EB4">
      <w:pPr>
        <w:pStyle w:val="Prrafodelista"/>
        <w:numPr>
          <w:ilvl w:val="0"/>
          <w:numId w:val="43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>Un año acelerado, un mes singular, la señal continúa.</w:t>
      </w:r>
    </w:p>
    <w:p w14:paraId="45E6F0F7" w14:textId="78B262F1" w:rsidR="00287EB4" w:rsidRDefault="00AB01BE" w:rsidP="00287EB4">
      <w:pPr>
        <w:pStyle w:val="Prrafodelista"/>
        <w:numPr>
          <w:ilvl w:val="0"/>
          <w:numId w:val="43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>Dios, muchas veces, para enseñarte verdades eternas y trascendentes, usa elementos naturales, sucesos de la vida.</w:t>
      </w:r>
    </w:p>
    <w:p w14:paraId="74285ED8" w14:textId="0D42DB97" w:rsidR="00287EB4" w:rsidRDefault="00AB01BE" w:rsidP="00287EB4">
      <w:pPr>
        <w:pStyle w:val="Prrafodelista"/>
        <w:numPr>
          <w:ilvl w:val="0"/>
          <w:numId w:val="43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>Lo que tienes que hacer es pedirle por sabiduría y discernimiento para entender el tiempo que vives.</w:t>
      </w:r>
    </w:p>
    <w:p w14:paraId="14792B28" w14:textId="22C0866A" w:rsidR="00287EB4" w:rsidRDefault="00AB01BE" w:rsidP="00287EB4">
      <w:pPr>
        <w:pStyle w:val="Prrafodelista"/>
        <w:numPr>
          <w:ilvl w:val="0"/>
          <w:numId w:val="43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>Hay tres fuegos (agua y fuego, bendición y violencia, vida y muerte).</w:t>
      </w:r>
    </w:p>
    <w:p w14:paraId="50C558D1" w14:textId="7A262CE8" w:rsidR="0045201A" w:rsidRPr="00287EB4" w:rsidRDefault="00AB01BE" w:rsidP="00035C8E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b/>
        </w:rPr>
        <w:t>El fuego extraño. Levítico 10:1-2</w:t>
      </w:r>
    </w:p>
    <w:p w14:paraId="25D46911" w14:textId="65E56115" w:rsidR="00287EB4" w:rsidRPr="00287EB4" w:rsidRDefault="00AB01BE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Fuego extraño para Dios, normal para ti. Colosenses 2:8, 16-23.</w:t>
      </w:r>
    </w:p>
    <w:p w14:paraId="7DDC26F4" w14:textId="6E2F8EC4" w:rsidR="00287EB4" w:rsidRDefault="00AB01BE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El fuego extraño es:</w:t>
      </w:r>
    </w:p>
    <w:p w14:paraId="7CC6BC4C" w14:textId="581AD02C" w:rsidR="004E70B1" w:rsidRDefault="00AB01BE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Filosofías</w:t>
      </w:r>
      <w:r w:rsidR="004E70B1">
        <w:rPr>
          <w:rFonts w:asciiTheme="majorHAnsi" w:eastAsia="Times New Roman" w:hAnsiTheme="majorHAnsi" w:cs="Times New Roman"/>
          <w:color w:val="000000"/>
          <w:shd w:val="clear" w:color="auto" w:fill="FFFFFF"/>
        </w:rPr>
        <w:t>.</w:t>
      </w:r>
    </w:p>
    <w:p w14:paraId="36DF9467" w14:textId="36718F1D" w:rsidR="004E70B1" w:rsidRDefault="00AB01BE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Tradiciones humanas.</w:t>
      </w:r>
    </w:p>
    <w:p w14:paraId="0FA58BF8" w14:textId="0847AC8C" w:rsidR="004E70B1" w:rsidRDefault="00AB01BE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Huecas sutilezas.</w:t>
      </w:r>
    </w:p>
    <w:p w14:paraId="2D1545A4" w14:textId="4153EB5C" w:rsidR="004E70B1" w:rsidRDefault="00AB01BE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Rudimentos humanos.</w:t>
      </w:r>
    </w:p>
    <w:p w14:paraId="4B78F380" w14:textId="1584882C" w:rsidR="00AB01BE" w:rsidRDefault="00AB01BE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lastRenderedPageBreak/>
        <w:t>Prohibición y juicio. V16.</w:t>
      </w:r>
    </w:p>
    <w:p w14:paraId="1868B616" w14:textId="2765E77B" w:rsidR="00AB01BE" w:rsidRDefault="00AB01BE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Adoración a la creación. V17.</w:t>
      </w:r>
    </w:p>
    <w:p w14:paraId="0B6E260A" w14:textId="66CB47CF" w:rsidR="00AB01BE" w:rsidRDefault="00AB01BE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Cabeza hinchada. V18.</w:t>
      </w:r>
    </w:p>
    <w:p w14:paraId="1F8EBD13" w14:textId="697F1490" w:rsidR="00AB01BE" w:rsidRDefault="00AB01BE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Rechazo de lo verdadero. V19-21.</w:t>
      </w:r>
    </w:p>
    <w:p w14:paraId="4B44CB54" w14:textId="2B34F69F" w:rsidR="00AB01BE" w:rsidRPr="004E70B1" w:rsidRDefault="00AB01BE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Abrazar la mentira. V22-23.</w:t>
      </w:r>
    </w:p>
    <w:p w14:paraId="65BD5F3A" w14:textId="6DC1A8CA" w:rsidR="004E70B1" w:rsidRDefault="00AB01BE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Todo este fuego extraño estaba infiltrado en la iglesia naciente. 1ª Timoteo 1:19-20; 2ª Timoteo 2 16-18; 2:14.</w:t>
      </w:r>
    </w:p>
    <w:p w14:paraId="53D689D3" w14:textId="7175F7E6" w:rsidR="004E70B1" w:rsidRDefault="00AB01BE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Los apóstoles advirtieron esto. 2ª Pedro 2:1-3, 14, 1-22; 3:1-4.</w:t>
      </w:r>
    </w:p>
    <w:p w14:paraId="46E261D8" w14:textId="5DDBA493" w:rsidR="004E70B1" w:rsidRDefault="00AB01BE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El fuego extraño nunca Dios lo mandó. V1.</w:t>
      </w:r>
    </w:p>
    <w:p w14:paraId="4F7BB426" w14:textId="45D9F918" w:rsidR="004E70B1" w:rsidRDefault="00AB01BE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El fuego extraño carga muerte. V2.</w:t>
      </w:r>
    </w:p>
    <w:p w14:paraId="527A6F95" w14:textId="6A0E70B8" w:rsidR="004E70B1" w:rsidRDefault="004E70B1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Guerra cultural.</w:t>
      </w:r>
    </w:p>
    <w:p w14:paraId="470735DC" w14:textId="77CE8D59" w:rsidR="004E70B1" w:rsidRDefault="004E70B1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Guerra económica.</w:t>
      </w:r>
    </w:p>
    <w:p w14:paraId="0D805648" w14:textId="52B09594" w:rsidR="004E70B1" w:rsidRDefault="004E70B1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 ignorancia no te hace apreciar la familia, te vuelves necio en lo que hablas y haces.</w:t>
      </w:r>
    </w:p>
    <w:p w14:paraId="5B6735B7" w14:textId="3234AFCE" w:rsidR="004E70B1" w:rsidRDefault="004E70B1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Las verdaderas riquezas son tus linajes.</w:t>
      </w:r>
    </w:p>
    <w:p w14:paraId="11C80210" w14:textId="2A494E13" w:rsidR="004E70B1" w:rsidRDefault="004E70B1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 ignorancia hace de ti un eco, no una voz.</w:t>
      </w:r>
    </w:p>
    <w:p w14:paraId="5944F961" w14:textId="465E0932" w:rsidR="004E70B1" w:rsidRDefault="004E70B1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 ignorancia hace de ti una persona cueva, caverna.</w:t>
      </w:r>
    </w:p>
    <w:p w14:paraId="20938E18" w14:textId="6F49996D" w:rsidR="004E70B1" w:rsidRDefault="004E70B1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 ignorancia te impide, si no estás dispuesto a cortar amarras, correr a la sabiduría. 1ª Corintios 30:31; Colosenses 2:7.</w:t>
      </w:r>
    </w:p>
    <w:p w14:paraId="758FEB06" w14:textId="08DBA0C6" w:rsidR="004E70B1" w:rsidRDefault="004E70B1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 ignorancia te ciega el entendimiento. 2ª Pedro 2:12; 2ª Corintios10:4-6.</w:t>
      </w:r>
    </w:p>
    <w:p w14:paraId="6CB37A9C" w14:textId="4FFEE25C" w:rsidR="004E70B1" w:rsidRPr="004E70B1" w:rsidRDefault="00E911FE" w:rsidP="004E70B1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El fuego de la unción. Hechos 2.</w:t>
      </w:r>
    </w:p>
    <w:p w14:paraId="1D40598A" w14:textId="4DE7FA9F" w:rsidR="004E70B1" w:rsidRDefault="001D7D48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El fuego de la unción viene del cielo. V2.</w:t>
      </w:r>
    </w:p>
    <w:p w14:paraId="57867F00" w14:textId="013BCD88" w:rsidR="001D7D48" w:rsidRDefault="001D7D48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El fuego de la unción es avasallante. V2b-4.</w:t>
      </w:r>
    </w:p>
    <w:p w14:paraId="6E48955F" w14:textId="1B5EB56E" w:rsidR="001D7D48" w:rsidRDefault="001D7D48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El fuego de la unción desciende sobre todos. V4.</w:t>
      </w:r>
    </w:p>
    <w:p w14:paraId="1B62F6BC" w14:textId="01796318" w:rsidR="001D7D48" w:rsidRDefault="001D7D48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El fuego de la unción activa lo profético. V16-21.</w:t>
      </w:r>
    </w:p>
    <w:p w14:paraId="28DB4EF6" w14:textId="3C853224" w:rsidR="001D7D48" w:rsidRDefault="001D7D48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lastRenderedPageBreak/>
        <w:t xml:space="preserve">El fuego de la unción te pone en movimiento </w:t>
      </w:r>
      <w:r w:rsidR="00D916B4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en 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el </w:t>
      </w:r>
      <w:proofErr w:type="spellStart"/>
      <w:r w:rsidRPr="001D7D48">
        <w:rPr>
          <w:rFonts w:asciiTheme="majorHAnsi" w:eastAsia="Times New Roman" w:hAnsiTheme="majorHAnsi" w:cs="Times New Roman"/>
          <w:i/>
          <w:color w:val="000000"/>
          <w:shd w:val="clear" w:color="auto" w:fill="FFFFFF"/>
        </w:rPr>
        <w:t>Kairos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de Dios.</w:t>
      </w:r>
    </w:p>
    <w:p w14:paraId="06EA96F9" w14:textId="7166EFC0" w:rsidR="001D7D48" w:rsidRPr="001D7D48" w:rsidRDefault="001D7D48" w:rsidP="001D7D48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Theme="majorHAnsi" w:eastAsia="Times New Roman" w:hAnsiTheme="majorHAnsi" w:cs="Times New Roman"/>
          <w:b/>
        </w:rPr>
      </w:pPr>
      <w:r w:rsidRPr="001D7D48">
        <w:rPr>
          <w:rFonts w:asciiTheme="majorHAnsi" w:eastAsia="Times New Roman" w:hAnsiTheme="majorHAnsi" w:cs="Times New Roman"/>
          <w:b/>
        </w:rPr>
        <w:t>El fuego sagrado. 2ª Timoteo 1:6-7.</w:t>
      </w:r>
    </w:p>
    <w:p w14:paraId="15088B18" w14:textId="18C3A201" w:rsidR="001D7D48" w:rsidRDefault="001D7D48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El fuego extraño trae muerte por juicio.</w:t>
      </w:r>
    </w:p>
    <w:p w14:paraId="242ACA18" w14:textId="7E3A4887" w:rsidR="001D7D48" w:rsidRDefault="001D7D48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El fuego de la unción </w:t>
      </w:r>
      <w:r w:rsidR="00D916B4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te pone en movimiento en el </w:t>
      </w:r>
      <w:proofErr w:type="spellStart"/>
      <w:r w:rsidR="00D916B4" w:rsidRPr="00D916B4">
        <w:rPr>
          <w:rFonts w:asciiTheme="majorHAnsi" w:eastAsia="Times New Roman" w:hAnsiTheme="majorHAnsi" w:cs="Times New Roman"/>
          <w:i/>
          <w:color w:val="000000"/>
          <w:shd w:val="clear" w:color="auto" w:fill="FFFFFF"/>
        </w:rPr>
        <w:t>Kairos</w:t>
      </w:r>
      <w:proofErr w:type="spellEnd"/>
      <w:r w:rsidR="00D916B4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de Dios.</w:t>
      </w:r>
    </w:p>
    <w:p w14:paraId="1CFD516A" w14:textId="6B8A700A" w:rsidR="00D916B4" w:rsidRDefault="00D916B4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El fuego sagrado, es el fuego de la unción que se derrama en ti, y se llama fuego sagrado porque te quema por dentro. Jeremías 20:7-9; Salmos 39:1-3.</w:t>
      </w:r>
    </w:p>
    <w:p w14:paraId="38F931B6" w14:textId="0A750289" w:rsidR="00D916B4" w:rsidRDefault="00D916B4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El fuego sagrado es penetrado dentro de ti. Romanos 5:5.</w:t>
      </w:r>
    </w:p>
    <w:p w14:paraId="45EF0189" w14:textId="41A0DB78" w:rsidR="00D916B4" w:rsidRDefault="00D916B4" w:rsidP="001B0416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Y eso es:</w:t>
      </w:r>
    </w:p>
    <w:p w14:paraId="3699985A" w14:textId="77777777" w:rsidR="001B0416" w:rsidRDefault="00D916B4" w:rsidP="00D916B4">
      <w:pPr>
        <w:pStyle w:val="Prrafodelista"/>
        <w:numPr>
          <w:ilvl w:val="3"/>
          <w:numId w:val="37"/>
        </w:numPr>
        <w:spacing w:after="240" w:line="276" w:lineRule="auto"/>
        <w:ind w:left="2552" w:hanging="851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Gloria, cuando vives por el fuego sagrado</w:t>
      </w:r>
      <w:r w:rsidR="001B0416">
        <w:rPr>
          <w:rFonts w:asciiTheme="majorHAnsi" w:eastAsia="Times New Roman" w:hAnsiTheme="majorHAnsi" w:cs="Times New Roman"/>
          <w:color w:val="000000"/>
          <w:shd w:val="clear" w:color="auto" w:fill="FFFFFF"/>
        </w:rPr>
        <w:t>.</w:t>
      </w:r>
    </w:p>
    <w:p w14:paraId="63B67134" w14:textId="77777777" w:rsidR="001B0416" w:rsidRDefault="001B0416" w:rsidP="00D916B4">
      <w:pPr>
        <w:pStyle w:val="Prrafodelista"/>
        <w:numPr>
          <w:ilvl w:val="3"/>
          <w:numId w:val="37"/>
        </w:numPr>
        <w:spacing w:after="240" w:line="276" w:lineRule="auto"/>
        <w:ind w:left="2552" w:hanging="851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T</w:t>
      </w:r>
      <w:r w:rsidR="00D916B4">
        <w:rPr>
          <w:rFonts w:asciiTheme="majorHAnsi" w:eastAsia="Times New Roman" w:hAnsiTheme="majorHAnsi" w:cs="Times New Roman"/>
          <w:color w:val="000000"/>
          <w:shd w:val="clear" w:color="auto" w:fill="FFFFFF"/>
        </w:rPr>
        <w:t>ragedia cuando vives ignorándolo.</w:t>
      </w:r>
    </w:p>
    <w:p w14:paraId="5310651B" w14:textId="770A5D9E" w:rsidR="00D916B4" w:rsidRDefault="00D916B4" w:rsidP="00D916B4">
      <w:pPr>
        <w:pStyle w:val="Prrafodelista"/>
        <w:numPr>
          <w:ilvl w:val="3"/>
          <w:numId w:val="37"/>
        </w:numPr>
        <w:spacing w:after="240" w:line="276" w:lineRule="auto"/>
        <w:ind w:left="2552" w:hanging="851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1ª Tesalonicenses 5:19</w:t>
      </w:r>
      <w:r w:rsidR="001B0416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8apagar)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; Efesios 5:30</w:t>
      </w:r>
      <w:r w:rsidR="001B0416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(tristeza)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; Hechos 5</w:t>
      </w:r>
      <w:r w:rsidR="001B0416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(mentir).</w:t>
      </w:r>
    </w:p>
    <w:p w14:paraId="1B66597C" w14:textId="3895227C" w:rsidR="001B0416" w:rsidRDefault="001B0416" w:rsidP="001B0416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El fuego sagrado debe ser avivado, y eso se da:</w:t>
      </w:r>
    </w:p>
    <w:p w14:paraId="4C58BF4B" w14:textId="0E329873" w:rsidR="001B0416" w:rsidRDefault="001B0416" w:rsidP="001B0416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Cuando determinas volver a la pasión.</w:t>
      </w:r>
    </w:p>
    <w:p w14:paraId="460F229C" w14:textId="1F6FB142" w:rsidR="001B0416" w:rsidRDefault="001B0416" w:rsidP="001B0416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Cuando aceptas el peligro y el reto de la batalla.</w:t>
      </w:r>
    </w:p>
    <w:p w14:paraId="1AEFF22B" w14:textId="06BF6413" w:rsidR="001B0416" w:rsidRDefault="001B0416" w:rsidP="00A9032A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 w:rsidRPr="001B0416">
        <w:rPr>
          <w:rFonts w:asciiTheme="majorHAnsi" w:eastAsia="Times New Roman" w:hAnsiTheme="majorHAnsi" w:cs="Times New Roman"/>
          <w:color w:val="000000"/>
          <w:shd w:val="clear" w:color="auto" w:fill="FFFFFF"/>
        </w:rPr>
        <w:t>Cuando entiendes el V7, y vuelve a encenderse la llama de lo sagrado.</w:t>
      </w:r>
    </w:p>
    <w:p w14:paraId="776EF355" w14:textId="051CC5CA" w:rsidR="001B0416" w:rsidRDefault="001B0416" w:rsidP="001B0416">
      <w:pPr>
        <w:pStyle w:val="Prrafodelista"/>
        <w:numPr>
          <w:ilvl w:val="3"/>
          <w:numId w:val="37"/>
        </w:numPr>
        <w:spacing w:after="240" w:line="276" w:lineRule="auto"/>
        <w:ind w:left="2552" w:hanging="851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Espíritu.</w:t>
      </w:r>
    </w:p>
    <w:p w14:paraId="3BDC9A1E" w14:textId="7E2A08FF" w:rsidR="001B0416" w:rsidRDefault="001B0416" w:rsidP="001B0416">
      <w:pPr>
        <w:pStyle w:val="Prrafodelista"/>
        <w:numPr>
          <w:ilvl w:val="3"/>
          <w:numId w:val="37"/>
        </w:numPr>
        <w:spacing w:after="240" w:line="276" w:lineRule="auto"/>
        <w:ind w:left="2552" w:hanging="851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Mente.</w:t>
      </w:r>
    </w:p>
    <w:p w14:paraId="2DA81BC5" w14:textId="59D309E9" w:rsidR="001B0416" w:rsidRDefault="001B0416" w:rsidP="001B0416">
      <w:pPr>
        <w:pStyle w:val="Prrafodelista"/>
        <w:numPr>
          <w:ilvl w:val="3"/>
          <w:numId w:val="37"/>
        </w:numPr>
        <w:spacing w:after="240" w:line="276" w:lineRule="auto"/>
        <w:ind w:left="2552" w:hanging="851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Confesión.</w:t>
      </w:r>
    </w:p>
    <w:p w14:paraId="1030037E" w14:textId="14253E89" w:rsidR="001B0416" w:rsidRDefault="001B0416" w:rsidP="001B0416">
      <w:pPr>
        <w:pStyle w:val="Prrafodelista"/>
        <w:numPr>
          <w:ilvl w:val="3"/>
          <w:numId w:val="37"/>
        </w:numPr>
        <w:spacing w:after="240" w:line="276" w:lineRule="auto"/>
        <w:ind w:left="2552" w:hanging="851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Acción.</w:t>
      </w:r>
    </w:p>
    <w:p w14:paraId="73DCBDF2" w14:textId="12AC684A" w:rsidR="001B0416" w:rsidRDefault="001B0416" w:rsidP="001B0416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Y es allí cuando el punto de convergencia aparece.</w:t>
      </w:r>
    </w:p>
    <w:p w14:paraId="7B29A04B" w14:textId="115DA226" w:rsidR="001B0416" w:rsidRDefault="001B0416" w:rsidP="001B0416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Porque estás de pie.</w:t>
      </w:r>
    </w:p>
    <w:p w14:paraId="50224CEB" w14:textId="58E3DED7" w:rsidR="001B0416" w:rsidRDefault="005E2583" w:rsidP="001B0416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Porque tienes soldados y no esclavos.</w:t>
      </w:r>
    </w:p>
    <w:p w14:paraId="38E8C73B" w14:textId="53A87FC4" w:rsidR="005E2583" w:rsidRDefault="005E2583" w:rsidP="001B0416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Eso se vuelve viral.</w:t>
      </w:r>
    </w:p>
    <w:p w14:paraId="023A5813" w14:textId="25B5451F" w:rsidR="005E2583" w:rsidRDefault="005E2583" w:rsidP="001B0416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Tanto en lo espiritual como en lo físico.</w:t>
      </w:r>
    </w:p>
    <w:p w14:paraId="36296C96" w14:textId="064823E7" w:rsidR="005E2583" w:rsidRDefault="005E2583" w:rsidP="005E2583">
      <w:pPr>
        <w:pStyle w:val="Prrafodelista"/>
        <w:numPr>
          <w:ilvl w:val="3"/>
          <w:numId w:val="37"/>
        </w:numPr>
        <w:spacing w:after="240" w:line="276" w:lineRule="auto"/>
        <w:ind w:left="2552" w:hanging="851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Espiritual: Década de los 60 = 62 años = 8</w:t>
      </w:r>
      <w:r w:rsidR="00BB13D5">
        <w:rPr>
          <w:rFonts w:asciiTheme="majorHAnsi" w:eastAsia="Times New Roman" w:hAnsiTheme="majorHAnsi" w:cs="Times New Roman"/>
          <w:color w:val="000000"/>
          <w:shd w:val="clear" w:color="auto" w:fill="FFFFFF"/>
        </w:rPr>
        <w:t>.</w:t>
      </w:r>
    </w:p>
    <w:p w14:paraId="775319A2" w14:textId="409BAE43" w:rsidR="005E2583" w:rsidRDefault="005E2583" w:rsidP="00BB13D5">
      <w:pPr>
        <w:pStyle w:val="Prrafodelista"/>
        <w:numPr>
          <w:ilvl w:val="3"/>
          <w:numId w:val="37"/>
        </w:numPr>
        <w:spacing w:after="240" w:line="276" w:lineRule="auto"/>
        <w:ind w:left="2552" w:hanging="851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Físico: </w:t>
      </w:r>
      <w:proofErr w:type="spellStart"/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NO</w:t>
      </w:r>
      <w:r w:rsidR="00BB13D5">
        <w:rPr>
          <w:rFonts w:asciiTheme="majorHAnsi" w:eastAsia="Times New Roman" w:hAnsiTheme="majorHAnsi" w:cs="Times New Roman"/>
          <w:color w:val="000000"/>
          <w:shd w:val="clear" w:color="auto" w:fill="FFFFFF"/>
        </w:rPr>
        <w:t>A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, (42 años</w:t>
      </w:r>
      <w:r w:rsidR="00BB13D5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= 6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).</w:t>
      </w:r>
      <w:r w:rsidR="00BB13D5" w:rsidRPr="00BB13D5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</w:t>
      </w:r>
      <w:r w:rsidR="00BB13D5">
        <w:rPr>
          <w:rFonts w:asciiTheme="majorHAnsi" w:eastAsia="Times New Roman" w:hAnsiTheme="majorHAnsi" w:cs="Times New Roman"/>
          <w:color w:val="000000"/>
          <w:shd w:val="clear" w:color="auto" w:fill="FFFFFF"/>
        </w:rPr>
        <w:t>Agenda 2030</w:t>
      </w:r>
      <w:r w:rsidR="00BB13D5">
        <w:rPr>
          <w:rFonts w:asciiTheme="majorHAnsi" w:eastAsia="Times New Roman" w:hAnsiTheme="majorHAnsi" w:cs="Times New Roman"/>
          <w:color w:val="000000"/>
          <w:shd w:val="clear" w:color="auto" w:fill="FFFFFF"/>
        </w:rPr>
        <w:t>.</w:t>
      </w:r>
    </w:p>
    <w:p w14:paraId="182432E6" w14:textId="4F23D6A8" w:rsidR="005E2583" w:rsidRDefault="005E2583" w:rsidP="005E2583">
      <w:pPr>
        <w:pStyle w:val="Prrafodelista"/>
        <w:numPr>
          <w:ilvl w:val="3"/>
          <w:numId w:val="37"/>
        </w:numPr>
        <w:spacing w:after="240" w:line="276" w:lineRule="auto"/>
        <w:ind w:left="2552" w:hanging="851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Ar</w:t>
      </w:r>
      <w:r w:rsidR="00BB13D5">
        <w:rPr>
          <w:rFonts w:asciiTheme="majorHAnsi" w:eastAsia="Times New Roman" w:hAnsiTheme="majorHAnsi" w:cs="Times New Roman"/>
          <w:color w:val="000000"/>
          <w:shd w:val="clear" w:color="auto" w:fill="FFFFFF"/>
        </w:rPr>
        <w:t>gentina: 1986-2022 = 36 años = 9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.</w:t>
      </w:r>
    </w:p>
    <w:p w14:paraId="3C9D5268" w14:textId="21D8EDB4" w:rsidR="005E2583" w:rsidRDefault="005E2583" w:rsidP="005E2583">
      <w:pPr>
        <w:pStyle w:val="Prrafodelista"/>
        <w:numPr>
          <w:ilvl w:val="3"/>
          <w:numId w:val="37"/>
        </w:numPr>
        <w:spacing w:after="240" w:line="276" w:lineRule="auto"/>
        <w:ind w:left="2552" w:hanging="851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Argentina en lo espiritual.</w:t>
      </w:r>
      <w:bookmarkStart w:id="0" w:name="_GoBack"/>
      <w:bookmarkEnd w:id="0"/>
    </w:p>
    <w:p w14:paraId="1A23CFE9" w14:textId="642C0590" w:rsidR="005E2583" w:rsidRDefault="005E2583" w:rsidP="005E2583">
      <w:pPr>
        <w:pStyle w:val="Prrafodelista"/>
        <w:numPr>
          <w:ilvl w:val="3"/>
          <w:numId w:val="37"/>
        </w:numPr>
        <w:spacing w:after="240" w:line="276" w:lineRule="auto"/>
        <w:ind w:left="2552" w:hanging="851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Francia en lo espiritual.</w:t>
      </w:r>
    </w:p>
    <w:p w14:paraId="07DE4EAA" w14:textId="774BB609" w:rsidR="005E2583" w:rsidRDefault="005A6AE5" w:rsidP="005E2583">
      <w:pPr>
        <w:pStyle w:val="Prrafodelista"/>
        <w:numPr>
          <w:ilvl w:val="3"/>
          <w:numId w:val="37"/>
        </w:numPr>
        <w:spacing w:after="240" w:line="276" w:lineRule="auto"/>
        <w:ind w:left="2552" w:hanging="851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 señal sigue hasta el final.</w:t>
      </w:r>
    </w:p>
    <w:p w14:paraId="2E935C6D" w14:textId="0CA10C0C" w:rsidR="005A6AE5" w:rsidRDefault="005A6AE5" w:rsidP="005A6AE5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 convergencia, cuando el fuego sagrado se une es dimensión cuántica. 1º Samuel 1-7, 9.</w:t>
      </w:r>
    </w:p>
    <w:p w14:paraId="1957D7DE" w14:textId="0BFA0C4D" w:rsidR="005A6AE5" w:rsidRDefault="005A6AE5" w:rsidP="005A6AE5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Hoy es el día.</w:t>
      </w:r>
    </w:p>
    <w:sectPr w:rsidR="005A6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6041D" w14:textId="77777777" w:rsidR="006D73D6" w:rsidRDefault="006D73D6">
      <w:r>
        <w:separator/>
      </w:r>
    </w:p>
  </w:endnote>
  <w:endnote w:type="continuationSeparator" w:id="0">
    <w:p w14:paraId="1169BEAC" w14:textId="77777777" w:rsidR="006D73D6" w:rsidRDefault="006D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3688A" w14:textId="77777777" w:rsidR="005A6AE5" w:rsidRDefault="005A6A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8221" w14:textId="32BB1FA1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74284B" w:rsidRPr="0074284B">
      <w:rPr>
        <w:noProof/>
        <w:sz w:val="20"/>
        <w:szCs w:val="20"/>
        <w:lang w:val="es-ES"/>
      </w:rPr>
      <w:t>4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7E6B8" w14:textId="77777777" w:rsidR="005A6AE5" w:rsidRDefault="005A6A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527E3" w14:textId="77777777" w:rsidR="006D73D6" w:rsidRDefault="006D73D6">
      <w:r>
        <w:separator/>
      </w:r>
    </w:p>
  </w:footnote>
  <w:footnote w:type="continuationSeparator" w:id="0">
    <w:p w14:paraId="4210D247" w14:textId="77777777" w:rsidR="006D73D6" w:rsidRDefault="006D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F034" w14:textId="77777777" w:rsidR="005A6AE5" w:rsidRDefault="005A6A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BE26" w14:textId="56097C68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B4A3D">
      <w:rPr>
        <w:sz w:val="20"/>
        <w:szCs w:val="20"/>
      </w:rPr>
      <w:t>David</w:t>
    </w:r>
    <w:r>
      <w:rPr>
        <w:sz w:val="20"/>
        <w:szCs w:val="20"/>
      </w:rPr>
      <w:t xml:space="preserve">/ Tema </w:t>
    </w:r>
    <w:r w:rsidR="00FB5D14">
      <w:rPr>
        <w:sz w:val="20"/>
        <w:szCs w:val="20"/>
      </w:rPr>
      <w:t>1</w:t>
    </w:r>
    <w:r w:rsidR="005A6AE5">
      <w:rPr>
        <w:sz w:val="20"/>
        <w:szCs w:val="20"/>
      </w:rPr>
      <w:t>3</w:t>
    </w:r>
    <w:r>
      <w:rPr>
        <w:sz w:val="20"/>
        <w:szCs w:val="20"/>
      </w:rPr>
      <w:t xml:space="preserve">: </w:t>
    </w:r>
    <w:r w:rsidR="005A6AE5">
      <w:rPr>
        <w:b/>
        <w:bCs/>
        <w:sz w:val="20"/>
        <w:szCs w:val="20"/>
        <w:lang w:val="es-ES"/>
      </w:rPr>
      <w:t>El fuego sagrado y el punto de convergencia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C825" w14:textId="5E81245D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276D24">
      <w:rPr>
        <w:b/>
      </w:rPr>
      <w:t>David</w:t>
    </w:r>
  </w:p>
  <w:p w14:paraId="7BBAFFF1" w14:textId="6CF5E1C4" w:rsidR="00FF7DB3" w:rsidRDefault="00CB2E33">
    <w:pPr>
      <w:pStyle w:val="Encabezado"/>
      <w:jc w:val="right"/>
      <w:rPr>
        <w:b/>
      </w:rPr>
    </w:pPr>
    <w:r>
      <w:t xml:space="preserve">Tema: </w:t>
    </w:r>
    <w:r w:rsidR="005A6AE5">
      <w:rPr>
        <w:rFonts w:asciiTheme="majorHAnsi" w:hAnsiTheme="majorHAnsi"/>
        <w:b/>
        <w:bCs/>
        <w:lang w:val="es-ES"/>
      </w:rPr>
      <w:t>El fuego sagrado y el punto de convergencia</w:t>
    </w:r>
  </w:p>
  <w:p w14:paraId="4FF9ABD9" w14:textId="20612C3A" w:rsidR="00FF7DB3" w:rsidRDefault="00287EB4">
    <w:pPr>
      <w:pStyle w:val="Encabezado"/>
      <w:jc w:val="right"/>
    </w:pPr>
    <w:r>
      <w:t>Ap</w:t>
    </w:r>
    <w:r w:rsidR="00224242">
      <w:t xml:space="preserve">. </w:t>
    </w:r>
    <w:r w:rsidR="006C4A3D">
      <w:t>Raúl Ávila</w:t>
    </w:r>
  </w:p>
  <w:p w14:paraId="384281DE" w14:textId="60C3D232" w:rsidR="00FF7DB3" w:rsidRDefault="00CB2E33">
    <w:pPr>
      <w:pStyle w:val="Encabezado"/>
      <w:jc w:val="right"/>
    </w:pPr>
    <w:r>
      <w:t xml:space="preserve">Tema </w:t>
    </w:r>
    <w:r w:rsidR="005A6AE5">
      <w:t>13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476577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BE039B"/>
    <w:multiLevelType w:val="multilevel"/>
    <w:tmpl w:val="8FC4E25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680BC3"/>
    <w:multiLevelType w:val="hybridMultilevel"/>
    <w:tmpl w:val="0BECA65C"/>
    <w:lvl w:ilvl="0" w:tplc="8F74F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452F4"/>
    <w:multiLevelType w:val="multilevel"/>
    <w:tmpl w:val="B01EE9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0FCA74BA"/>
    <w:multiLevelType w:val="multilevel"/>
    <w:tmpl w:val="3BC8F2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9C2A06"/>
    <w:multiLevelType w:val="multilevel"/>
    <w:tmpl w:val="76DA05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93E025A"/>
    <w:multiLevelType w:val="multilevel"/>
    <w:tmpl w:val="16F4D4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A5F5D"/>
    <w:multiLevelType w:val="multilevel"/>
    <w:tmpl w:val="0FFEE1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B676A80"/>
    <w:multiLevelType w:val="multilevel"/>
    <w:tmpl w:val="ECBED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E61DF8"/>
    <w:multiLevelType w:val="hybridMultilevel"/>
    <w:tmpl w:val="2752EC30"/>
    <w:lvl w:ilvl="0" w:tplc="31084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03EDDD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24C32A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642608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0268F"/>
    <w:multiLevelType w:val="hybridMultilevel"/>
    <w:tmpl w:val="B1C2146C"/>
    <w:lvl w:ilvl="0" w:tplc="D5F6B908">
      <w:start w:val="1"/>
      <w:numFmt w:val="decimal"/>
      <w:lvlText w:val="%1."/>
      <w:lvlJc w:val="left"/>
      <w:pPr>
        <w:ind w:left="1044" w:hanging="360"/>
      </w:pPr>
      <w:rPr>
        <w:rFonts w:ascii="Cambria" w:hAnsi="Cambria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764" w:hanging="360"/>
      </w:pPr>
    </w:lvl>
    <w:lvl w:ilvl="2" w:tplc="080A001B" w:tentative="1">
      <w:start w:val="1"/>
      <w:numFmt w:val="lowerRoman"/>
      <w:lvlText w:val="%3."/>
      <w:lvlJc w:val="right"/>
      <w:pPr>
        <w:ind w:left="2484" w:hanging="180"/>
      </w:pPr>
    </w:lvl>
    <w:lvl w:ilvl="3" w:tplc="080A000F" w:tentative="1">
      <w:start w:val="1"/>
      <w:numFmt w:val="decimal"/>
      <w:lvlText w:val="%4."/>
      <w:lvlJc w:val="left"/>
      <w:pPr>
        <w:ind w:left="3204" w:hanging="360"/>
      </w:pPr>
    </w:lvl>
    <w:lvl w:ilvl="4" w:tplc="080A0019" w:tentative="1">
      <w:start w:val="1"/>
      <w:numFmt w:val="lowerLetter"/>
      <w:lvlText w:val="%5."/>
      <w:lvlJc w:val="left"/>
      <w:pPr>
        <w:ind w:left="3924" w:hanging="360"/>
      </w:pPr>
    </w:lvl>
    <w:lvl w:ilvl="5" w:tplc="080A001B" w:tentative="1">
      <w:start w:val="1"/>
      <w:numFmt w:val="lowerRoman"/>
      <w:lvlText w:val="%6."/>
      <w:lvlJc w:val="right"/>
      <w:pPr>
        <w:ind w:left="4644" w:hanging="180"/>
      </w:pPr>
    </w:lvl>
    <w:lvl w:ilvl="6" w:tplc="080A000F" w:tentative="1">
      <w:start w:val="1"/>
      <w:numFmt w:val="decimal"/>
      <w:lvlText w:val="%7."/>
      <w:lvlJc w:val="left"/>
      <w:pPr>
        <w:ind w:left="5364" w:hanging="360"/>
      </w:pPr>
    </w:lvl>
    <w:lvl w:ilvl="7" w:tplc="080A0019" w:tentative="1">
      <w:start w:val="1"/>
      <w:numFmt w:val="lowerLetter"/>
      <w:lvlText w:val="%8."/>
      <w:lvlJc w:val="left"/>
      <w:pPr>
        <w:ind w:left="6084" w:hanging="360"/>
      </w:pPr>
    </w:lvl>
    <w:lvl w:ilvl="8" w:tplc="080A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2" w15:restartNumberingAfterBreak="0">
    <w:nsid w:val="27DA0C6F"/>
    <w:multiLevelType w:val="hybridMultilevel"/>
    <w:tmpl w:val="F33A8EFA"/>
    <w:lvl w:ilvl="0" w:tplc="FDE497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8046FE"/>
    <w:multiLevelType w:val="multilevel"/>
    <w:tmpl w:val="9B34BE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2C0B67BF"/>
    <w:multiLevelType w:val="multilevel"/>
    <w:tmpl w:val="E3D8605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D2C3713"/>
    <w:multiLevelType w:val="multilevel"/>
    <w:tmpl w:val="9F02A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CF6989"/>
    <w:multiLevelType w:val="hybridMultilevel"/>
    <w:tmpl w:val="39EC9428"/>
    <w:lvl w:ilvl="0" w:tplc="D3F04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B85B75"/>
    <w:multiLevelType w:val="hybridMultilevel"/>
    <w:tmpl w:val="D5EC52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6165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8C6D9A"/>
    <w:multiLevelType w:val="hybridMultilevel"/>
    <w:tmpl w:val="2D9AB8F2"/>
    <w:lvl w:ilvl="0" w:tplc="A6A0B7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6361A"/>
    <w:multiLevelType w:val="multilevel"/>
    <w:tmpl w:val="C338B3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3B9E511B"/>
    <w:multiLevelType w:val="hybridMultilevel"/>
    <w:tmpl w:val="4F1078A8"/>
    <w:lvl w:ilvl="0" w:tplc="7924EE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0232D7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5957AA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F35901"/>
    <w:multiLevelType w:val="multilevel"/>
    <w:tmpl w:val="6F2A17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45174D7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CC6705"/>
    <w:multiLevelType w:val="multilevel"/>
    <w:tmpl w:val="4C3A9A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4DBE3BE6"/>
    <w:multiLevelType w:val="multilevel"/>
    <w:tmpl w:val="88B635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 w15:restartNumberingAfterBreak="0">
    <w:nsid w:val="4EC7675F"/>
    <w:multiLevelType w:val="hybridMultilevel"/>
    <w:tmpl w:val="E4D8B3BA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14AEC"/>
    <w:multiLevelType w:val="multilevel"/>
    <w:tmpl w:val="C19C2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21460"/>
    <w:multiLevelType w:val="hybridMultilevel"/>
    <w:tmpl w:val="3A66B762"/>
    <w:lvl w:ilvl="0" w:tplc="A6F8E6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E16A7"/>
    <w:multiLevelType w:val="hybridMultilevel"/>
    <w:tmpl w:val="CF36E096"/>
    <w:lvl w:ilvl="0" w:tplc="74822D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E92EDF"/>
    <w:multiLevelType w:val="hybridMultilevel"/>
    <w:tmpl w:val="D7186D2A"/>
    <w:lvl w:ilvl="0" w:tplc="31084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8508F"/>
    <w:multiLevelType w:val="multilevel"/>
    <w:tmpl w:val="377E61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5" w15:restartNumberingAfterBreak="0">
    <w:nsid w:val="751040BA"/>
    <w:multiLevelType w:val="multilevel"/>
    <w:tmpl w:val="4FFA80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6" w15:restartNumberingAfterBreak="0">
    <w:nsid w:val="75CB43E2"/>
    <w:multiLevelType w:val="hybridMultilevel"/>
    <w:tmpl w:val="5C14D91A"/>
    <w:lvl w:ilvl="0" w:tplc="A2D2F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D347C"/>
    <w:multiLevelType w:val="hybridMultilevel"/>
    <w:tmpl w:val="0D26EB1E"/>
    <w:lvl w:ilvl="0" w:tplc="143CB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DE4A83"/>
    <w:multiLevelType w:val="multilevel"/>
    <w:tmpl w:val="DEC0275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4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1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7040" w:hanging="2160"/>
      </w:pPr>
      <w:rPr>
        <w:rFonts w:hint="default"/>
        <w:b/>
      </w:rPr>
    </w:lvl>
  </w:abstractNum>
  <w:abstractNum w:abstractNumId="39" w15:restartNumberingAfterBreak="0">
    <w:nsid w:val="7BFE15B5"/>
    <w:multiLevelType w:val="multilevel"/>
    <w:tmpl w:val="15AEF1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 w15:restartNumberingAfterBreak="0">
    <w:nsid w:val="7D6B344F"/>
    <w:multiLevelType w:val="hybridMultilevel"/>
    <w:tmpl w:val="5C989ED6"/>
    <w:lvl w:ilvl="0" w:tplc="BB9E2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946AF2"/>
    <w:multiLevelType w:val="multilevel"/>
    <w:tmpl w:val="AA74AE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36F09"/>
    <w:multiLevelType w:val="multilevel"/>
    <w:tmpl w:val="78C82B5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6"/>
  </w:num>
  <w:num w:numId="4">
    <w:abstractNumId w:val="39"/>
  </w:num>
  <w:num w:numId="5">
    <w:abstractNumId w:val="24"/>
  </w:num>
  <w:num w:numId="6">
    <w:abstractNumId w:val="27"/>
  </w:num>
  <w:num w:numId="7">
    <w:abstractNumId w:val="14"/>
  </w:num>
  <w:num w:numId="8">
    <w:abstractNumId w:val="31"/>
  </w:num>
  <w:num w:numId="9">
    <w:abstractNumId w:val="11"/>
  </w:num>
  <w:num w:numId="10">
    <w:abstractNumId w:val="20"/>
  </w:num>
  <w:num w:numId="11">
    <w:abstractNumId w:val="35"/>
  </w:num>
  <w:num w:numId="12">
    <w:abstractNumId w:val="9"/>
  </w:num>
  <w:num w:numId="13">
    <w:abstractNumId w:val="23"/>
  </w:num>
  <w:num w:numId="14">
    <w:abstractNumId w:val="10"/>
  </w:num>
  <w:num w:numId="15">
    <w:abstractNumId w:val="33"/>
  </w:num>
  <w:num w:numId="16">
    <w:abstractNumId w:val="2"/>
  </w:num>
  <w:num w:numId="17">
    <w:abstractNumId w:val="7"/>
  </w:num>
  <w:num w:numId="18">
    <w:abstractNumId w:val="25"/>
  </w:num>
  <w:num w:numId="19">
    <w:abstractNumId w:val="15"/>
  </w:num>
  <w:num w:numId="20">
    <w:abstractNumId w:val="5"/>
  </w:num>
  <w:num w:numId="21">
    <w:abstractNumId w:val="26"/>
  </w:num>
  <w:num w:numId="22">
    <w:abstractNumId w:val="30"/>
  </w:num>
  <w:num w:numId="23">
    <w:abstractNumId w:val="38"/>
  </w:num>
  <w:num w:numId="24">
    <w:abstractNumId w:val="41"/>
  </w:num>
  <w:num w:numId="25">
    <w:abstractNumId w:val="17"/>
  </w:num>
  <w:num w:numId="26">
    <w:abstractNumId w:val="34"/>
  </w:num>
  <w:num w:numId="27">
    <w:abstractNumId w:val="42"/>
  </w:num>
  <w:num w:numId="28">
    <w:abstractNumId w:val="37"/>
  </w:num>
  <w:num w:numId="29">
    <w:abstractNumId w:val="3"/>
  </w:num>
  <w:num w:numId="30">
    <w:abstractNumId w:val="32"/>
  </w:num>
  <w:num w:numId="31">
    <w:abstractNumId w:val="12"/>
  </w:num>
  <w:num w:numId="32">
    <w:abstractNumId w:val="40"/>
  </w:num>
  <w:num w:numId="33">
    <w:abstractNumId w:val="16"/>
  </w:num>
  <w:num w:numId="34">
    <w:abstractNumId w:val="18"/>
  </w:num>
  <w:num w:numId="35">
    <w:abstractNumId w:val="22"/>
  </w:num>
  <w:num w:numId="36">
    <w:abstractNumId w:val="1"/>
  </w:num>
  <w:num w:numId="37">
    <w:abstractNumId w:val="29"/>
  </w:num>
  <w:num w:numId="38">
    <w:abstractNumId w:val="19"/>
  </w:num>
  <w:num w:numId="39">
    <w:abstractNumId w:val="6"/>
  </w:num>
  <w:num w:numId="40">
    <w:abstractNumId w:val="21"/>
  </w:num>
  <w:num w:numId="41">
    <w:abstractNumId w:val="4"/>
  </w:num>
  <w:num w:numId="42">
    <w:abstractNumId w:val="13"/>
  </w:num>
  <w:num w:numId="43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02D72"/>
    <w:rsid w:val="00027C76"/>
    <w:rsid w:val="00035C3A"/>
    <w:rsid w:val="00035C8E"/>
    <w:rsid w:val="00040F2A"/>
    <w:rsid w:val="00050617"/>
    <w:rsid w:val="00051485"/>
    <w:rsid w:val="000538F5"/>
    <w:rsid w:val="000636F9"/>
    <w:rsid w:val="0006537F"/>
    <w:rsid w:val="00067F1F"/>
    <w:rsid w:val="000921E4"/>
    <w:rsid w:val="000C1A48"/>
    <w:rsid w:val="000C21A3"/>
    <w:rsid w:val="000D0234"/>
    <w:rsid w:val="000D090E"/>
    <w:rsid w:val="000D2122"/>
    <w:rsid w:val="000E00D5"/>
    <w:rsid w:val="0011210E"/>
    <w:rsid w:val="001124FE"/>
    <w:rsid w:val="001342A4"/>
    <w:rsid w:val="00142409"/>
    <w:rsid w:val="0017269A"/>
    <w:rsid w:val="00180B4C"/>
    <w:rsid w:val="00187B98"/>
    <w:rsid w:val="001901FA"/>
    <w:rsid w:val="0019309A"/>
    <w:rsid w:val="00197EAD"/>
    <w:rsid w:val="001A1F52"/>
    <w:rsid w:val="001B0416"/>
    <w:rsid w:val="001B1146"/>
    <w:rsid w:val="001C3239"/>
    <w:rsid w:val="001C5E4A"/>
    <w:rsid w:val="001C5F04"/>
    <w:rsid w:val="001C642E"/>
    <w:rsid w:val="001D7D48"/>
    <w:rsid w:val="001E41F7"/>
    <w:rsid w:val="001F274E"/>
    <w:rsid w:val="00213AB3"/>
    <w:rsid w:val="002154CD"/>
    <w:rsid w:val="00224242"/>
    <w:rsid w:val="00243645"/>
    <w:rsid w:val="002477E9"/>
    <w:rsid w:val="002479A2"/>
    <w:rsid w:val="00255CE2"/>
    <w:rsid w:val="00265366"/>
    <w:rsid w:val="00276D24"/>
    <w:rsid w:val="00277E76"/>
    <w:rsid w:val="0028100F"/>
    <w:rsid w:val="0028187F"/>
    <w:rsid w:val="00287EB4"/>
    <w:rsid w:val="002B3BF6"/>
    <w:rsid w:val="002C4936"/>
    <w:rsid w:val="002C6BE9"/>
    <w:rsid w:val="002D4EDC"/>
    <w:rsid w:val="002D79FA"/>
    <w:rsid w:val="002E6EE9"/>
    <w:rsid w:val="002F1B9E"/>
    <w:rsid w:val="00307885"/>
    <w:rsid w:val="00321506"/>
    <w:rsid w:val="0032290D"/>
    <w:rsid w:val="00325C65"/>
    <w:rsid w:val="00335DEA"/>
    <w:rsid w:val="00352E74"/>
    <w:rsid w:val="00355DE5"/>
    <w:rsid w:val="00360518"/>
    <w:rsid w:val="003801C1"/>
    <w:rsid w:val="00380860"/>
    <w:rsid w:val="00382C35"/>
    <w:rsid w:val="0039477A"/>
    <w:rsid w:val="00395270"/>
    <w:rsid w:val="003D2499"/>
    <w:rsid w:val="003E250A"/>
    <w:rsid w:val="003E3C05"/>
    <w:rsid w:val="00400C01"/>
    <w:rsid w:val="004045B9"/>
    <w:rsid w:val="00407FC9"/>
    <w:rsid w:val="0041660D"/>
    <w:rsid w:val="00422BE4"/>
    <w:rsid w:val="004374C0"/>
    <w:rsid w:val="004465B7"/>
    <w:rsid w:val="004475AA"/>
    <w:rsid w:val="0045201A"/>
    <w:rsid w:val="00460637"/>
    <w:rsid w:val="00466385"/>
    <w:rsid w:val="00470322"/>
    <w:rsid w:val="00470DB3"/>
    <w:rsid w:val="0047500D"/>
    <w:rsid w:val="00490AF4"/>
    <w:rsid w:val="004956D5"/>
    <w:rsid w:val="00496A45"/>
    <w:rsid w:val="004A5453"/>
    <w:rsid w:val="004B651C"/>
    <w:rsid w:val="004C769C"/>
    <w:rsid w:val="004D2970"/>
    <w:rsid w:val="004D48CE"/>
    <w:rsid w:val="004D5CE7"/>
    <w:rsid w:val="004E6605"/>
    <w:rsid w:val="004E70B1"/>
    <w:rsid w:val="005038E5"/>
    <w:rsid w:val="00503EC3"/>
    <w:rsid w:val="00524633"/>
    <w:rsid w:val="00530648"/>
    <w:rsid w:val="005551B5"/>
    <w:rsid w:val="00555736"/>
    <w:rsid w:val="00560314"/>
    <w:rsid w:val="00565D48"/>
    <w:rsid w:val="0056734A"/>
    <w:rsid w:val="00572EAF"/>
    <w:rsid w:val="00583F2E"/>
    <w:rsid w:val="00590544"/>
    <w:rsid w:val="00590DC9"/>
    <w:rsid w:val="00591ADA"/>
    <w:rsid w:val="00591D62"/>
    <w:rsid w:val="00594988"/>
    <w:rsid w:val="005957E5"/>
    <w:rsid w:val="005A5EAB"/>
    <w:rsid w:val="005A6AE5"/>
    <w:rsid w:val="005B4F61"/>
    <w:rsid w:val="005C00A7"/>
    <w:rsid w:val="005C2288"/>
    <w:rsid w:val="005C735E"/>
    <w:rsid w:val="005D7AED"/>
    <w:rsid w:val="005E2583"/>
    <w:rsid w:val="005E5128"/>
    <w:rsid w:val="005E6764"/>
    <w:rsid w:val="005F04AB"/>
    <w:rsid w:val="005F35D9"/>
    <w:rsid w:val="00606499"/>
    <w:rsid w:val="00615A51"/>
    <w:rsid w:val="00635205"/>
    <w:rsid w:val="0064135D"/>
    <w:rsid w:val="00641843"/>
    <w:rsid w:val="00652811"/>
    <w:rsid w:val="00665C6A"/>
    <w:rsid w:val="00671C2E"/>
    <w:rsid w:val="0068423F"/>
    <w:rsid w:val="00697A2F"/>
    <w:rsid w:val="006A2759"/>
    <w:rsid w:val="006B5F8E"/>
    <w:rsid w:val="006C4A3D"/>
    <w:rsid w:val="006D73D6"/>
    <w:rsid w:val="007119B7"/>
    <w:rsid w:val="00715208"/>
    <w:rsid w:val="007200EA"/>
    <w:rsid w:val="00730C06"/>
    <w:rsid w:val="00734D31"/>
    <w:rsid w:val="0073579A"/>
    <w:rsid w:val="007409C3"/>
    <w:rsid w:val="0074284B"/>
    <w:rsid w:val="00752C81"/>
    <w:rsid w:val="007731F8"/>
    <w:rsid w:val="007854B1"/>
    <w:rsid w:val="0079763F"/>
    <w:rsid w:val="007A2704"/>
    <w:rsid w:val="007A6EF3"/>
    <w:rsid w:val="007B3A15"/>
    <w:rsid w:val="007C750A"/>
    <w:rsid w:val="007D72EB"/>
    <w:rsid w:val="007F5C09"/>
    <w:rsid w:val="008068C2"/>
    <w:rsid w:val="00814288"/>
    <w:rsid w:val="00853ED0"/>
    <w:rsid w:val="0086035C"/>
    <w:rsid w:val="00866F4B"/>
    <w:rsid w:val="008721BF"/>
    <w:rsid w:val="008759EB"/>
    <w:rsid w:val="00893752"/>
    <w:rsid w:val="00893F42"/>
    <w:rsid w:val="008A4DA4"/>
    <w:rsid w:val="008B04A2"/>
    <w:rsid w:val="008B4A3D"/>
    <w:rsid w:val="008B5535"/>
    <w:rsid w:val="008B72CB"/>
    <w:rsid w:val="008C3B79"/>
    <w:rsid w:val="008D0BB3"/>
    <w:rsid w:val="008D1A71"/>
    <w:rsid w:val="008D3F76"/>
    <w:rsid w:val="008F4F56"/>
    <w:rsid w:val="008F611A"/>
    <w:rsid w:val="009128E3"/>
    <w:rsid w:val="009129B0"/>
    <w:rsid w:val="009162EA"/>
    <w:rsid w:val="00920BB8"/>
    <w:rsid w:val="009217B3"/>
    <w:rsid w:val="00950448"/>
    <w:rsid w:val="009862ED"/>
    <w:rsid w:val="00986A89"/>
    <w:rsid w:val="009A7FD1"/>
    <w:rsid w:val="009B2C6F"/>
    <w:rsid w:val="009C4CBF"/>
    <w:rsid w:val="009E5997"/>
    <w:rsid w:val="009F4FAA"/>
    <w:rsid w:val="00A069AF"/>
    <w:rsid w:val="00A150B9"/>
    <w:rsid w:val="00A23FFF"/>
    <w:rsid w:val="00A34EFA"/>
    <w:rsid w:val="00A35D64"/>
    <w:rsid w:val="00A45F4D"/>
    <w:rsid w:val="00A6324F"/>
    <w:rsid w:val="00A639FD"/>
    <w:rsid w:val="00A66750"/>
    <w:rsid w:val="00A760AF"/>
    <w:rsid w:val="00A77FA9"/>
    <w:rsid w:val="00A83107"/>
    <w:rsid w:val="00A8445D"/>
    <w:rsid w:val="00A92060"/>
    <w:rsid w:val="00A92648"/>
    <w:rsid w:val="00AA004B"/>
    <w:rsid w:val="00AA4467"/>
    <w:rsid w:val="00AA49BA"/>
    <w:rsid w:val="00AB01BE"/>
    <w:rsid w:val="00AB093C"/>
    <w:rsid w:val="00AB2534"/>
    <w:rsid w:val="00AB7876"/>
    <w:rsid w:val="00AC7EA3"/>
    <w:rsid w:val="00AD068E"/>
    <w:rsid w:val="00AE4ABA"/>
    <w:rsid w:val="00AE505F"/>
    <w:rsid w:val="00AE643D"/>
    <w:rsid w:val="00B06E2F"/>
    <w:rsid w:val="00B16099"/>
    <w:rsid w:val="00B217A4"/>
    <w:rsid w:val="00B21CD2"/>
    <w:rsid w:val="00B31AEE"/>
    <w:rsid w:val="00B4452B"/>
    <w:rsid w:val="00B445C3"/>
    <w:rsid w:val="00B44A45"/>
    <w:rsid w:val="00B87449"/>
    <w:rsid w:val="00B94484"/>
    <w:rsid w:val="00B96B50"/>
    <w:rsid w:val="00BA3DC5"/>
    <w:rsid w:val="00BB13D5"/>
    <w:rsid w:val="00BB1714"/>
    <w:rsid w:val="00BB1F43"/>
    <w:rsid w:val="00BD6069"/>
    <w:rsid w:val="00BE3B55"/>
    <w:rsid w:val="00BF1CB4"/>
    <w:rsid w:val="00BF62D4"/>
    <w:rsid w:val="00BF6A2B"/>
    <w:rsid w:val="00C01A96"/>
    <w:rsid w:val="00C04A05"/>
    <w:rsid w:val="00C153E3"/>
    <w:rsid w:val="00C345BB"/>
    <w:rsid w:val="00C458D7"/>
    <w:rsid w:val="00C5508B"/>
    <w:rsid w:val="00C742AF"/>
    <w:rsid w:val="00C81126"/>
    <w:rsid w:val="00C96175"/>
    <w:rsid w:val="00CB2E33"/>
    <w:rsid w:val="00CB7C8C"/>
    <w:rsid w:val="00CC2734"/>
    <w:rsid w:val="00CF0C46"/>
    <w:rsid w:val="00D432E0"/>
    <w:rsid w:val="00D47461"/>
    <w:rsid w:val="00D65C63"/>
    <w:rsid w:val="00D66006"/>
    <w:rsid w:val="00D82C0B"/>
    <w:rsid w:val="00D872DF"/>
    <w:rsid w:val="00D916B4"/>
    <w:rsid w:val="00DB4E90"/>
    <w:rsid w:val="00DB74B9"/>
    <w:rsid w:val="00DC6A7C"/>
    <w:rsid w:val="00DD3280"/>
    <w:rsid w:val="00DD4D65"/>
    <w:rsid w:val="00DE1806"/>
    <w:rsid w:val="00E05E7D"/>
    <w:rsid w:val="00E076DA"/>
    <w:rsid w:val="00E14B89"/>
    <w:rsid w:val="00E254B5"/>
    <w:rsid w:val="00E42326"/>
    <w:rsid w:val="00E46DF4"/>
    <w:rsid w:val="00E610CF"/>
    <w:rsid w:val="00E658DB"/>
    <w:rsid w:val="00E763CA"/>
    <w:rsid w:val="00E81761"/>
    <w:rsid w:val="00E82857"/>
    <w:rsid w:val="00E86F17"/>
    <w:rsid w:val="00E91138"/>
    <w:rsid w:val="00E911FE"/>
    <w:rsid w:val="00E932FA"/>
    <w:rsid w:val="00E94365"/>
    <w:rsid w:val="00EA0B06"/>
    <w:rsid w:val="00EB3DEB"/>
    <w:rsid w:val="00EC340B"/>
    <w:rsid w:val="00EC4296"/>
    <w:rsid w:val="00ED08E5"/>
    <w:rsid w:val="00ED0CF8"/>
    <w:rsid w:val="00ED5D39"/>
    <w:rsid w:val="00EF522A"/>
    <w:rsid w:val="00EF5E91"/>
    <w:rsid w:val="00F4131E"/>
    <w:rsid w:val="00F47AEA"/>
    <w:rsid w:val="00F5198F"/>
    <w:rsid w:val="00F571C5"/>
    <w:rsid w:val="00F71418"/>
    <w:rsid w:val="00F73B38"/>
    <w:rsid w:val="00F75B26"/>
    <w:rsid w:val="00F9135A"/>
    <w:rsid w:val="00F957DF"/>
    <w:rsid w:val="00FB5D14"/>
    <w:rsid w:val="00FC2844"/>
    <w:rsid w:val="00FD583F"/>
    <w:rsid w:val="00FD727F"/>
    <w:rsid w:val="00FE09AB"/>
    <w:rsid w:val="00FE2FFA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99010-9C85-4D34-80D3-26558128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3</cp:revision>
  <cp:lastPrinted>2022-11-23T12:51:00Z</cp:lastPrinted>
  <dcterms:created xsi:type="dcterms:W3CDTF">2022-12-20T14:50:00Z</dcterms:created>
  <dcterms:modified xsi:type="dcterms:W3CDTF">2022-12-20T15:11:00Z</dcterms:modified>
</cp:coreProperties>
</file>